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A36BDC">
        <w:rPr>
          <w:rFonts w:ascii="Times New Roman" w:hAnsi="Times New Roman"/>
          <w:sz w:val="24"/>
          <w:szCs w:val="24"/>
        </w:rPr>
        <w:t>АДМИНИСТРАЦИЯ  ЗВЕНИГОВО</w:t>
      </w:r>
      <w:proofErr w:type="gramEnd"/>
      <w:r w:rsidRPr="00A36BDC">
        <w:rPr>
          <w:rFonts w:ascii="Times New Roman" w:hAnsi="Times New Roman"/>
          <w:sz w:val="24"/>
          <w:szCs w:val="24"/>
        </w:rPr>
        <w:t xml:space="preserve">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proofErr w:type="gramStart"/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F76412">
        <w:rPr>
          <w:rFonts w:ascii="Times New Roman" w:hAnsi="Times New Roman"/>
          <w:sz w:val="28"/>
          <w:szCs w:val="28"/>
        </w:rPr>
        <w:t xml:space="preserve"> </w:t>
      </w:r>
      <w:r w:rsidR="005B0A99">
        <w:rPr>
          <w:rFonts w:ascii="Times New Roman" w:hAnsi="Times New Roman"/>
          <w:sz w:val="28"/>
          <w:szCs w:val="28"/>
        </w:rPr>
        <w:t>07</w:t>
      </w:r>
      <w:proofErr w:type="gramEnd"/>
      <w:r w:rsidR="00F76412">
        <w:rPr>
          <w:rFonts w:ascii="Times New Roman" w:hAnsi="Times New Roman"/>
          <w:sz w:val="28"/>
          <w:szCs w:val="28"/>
        </w:rPr>
        <w:t xml:space="preserve"> апреля</w:t>
      </w:r>
      <w:r w:rsidR="005D0D09">
        <w:rPr>
          <w:rFonts w:ascii="Times New Roman" w:hAnsi="Times New Roman"/>
          <w:sz w:val="28"/>
          <w:szCs w:val="28"/>
        </w:rPr>
        <w:t xml:space="preserve"> </w:t>
      </w:r>
      <w:r w:rsidR="00A36BDC">
        <w:rPr>
          <w:rFonts w:ascii="Times New Roman" w:hAnsi="Times New Roman"/>
          <w:sz w:val="28"/>
          <w:szCs w:val="28"/>
        </w:rPr>
        <w:t xml:space="preserve"> </w:t>
      </w:r>
      <w:r w:rsidR="00F62903">
        <w:rPr>
          <w:rFonts w:ascii="Times New Roman" w:hAnsi="Times New Roman"/>
          <w:sz w:val="28"/>
          <w:szCs w:val="28"/>
        </w:rPr>
        <w:t>202</w:t>
      </w:r>
      <w:r w:rsidR="00F76412">
        <w:rPr>
          <w:rFonts w:ascii="Times New Roman" w:hAnsi="Times New Roman"/>
          <w:sz w:val="28"/>
          <w:szCs w:val="28"/>
        </w:rPr>
        <w:t>2</w:t>
      </w:r>
      <w:r w:rsidR="00AB2994">
        <w:rPr>
          <w:rFonts w:ascii="Times New Roman" w:hAnsi="Times New Roman"/>
          <w:sz w:val="28"/>
          <w:szCs w:val="28"/>
        </w:rPr>
        <w:t xml:space="preserve"> г</w:t>
      </w:r>
      <w:r w:rsidR="00ED0077">
        <w:rPr>
          <w:rFonts w:ascii="Times New Roman" w:hAnsi="Times New Roman"/>
          <w:sz w:val="28"/>
          <w:szCs w:val="28"/>
        </w:rPr>
        <w:t xml:space="preserve">ода </w:t>
      </w:r>
      <w:r w:rsidR="00AB2994">
        <w:rPr>
          <w:rFonts w:ascii="Times New Roman" w:hAnsi="Times New Roman"/>
          <w:sz w:val="28"/>
          <w:szCs w:val="28"/>
        </w:rPr>
        <w:t xml:space="preserve"> №</w:t>
      </w:r>
      <w:r w:rsidR="00C10C80">
        <w:rPr>
          <w:rFonts w:ascii="Times New Roman" w:hAnsi="Times New Roman"/>
          <w:sz w:val="28"/>
          <w:szCs w:val="28"/>
        </w:rPr>
        <w:t xml:space="preserve"> 49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13B57" w:rsidRPr="00C1604C" w:rsidTr="00A36BDC">
        <w:trPr>
          <w:trHeight w:val="479"/>
        </w:trPr>
        <w:tc>
          <w:tcPr>
            <w:tcW w:w="4785" w:type="dxa"/>
          </w:tcPr>
          <w:p w:rsidR="00413B57" w:rsidRPr="00C1604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C1604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1D61" w:rsidRPr="004D13AE" w:rsidRDefault="00224891" w:rsidP="00301D61">
      <w:pPr>
        <w:jc w:val="center"/>
        <w:rPr>
          <w:rFonts w:ascii="Times New Roman" w:hAnsi="Times New Roman"/>
          <w:b/>
          <w:sz w:val="28"/>
          <w:szCs w:val="28"/>
        </w:rPr>
      </w:pPr>
      <w:r w:rsidRPr="004D13A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от </w:t>
      </w:r>
      <w:r w:rsidR="00301D61" w:rsidRPr="004D13AE">
        <w:rPr>
          <w:rFonts w:ascii="Times New Roman" w:hAnsi="Times New Roman"/>
          <w:b/>
          <w:sz w:val="28"/>
          <w:szCs w:val="28"/>
        </w:rPr>
        <w:t>28 сентября 2020</w:t>
      </w:r>
      <w:r w:rsidR="00D63F88" w:rsidRPr="004D13AE">
        <w:rPr>
          <w:rFonts w:ascii="Times New Roman" w:hAnsi="Times New Roman"/>
          <w:b/>
          <w:sz w:val="28"/>
          <w:szCs w:val="28"/>
        </w:rPr>
        <w:t xml:space="preserve"> </w:t>
      </w:r>
      <w:r w:rsidRPr="004D13AE">
        <w:rPr>
          <w:rFonts w:ascii="Times New Roman" w:hAnsi="Times New Roman"/>
          <w:b/>
          <w:sz w:val="28"/>
          <w:szCs w:val="28"/>
        </w:rPr>
        <w:t>г. № 1</w:t>
      </w:r>
      <w:r w:rsidR="00301D61" w:rsidRPr="004D13AE">
        <w:rPr>
          <w:rFonts w:ascii="Times New Roman" w:hAnsi="Times New Roman"/>
          <w:b/>
          <w:sz w:val="28"/>
          <w:szCs w:val="28"/>
        </w:rPr>
        <w:t>5</w:t>
      </w:r>
      <w:r w:rsidRPr="004D13AE">
        <w:rPr>
          <w:rFonts w:ascii="Times New Roman" w:hAnsi="Times New Roman"/>
          <w:b/>
          <w:sz w:val="28"/>
          <w:szCs w:val="28"/>
        </w:rPr>
        <w:t xml:space="preserve">0 </w:t>
      </w:r>
      <w:r w:rsidR="00301D61" w:rsidRPr="004D13AE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</w:t>
      </w:r>
      <w:proofErr w:type="spellStart"/>
      <w:r w:rsidR="00301D61" w:rsidRPr="004D13AE">
        <w:rPr>
          <w:rFonts w:ascii="Times New Roman" w:hAnsi="Times New Roman"/>
          <w:b/>
          <w:sz w:val="28"/>
          <w:szCs w:val="28"/>
        </w:rPr>
        <w:t>Кокшайской</w:t>
      </w:r>
      <w:proofErr w:type="spellEnd"/>
      <w:r w:rsidR="00301D61" w:rsidRPr="004D13AE">
        <w:rPr>
          <w:rFonts w:ascii="Times New Roman" w:hAnsi="Times New Roman"/>
          <w:b/>
          <w:sz w:val="28"/>
          <w:szCs w:val="28"/>
        </w:rPr>
        <w:t xml:space="preserve"> сельской администрации</w:t>
      </w:r>
      <w:r w:rsidR="00301D61" w:rsidRPr="004D13AE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="00301D61" w:rsidRPr="004D13AE">
        <w:rPr>
          <w:rFonts w:ascii="Times New Roman" w:hAnsi="Times New Roman"/>
          <w:b/>
          <w:sz w:val="28"/>
          <w:szCs w:val="28"/>
        </w:rPr>
        <w:t xml:space="preserve"> по предоставлению муниципальной услуги  «Направление уведомления о соответствии указанных в </w:t>
      </w:r>
      <w:hyperlink r:id="rId7" w:history="1">
        <w:r w:rsidR="00301D61" w:rsidRPr="004D13AE">
          <w:rPr>
            <w:rFonts w:ascii="Times New Roman" w:hAnsi="Times New Roman"/>
            <w:b/>
            <w:sz w:val="28"/>
            <w:szCs w:val="28"/>
          </w:rPr>
          <w:t>уведомлении</w:t>
        </w:r>
      </w:hyperlink>
      <w:r w:rsidR="00301D61" w:rsidRPr="004D13AE">
        <w:rPr>
          <w:rFonts w:ascii="Times New Roman" w:hAnsi="Times New Roman"/>
          <w:b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8" w:history="1">
        <w:r w:rsidR="00301D61" w:rsidRPr="004D13AE">
          <w:rPr>
            <w:rFonts w:ascii="Times New Roman" w:hAnsi="Times New Roman"/>
            <w:b/>
            <w:sz w:val="28"/>
            <w:szCs w:val="28"/>
          </w:rPr>
          <w:t>уведомлении</w:t>
        </w:r>
      </w:hyperlink>
      <w:r w:rsidR="00301D61" w:rsidRPr="004D13AE">
        <w:rPr>
          <w:rFonts w:ascii="Times New Roman" w:hAnsi="Times New Roman"/>
          <w:b/>
          <w:sz w:val="28"/>
          <w:szCs w:val="28"/>
        </w:rPr>
        <w:t xml:space="preserve">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</w:r>
    </w:p>
    <w:p w:rsidR="0067635A" w:rsidRPr="00712E97" w:rsidRDefault="0067635A" w:rsidP="00301D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2E97" w:rsidRPr="00712E97" w:rsidRDefault="00712E97" w:rsidP="00712E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2E97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9" w:history="1">
        <w:r w:rsidRPr="0077635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от 27 июля 2010 г. № 210-ФЗ</w:t>
        </w:r>
      </w:hyperlink>
      <w:r w:rsidRPr="0077635E">
        <w:rPr>
          <w:rFonts w:ascii="Times New Roman" w:hAnsi="Times New Roman"/>
          <w:sz w:val="28"/>
          <w:szCs w:val="28"/>
        </w:rPr>
        <w:t xml:space="preserve"> </w:t>
      </w:r>
      <w:r w:rsidRPr="0077635E">
        <w:rPr>
          <w:rFonts w:ascii="Times New Roman" w:hAnsi="Times New Roman"/>
          <w:sz w:val="28"/>
          <w:szCs w:val="28"/>
        </w:rPr>
        <w:br/>
      </w:r>
      <w:hyperlink r:id="rId10" w:history="1">
        <w:r w:rsidRPr="0077635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«Об организации предоставления государственных и муниципальных услуг»</w:t>
        </w:r>
      </w:hyperlink>
      <w:r w:rsidRPr="00712E97">
        <w:rPr>
          <w:rFonts w:ascii="Times New Roman" w:hAnsi="Times New Roman"/>
          <w:sz w:val="28"/>
          <w:szCs w:val="28"/>
        </w:rPr>
        <w:t xml:space="preserve">, </w:t>
      </w:r>
      <w:r w:rsidRPr="00712E97">
        <w:rPr>
          <w:rFonts w:ascii="Times New Roman" w:hAnsi="Times New Roman"/>
          <w:color w:val="000000"/>
          <w:sz w:val="28"/>
          <w:szCs w:val="28"/>
        </w:rPr>
        <w:t>Федеральным законом от 01.07.2021 №275-ФЗ «О внесении изменений в </w:t>
      </w:r>
      <w:hyperlink r:id="rId11" w:tgtFrame="_blank" w:history="1">
        <w:r w:rsidRPr="00712E97">
          <w:rPr>
            <w:rStyle w:val="hyperlink"/>
            <w:rFonts w:ascii="Times New Roman" w:hAnsi="Times New Roman"/>
            <w:sz w:val="28"/>
            <w:szCs w:val="28"/>
          </w:rPr>
          <w:t>Градостроительный кодекс Российской Федерации</w:t>
        </w:r>
      </w:hyperlink>
      <w:r w:rsidRPr="00712E97">
        <w:rPr>
          <w:rFonts w:ascii="Times New Roman" w:hAnsi="Times New Roman"/>
          <w:color w:val="000000"/>
          <w:sz w:val="28"/>
          <w:szCs w:val="28"/>
        </w:rPr>
        <w:t xml:space="preserve"> и отдельные законодательные акты Российской Федерации", Федеральным законом от 30.12.2021 </w:t>
      </w:r>
      <w:r w:rsidR="000E42E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12E97">
        <w:rPr>
          <w:rFonts w:ascii="Times New Roman" w:hAnsi="Times New Roman"/>
          <w:color w:val="000000"/>
          <w:sz w:val="28"/>
          <w:szCs w:val="28"/>
        </w:rPr>
        <w:t>№476-ФЗ </w:t>
      </w:r>
      <w:r w:rsidR="000E42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2E97">
        <w:rPr>
          <w:rFonts w:ascii="Times New Roman" w:hAnsi="Times New Roman"/>
          <w:color w:val="000000"/>
          <w:sz w:val="28"/>
          <w:szCs w:val="28"/>
        </w:rPr>
        <w:t>«О внесении изменений в отдельные законодательные акты Российской Федерации»,</w:t>
      </w:r>
      <w:r w:rsidR="000E42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2E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2E97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Pr="00712E97">
        <w:rPr>
          <w:rFonts w:ascii="Times New Roman" w:hAnsi="Times New Roman"/>
          <w:sz w:val="28"/>
          <w:szCs w:val="28"/>
        </w:rPr>
        <w:t>Кокша</w:t>
      </w:r>
      <w:r w:rsidR="0077635E">
        <w:rPr>
          <w:rFonts w:ascii="Times New Roman" w:hAnsi="Times New Roman"/>
          <w:sz w:val="28"/>
          <w:szCs w:val="28"/>
        </w:rPr>
        <w:t>йского</w:t>
      </w:r>
      <w:proofErr w:type="spellEnd"/>
      <w:r w:rsidRPr="00712E97">
        <w:rPr>
          <w:rFonts w:ascii="Times New Roman" w:hAnsi="Times New Roman"/>
          <w:sz w:val="28"/>
          <w:szCs w:val="28"/>
        </w:rPr>
        <w:t xml:space="preserve"> сельского поселения Звениговского муниципального района Республики Марий Эл, </w:t>
      </w:r>
      <w:proofErr w:type="spellStart"/>
      <w:r w:rsidRPr="00712E97">
        <w:rPr>
          <w:rFonts w:ascii="Times New Roman" w:hAnsi="Times New Roman"/>
          <w:sz w:val="28"/>
          <w:szCs w:val="28"/>
        </w:rPr>
        <w:t>Кокша</w:t>
      </w:r>
      <w:r w:rsidR="0077635E">
        <w:rPr>
          <w:rFonts w:ascii="Times New Roman" w:hAnsi="Times New Roman"/>
          <w:sz w:val="28"/>
          <w:szCs w:val="28"/>
        </w:rPr>
        <w:t>йская</w:t>
      </w:r>
      <w:proofErr w:type="spellEnd"/>
      <w:r w:rsidRPr="00712E97">
        <w:rPr>
          <w:rFonts w:ascii="Times New Roman" w:hAnsi="Times New Roman"/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</w:p>
    <w:p w:rsidR="00712E97" w:rsidRPr="00712E97" w:rsidRDefault="00712E97" w:rsidP="00712E97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12E97">
        <w:rPr>
          <w:b/>
          <w:bCs/>
          <w:sz w:val="28"/>
          <w:szCs w:val="28"/>
        </w:rPr>
        <w:t>ПОСТАНОВЛЯЕТ:</w:t>
      </w:r>
    </w:p>
    <w:p w:rsidR="00712E97" w:rsidRPr="00712E97" w:rsidRDefault="00712E97" w:rsidP="00712E97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12E97" w:rsidRPr="00712E97" w:rsidRDefault="00712E97" w:rsidP="007763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2E97">
        <w:rPr>
          <w:rFonts w:ascii="Times New Roman" w:hAnsi="Times New Roman"/>
          <w:sz w:val="28"/>
          <w:szCs w:val="28"/>
        </w:rPr>
        <w:t xml:space="preserve">1. </w:t>
      </w:r>
      <w:r w:rsidR="0077635E" w:rsidRPr="00C1604C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spellStart"/>
      <w:r w:rsidR="0077635E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77635E">
        <w:rPr>
          <w:rFonts w:ascii="Times New Roman" w:hAnsi="Times New Roman"/>
          <w:sz w:val="28"/>
          <w:szCs w:val="28"/>
        </w:rPr>
        <w:t xml:space="preserve"> сельской </w:t>
      </w:r>
      <w:proofErr w:type="gramStart"/>
      <w:r w:rsidR="0077635E" w:rsidRPr="00C1604C">
        <w:rPr>
          <w:rFonts w:ascii="Times New Roman" w:hAnsi="Times New Roman"/>
          <w:sz w:val="28"/>
          <w:szCs w:val="28"/>
        </w:rPr>
        <w:t>администрации  от</w:t>
      </w:r>
      <w:proofErr w:type="gramEnd"/>
      <w:r w:rsidR="0077635E" w:rsidRPr="00C1604C">
        <w:rPr>
          <w:rFonts w:ascii="Times New Roman" w:hAnsi="Times New Roman"/>
          <w:sz w:val="28"/>
          <w:szCs w:val="28"/>
        </w:rPr>
        <w:t xml:space="preserve"> </w:t>
      </w:r>
      <w:r w:rsidR="0077635E">
        <w:rPr>
          <w:rFonts w:ascii="Times New Roman" w:hAnsi="Times New Roman"/>
          <w:sz w:val="28"/>
          <w:szCs w:val="28"/>
        </w:rPr>
        <w:t>2</w:t>
      </w:r>
      <w:r w:rsidR="0077635E" w:rsidRPr="00C1604C">
        <w:rPr>
          <w:rFonts w:ascii="Times New Roman" w:hAnsi="Times New Roman"/>
          <w:sz w:val="28"/>
          <w:szCs w:val="28"/>
        </w:rPr>
        <w:t xml:space="preserve">8 </w:t>
      </w:r>
      <w:r w:rsidR="0077635E">
        <w:rPr>
          <w:rFonts w:ascii="Times New Roman" w:hAnsi="Times New Roman"/>
          <w:sz w:val="28"/>
          <w:szCs w:val="28"/>
        </w:rPr>
        <w:t xml:space="preserve">сентября 2020 </w:t>
      </w:r>
      <w:r w:rsidR="0077635E" w:rsidRPr="00C1604C">
        <w:rPr>
          <w:rFonts w:ascii="Times New Roman" w:hAnsi="Times New Roman"/>
          <w:sz w:val="28"/>
          <w:szCs w:val="28"/>
        </w:rPr>
        <w:t>г.  №</w:t>
      </w:r>
      <w:r w:rsidR="0077635E">
        <w:rPr>
          <w:rFonts w:ascii="Times New Roman" w:hAnsi="Times New Roman"/>
          <w:sz w:val="28"/>
          <w:szCs w:val="28"/>
        </w:rPr>
        <w:t xml:space="preserve"> </w:t>
      </w:r>
      <w:r w:rsidR="0077635E" w:rsidRPr="00C1604C">
        <w:rPr>
          <w:rFonts w:ascii="Times New Roman" w:hAnsi="Times New Roman"/>
          <w:sz w:val="28"/>
          <w:szCs w:val="28"/>
        </w:rPr>
        <w:t>1</w:t>
      </w:r>
      <w:r w:rsidR="0077635E">
        <w:rPr>
          <w:rFonts w:ascii="Times New Roman" w:hAnsi="Times New Roman"/>
          <w:sz w:val="28"/>
          <w:szCs w:val="28"/>
        </w:rPr>
        <w:t>5</w:t>
      </w:r>
      <w:r w:rsidR="0077635E" w:rsidRPr="00C1604C">
        <w:rPr>
          <w:rFonts w:ascii="Times New Roman" w:hAnsi="Times New Roman"/>
          <w:sz w:val="28"/>
          <w:szCs w:val="28"/>
        </w:rPr>
        <w:t xml:space="preserve">0 </w:t>
      </w:r>
      <w:r w:rsidR="0077635E">
        <w:rPr>
          <w:rFonts w:ascii="Times New Roman" w:hAnsi="Times New Roman"/>
          <w:sz w:val="28"/>
          <w:szCs w:val="28"/>
        </w:rPr>
        <w:t>«</w:t>
      </w:r>
      <w:r w:rsidR="0077635E" w:rsidRPr="00301D6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proofErr w:type="spellStart"/>
      <w:r w:rsidR="0077635E" w:rsidRPr="00301D61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77635E" w:rsidRPr="00301D61">
        <w:rPr>
          <w:rFonts w:ascii="Times New Roman" w:hAnsi="Times New Roman"/>
          <w:sz w:val="28"/>
          <w:szCs w:val="28"/>
        </w:rPr>
        <w:t xml:space="preserve"> сельской администрации</w:t>
      </w:r>
      <w:r w:rsidR="0077635E" w:rsidRPr="00301D6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77635E" w:rsidRPr="00301D61">
        <w:rPr>
          <w:rFonts w:ascii="Times New Roman" w:hAnsi="Times New Roman"/>
          <w:sz w:val="28"/>
          <w:szCs w:val="28"/>
        </w:rPr>
        <w:t xml:space="preserve"> по предоставлению муниципальной услуги  «Направление уведомления о соответствии указанных в </w:t>
      </w:r>
      <w:hyperlink r:id="rId12" w:history="1">
        <w:r w:rsidR="0077635E" w:rsidRPr="00301D61">
          <w:rPr>
            <w:rFonts w:ascii="Times New Roman" w:hAnsi="Times New Roman"/>
            <w:sz w:val="28"/>
            <w:szCs w:val="28"/>
          </w:rPr>
          <w:t>уведомлении</w:t>
        </w:r>
      </w:hyperlink>
      <w:r w:rsidR="0077635E" w:rsidRPr="00301D61">
        <w:rPr>
          <w:rFonts w:ascii="Times New Roman" w:hAnsi="Times New Roman"/>
          <w:sz w:val="28"/>
          <w:szCs w:val="28"/>
        </w:rPr>
        <w:t xml:space="preserve"> о планируемых строительстве или реконструкции объекта индивидуального </w:t>
      </w:r>
      <w:r w:rsidR="0077635E" w:rsidRPr="00301D61">
        <w:rPr>
          <w:rFonts w:ascii="Times New Roman" w:hAnsi="Times New Roman"/>
          <w:sz w:val="28"/>
          <w:szCs w:val="28"/>
        </w:rPr>
        <w:lastRenderedPageBreak/>
        <w:t xml:space="preserve">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3" w:history="1">
        <w:r w:rsidR="0077635E" w:rsidRPr="00301D61">
          <w:rPr>
            <w:rFonts w:ascii="Times New Roman" w:hAnsi="Times New Roman"/>
            <w:sz w:val="28"/>
            <w:szCs w:val="28"/>
          </w:rPr>
          <w:t>уведомлении</w:t>
        </w:r>
      </w:hyperlink>
      <w:r w:rsidR="0077635E" w:rsidRPr="00301D61">
        <w:rPr>
          <w:rFonts w:ascii="Times New Roman" w:hAnsi="Times New Roman"/>
          <w:sz w:val="28"/>
          <w:szCs w:val="28"/>
        </w:rPr>
        <w:t xml:space="preserve">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</w:r>
      <w:r w:rsidR="0077635E">
        <w:rPr>
          <w:rFonts w:ascii="Times New Roman" w:hAnsi="Times New Roman"/>
          <w:sz w:val="28"/>
          <w:szCs w:val="28"/>
        </w:rPr>
        <w:t xml:space="preserve"> (в редакции постановления от  28.10.2021</w:t>
      </w:r>
      <w:r w:rsidR="004D13AE">
        <w:rPr>
          <w:rFonts w:ascii="Times New Roman" w:hAnsi="Times New Roman"/>
          <w:sz w:val="28"/>
          <w:szCs w:val="28"/>
        </w:rPr>
        <w:t>г.</w:t>
      </w:r>
      <w:r w:rsidR="0077635E">
        <w:rPr>
          <w:rFonts w:ascii="Times New Roman" w:hAnsi="Times New Roman"/>
          <w:sz w:val="28"/>
          <w:szCs w:val="28"/>
        </w:rPr>
        <w:t xml:space="preserve">  №131)</w:t>
      </w:r>
      <w:r w:rsidRPr="00712E97"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 w:rsidR="0077635E">
        <w:rPr>
          <w:rFonts w:ascii="Times New Roman" w:hAnsi="Times New Roman"/>
          <w:sz w:val="28"/>
          <w:szCs w:val="28"/>
        </w:rPr>
        <w:t>–</w:t>
      </w:r>
      <w:r w:rsidRPr="00712E97">
        <w:rPr>
          <w:rFonts w:ascii="Times New Roman" w:hAnsi="Times New Roman"/>
          <w:sz w:val="28"/>
          <w:szCs w:val="28"/>
        </w:rPr>
        <w:t xml:space="preserve"> </w:t>
      </w:r>
      <w:r w:rsidR="0077635E">
        <w:rPr>
          <w:rFonts w:ascii="Times New Roman" w:hAnsi="Times New Roman"/>
          <w:sz w:val="28"/>
          <w:szCs w:val="28"/>
        </w:rPr>
        <w:t xml:space="preserve"> </w:t>
      </w:r>
      <w:r w:rsidRPr="00712E97">
        <w:rPr>
          <w:rFonts w:ascii="Times New Roman" w:hAnsi="Times New Roman"/>
          <w:sz w:val="28"/>
          <w:szCs w:val="28"/>
        </w:rPr>
        <w:t>Регламент</w:t>
      </w:r>
      <w:proofErr w:type="gramEnd"/>
      <w:r w:rsidRPr="00712E97">
        <w:rPr>
          <w:rFonts w:ascii="Times New Roman" w:hAnsi="Times New Roman"/>
          <w:sz w:val="28"/>
          <w:szCs w:val="28"/>
        </w:rPr>
        <w:t>) следующ</w:t>
      </w:r>
      <w:r w:rsidR="000E42E7">
        <w:rPr>
          <w:rFonts w:ascii="Times New Roman" w:hAnsi="Times New Roman"/>
          <w:sz w:val="28"/>
          <w:szCs w:val="28"/>
        </w:rPr>
        <w:t>и</w:t>
      </w:r>
      <w:r w:rsidRPr="00712E97">
        <w:rPr>
          <w:rFonts w:ascii="Times New Roman" w:hAnsi="Times New Roman"/>
          <w:sz w:val="28"/>
          <w:szCs w:val="28"/>
        </w:rPr>
        <w:t>е изменени</w:t>
      </w:r>
      <w:r w:rsidR="000E42E7">
        <w:rPr>
          <w:rFonts w:ascii="Times New Roman" w:hAnsi="Times New Roman"/>
          <w:sz w:val="28"/>
          <w:szCs w:val="28"/>
        </w:rPr>
        <w:t>я</w:t>
      </w:r>
      <w:r w:rsidRPr="00712E97">
        <w:rPr>
          <w:rFonts w:ascii="Times New Roman" w:hAnsi="Times New Roman"/>
          <w:sz w:val="28"/>
          <w:szCs w:val="28"/>
        </w:rPr>
        <w:t>:</w:t>
      </w:r>
    </w:p>
    <w:p w:rsidR="00712E97" w:rsidRPr="00712E97" w:rsidRDefault="00712E97" w:rsidP="00712E97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12E97">
        <w:rPr>
          <w:color w:val="000000"/>
          <w:sz w:val="28"/>
          <w:szCs w:val="28"/>
        </w:rPr>
        <w:t>1.1. абзац</w:t>
      </w:r>
      <w:r w:rsidR="00B02800">
        <w:rPr>
          <w:color w:val="000000"/>
          <w:sz w:val="28"/>
          <w:szCs w:val="28"/>
        </w:rPr>
        <w:t xml:space="preserve"> </w:t>
      </w:r>
      <w:proofErr w:type="gramStart"/>
      <w:r w:rsidRPr="00712E97">
        <w:rPr>
          <w:color w:val="000000"/>
          <w:sz w:val="28"/>
          <w:szCs w:val="28"/>
        </w:rPr>
        <w:t>третий </w:t>
      </w:r>
      <w:r w:rsidR="00B02800">
        <w:rPr>
          <w:color w:val="000000"/>
          <w:sz w:val="28"/>
          <w:szCs w:val="28"/>
        </w:rPr>
        <w:t xml:space="preserve"> </w:t>
      </w:r>
      <w:r w:rsidRPr="00712E97">
        <w:rPr>
          <w:color w:val="000000"/>
          <w:sz w:val="28"/>
          <w:szCs w:val="28"/>
        </w:rPr>
        <w:t>пункта</w:t>
      </w:r>
      <w:proofErr w:type="gramEnd"/>
      <w:r w:rsidRPr="00712E97">
        <w:rPr>
          <w:color w:val="000000"/>
          <w:sz w:val="28"/>
          <w:szCs w:val="28"/>
        </w:rPr>
        <w:t> 1.1.</w:t>
      </w:r>
      <w:r w:rsidR="000E42E7">
        <w:rPr>
          <w:color w:val="000000"/>
          <w:sz w:val="28"/>
          <w:szCs w:val="28"/>
        </w:rPr>
        <w:t xml:space="preserve"> Регламента</w:t>
      </w:r>
      <w:r w:rsidR="00B02800">
        <w:rPr>
          <w:color w:val="000000"/>
          <w:sz w:val="28"/>
          <w:szCs w:val="28"/>
        </w:rPr>
        <w:t xml:space="preserve"> </w:t>
      </w:r>
      <w:r w:rsidRPr="00712E97">
        <w:rPr>
          <w:color w:val="000000"/>
          <w:sz w:val="28"/>
          <w:szCs w:val="28"/>
        </w:rPr>
        <w:t>после слов "регионального значения" дополнить словами следующего содержания:</w:t>
      </w:r>
    </w:p>
    <w:p w:rsidR="00712E97" w:rsidRPr="00712E97" w:rsidRDefault="00712E97" w:rsidP="00712E97">
      <w:pPr>
        <w:pStyle w:val="a9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712E97">
        <w:rPr>
          <w:color w:val="000000"/>
          <w:sz w:val="28"/>
          <w:szCs w:val="28"/>
        </w:rPr>
        <w:t>«, а также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Федерации».».</w:t>
      </w:r>
    </w:p>
    <w:p w:rsidR="00712E97" w:rsidRPr="00712E97" w:rsidRDefault="00712E97" w:rsidP="00712E97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12E97">
        <w:rPr>
          <w:color w:val="000000"/>
          <w:sz w:val="28"/>
          <w:szCs w:val="28"/>
        </w:rPr>
        <w:t>1.2.</w:t>
      </w:r>
      <w:r w:rsidR="00B02800">
        <w:rPr>
          <w:color w:val="000000"/>
          <w:sz w:val="28"/>
          <w:szCs w:val="28"/>
        </w:rPr>
        <w:t xml:space="preserve"> </w:t>
      </w:r>
      <w:r w:rsidRPr="00712E97">
        <w:rPr>
          <w:color w:val="000000"/>
          <w:sz w:val="28"/>
          <w:szCs w:val="28"/>
        </w:rPr>
        <w:t>пункт 2.10.</w:t>
      </w:r>
      <w:r w:rsidR="00B02800">
        <w:rPr>
          <w:color w:val="000000"/>
          <w:sz w:val="28"/>
          <w:szCs w:val="28"/>
        </w:rPr>
        <w:t xml:space="preserve"> </w:t>
      </w:r>
      <w:r w:rsidRPr="00712E97">
        <w:rPr>
          <w:color w:val="000000"/>
          <w:sz w:val="28"/>
          <w:szCs w:val="28"/>
        </w:rPr>
        <w:t> </w:t>
      </w:r>
      <w:r w:rsidR="000E42E7">
        <w:rPr>
          <w:color w:val="000000"/>
          <w:sz w:val="28"/>
          <w:szCs w:val="28"/>
        </w:rPr>
        <w:t xml:space="preserve">Регламента </w:t>
      </w:r>
      <w:r w:rsidRPr="00712E97">
        <w:rPr>
          <w:color w:val="000000"/>
          <w:sz w:val="28"/>
          <w:szCs w:val="28"/>
        </w:rPr>
        <w:t>дополнить подпунктом 5 следующего содержания:</w:t>
      </w:r>
    </w:p>
    <w:p w:rsidR="00712E97" w:rsidRPr="00712E97" w:rsidRDefault="00712E97" w:rsidP="00712E97">
      <w:pPr>
        <w:pStyle w:val="a9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712E97">
        <w:rPr>
          <w:color w:val="000000"/>
          <w:sz w:val="28"/>
          <w:szCs w:val="28"/>
        </w:rPr>
        <w:t>«5)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деятельности.».</w:t>
      </w:r>
    </w:p>
    <w:p w:rsidR="00712E97" w:rsidRPr="00712E97" w:rsidRDefault="00712E97" w:rsidP="00712E97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12E97">
        <w:rPr>
          <w:color w:val="000000"/>
          <w:sz w:val="28"/>
          <w:szCs w:val="28"/>
        </w:rPr>
        <w:t xml:space="preserve">  1.3.</w:t>
      </w:r>
      <w:r w:rsidR="00B02800">
        <w:rPr>
          <w:color w:val="000000"/>
          <w:sz w:val="28"/>
          <w:szCs w:val="28"/>
        </w:rPr>
        <w:t xml:space="preserve"> </w:t>
      </w:r>
      <w:r w:rsidRPr="00712E97">
        <w:rPr>
          <w:color w:val="000000"/>
          <w:sz w:val="28"/>
          <w:szCs w:val="28"/>
        </w:rPr>
        <w:t>пункт 2.14. </w:t>
      </w:r>
      <w:r w:rsidR="000E42E7">
        <w:rPr>
          <w:color w:val="000000"/>
          <w:sz w:val="28"/>
          <w:szCs w:val="28"/>
        </w:rPr>
        <w:t xml:space="preserve"> Регламента </w:t>
      </w:r>
      <w:r w:rsidRPr="00712E97">
        <w:rPr>
          <w:color w:val="000000"/>
          <w:sz w:val="28"/>
          <w:szCs w:val="28"/>
        </w:rPr>
        <w:t>дополнить подпунктом 5 следующего содержания:</w:t>
      </w:r>
    </w:p>
    <w:p w:rsidR="00712E97" w:rsidRPr="00712E97" w:rsidRDefault="00712E97" w:rsidP="00712E97">
      <w:pPr>
        <w:pStyle w:val="a9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712E97">
        <w:rPr>
          <w:color w:val="000000"/>
          <w:sz w:val="28"/>
          <w:szCs w:val="28"/>
        </w:rPr>
        <w:t>«5)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деятельности.».</w:t>
      </w:r>
      <w:bookmarkStart w:id="0" w:name="_GoBack"/>
      <w:bookmarkEnd w:id="0"/>
    </w:p>
    <w:p w:rsidR="00712E97" w:rsidRPr="00712E97" w:rsidRDefault="00712E97" w:rsidP="00712E97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12E97">
        <w:rPr>
          <w:color w:val="000000"/>
          <w:sz w:val="28"/>
          <w:szCs w:val="28"/>
        </w:rPr>
        <w:t>1.4.</w:t>
      </w:r>
      <w:r w:rsidR="004D13AE">
        <w:rPr>
          <w:color w:val="000000"/>
          <w:sz w:val="28"/>
          <w:szCs w:val="28"/>
        </w:rPr>
        <w:t xml:space="preserve"> </w:t>
      </w:r>
      <w:r w:rsidRPr="00712E97">
        <w:rPr>
          <w:color w:val="000000"/>
          <w:sz w:val="28"/>
          <w:szCs w:val="28"/>
        </w:rPr>
        <w:t>пункт 2.29.</w:t>
      </w:r>
      <w:r w:rsidR="000E42E7">
        <w:rPr>
          <w:color w:val="000000"/>
          <w:sz w:val="28"/>
          <w:szCs w:val="28"/>
        </w:rPr>
        <w:t xml:space="preserve"> Регламента  </w:t>
      </w:r>
      <w:r w:rsidRPr="00712E97">
        <w:rPr>
          <w:color w:val="000000"/>
          <w:sz w:val="28"/>
          <w:szCs w:val="28"/>
        </w:rPr>
        <w:t xml:space="preserve"> после слов "Региональный портал." </w:t>
      </w:r>
      <w:proofErr w:type="gramStart"/>
      <w:r w:rsidR="000E42E7" w:rsidRPr="00712E97">
        <w:rPr>
          <w:color w:val="000000"/>
          <w:sz w:val="28"/>
          <w:szCs w:val="28"/>
        </w:rPr>
        <w:t>Д</w:t>
      </w:r>
      <w:r w:rsidRPr="00712E97">
        <w:rPr>
          <w:color w:val="000000"/>
          <w:sz w:val="28"/>
          <w:szCs w:val="28"/>
        </w:rPr>
        <w:t>ополнить</w:t>
      </w:r>
      <w:r w:rsidR="000E42E7">
        <w:rPr>
          <w:color w:val="000000"/>
          <w:sz w:val="28"/>
          <w:szCs w:val="28"/>
        </w:rPr>
        <w:t xml:space="preserve"> </w:t>
      </w:r>
      <w:r w:rsidRPr="00712E97">
        <w:rPr>
          <w:color w:val="000000"/>
          <w:sz w:val="28"/>
          <w:szCs w:val="28"/>
        </w:rPr>
        <w:t xml:space="preserve"> подпунктом</w:t>
      </w:r>
      <w:proofErr w:type="gramEnd"/>
      <w:r w:rsidRPr="00712E97">
        <w:rPr>
          <w:color w:val="000000"/>
          <w:sz w:val="28"/>
          <w:szCs w:val="28"/>
        </w:rPr>
        <w:t xml:space="preserve"> </w:t>
      </w:r>
      <w:r w:rsidR="000E42E7">
        <w:rPr>
          <w:color w:val="000000"/>
          <w:sz w:val="28"/>
          <w:szCs w:val="28"/>
        </w:rPr>
        <w:t xml:space="preserve"> </w:t>
      </w:r>
      <w:r w:rsidRPr="00712E97">
        <w:rPr>
          <w:color w:val="000000"/>
          <w:sz w:val="28"/>
          <w:szCs w:val="28"/>
        </w:rPr>
        <w:t xml:space="preserve">5 </w:t>
      </w:r>
      <w:r w:rsidR="00A53801">
        <w:rPr>
          <w:color w:val="000000"/>
          <w:sz w:val="28"/>
          <w:szCs w:val="28"/>
        </w:rPr>
        <w:t xml:space="preserve"> </w:t>
      </w:r>
      <w:r w:rsidRPr="00712E97">
        <w:rPr>
          <w:color w:val="000000"/>
          <w:sz w:val="28"/>
          <w:szCs w:val="28"/>
        </w:rPr>
        <w:t xml:space="preserve">следующего </w:t>
      </w:r>
      <w:r w:rsidR="004D13AE">
        <w:rPr>
          <w:color w:val="000000"/>
          <w:sz w:val="28"/>
          <w:szCs w:val="28"/>
        </w:rPr>
        <w:t xml:space="preserve"> </w:t>
      </w:r>
      <w:r w:rsidRPr="00712E97">
        <w:rPr>
          <w:color w:val="000000"/>
          <w:sz w:val="28"/>
          <w:szCs w:val="28"/>
        </w:rPr>
        <w:t>содержания:</w:t>
      </w:r>
    </w:p>
    <w:p w:rsidR="00712E97" w:rsidRPr="00712E97" w:rsidRDefault="00712E97" w:rsidP="00712E97">
      <w:pPr>
        <w:pStyle w:val="a9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712E97">
        <w:rPr>
          <w:color w:val="000000"/>
          <w:sz w:val="28"/>
          <w:szCs w:val="28"/>
        </w:rPr>
        <w:t>«5)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деятельности.»</w:t>
      </w:r>
    </w:p>
    <w:p w:rsidR="004D13AE" w:rsidRDefault="00712E97" w:rsidP="004D13AE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12E97">
        <w:rPr>
          <w:rFonts w:ascii="Times New Roman" w:hAnsi="Times New Roman"/>
          <w:sz w:val="28"/>
          <w:szCs w:val="28"/>
        </w:rPr>
        <w:t xml:space="preserve">2. </w:t>
      </w:r>
      <w:r w:rsidRPr="00712E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Настоящее постановление вступает в силу после его   обнародования и подлежит размещению на официальном сайте администрации Звениговского муниципального района </w:t>
      </w:r>
      <w:r w:rsidR="00B028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B02800">
        <w:rPr>
          <w:rFonts w:ascii="Times New Roman" w:hAnsi="Times New Roman"/>
          <w:sz w:val="28"/>
          <w:szCs w:val="28"/>
        </w:rPr>
        <w:t xml:space="preserve"> информационно-телекоммуникационной </w:t>
      </w:r>
      <w:r w:rsidR="00B02800" w:rsidRPr="00973000">
        <w:rPr>
          <w:rFonts w:ascii="Times New Roman" w:hAnsi="Times New Roman"/>
          <w:sz w:val="28"/>
          <w:szCs w:val="28"/>
        </w:rPr>
        <w:t xml:space="preserve">сети «Интернет» - </w:t>
      </w:r>
      <w:proofErr w:type="spellStart"/>
      <w:r w:rsidR="00B02800" w:rsidRPr="00973000">
        <w:rPr>
          <w:rFonts w:ascii="Times New Roman" w:hAnsi="Times New Roman"/>
          <w:sz w:val="28"/>
          <w:szCs w:val="28"/>
          <w:u w:val="single"/>
        </w:rPr>
        <w:t>www</w:t>
      </w:r>
      <w:proofErr w:type="spellEnd"/>
      <w:r w:rsidR="00B02800" w:rsidRPr="00973000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="00B02800" w:rsidRPr="00973000">
        <w:rPr>
          <w:rFonts w:ascii="Times New Roman" w:hAnsi="Times New Roman"/>
          <w:sz w:val="28"/>
          <w:szCs w:val="28"/>
          <w:u w:val="single"/>
          <w:lang w:val="en-US"/>
        </w:rPr>
        <w:t>admzven</w:t>
      </w:r>
      <w:proofErr w:type="spellEnd"/>
      <w:r w:rsidR="00B02800" w:rsidRPr="0097300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B02800" w:rsidRPr="0097300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B02800" w:rsidRPr="00973000">
        <w:rPr>
          <w:rFonts w:ascii="Times New Roman" w:hAnsi="Times New Roman"/>
          <w:sz w:val="28"/>
          <w:szCs w:val="28"/>
          <w:u w:val="single"/>
        </w:rPr>
        <w:t>.</w:t>
      </w:r>
    </w:p>
    <w:p w:rsidR="00C10C80" w:rsidRDefault="00C10C80" w:rsidP="0043163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7D08" w:rsidRDefault="002350C5" w:rsidP="0043163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r w:rsidR="000536D2">
        <w:rPr>
          <w:rFonts w:ascii="Times New Roman" w:hAnsi="Times New Roman"/>
          <w:sz w:val="28"/>
          <w:szCs w:val="28"/>
        </w:rPr>
        <w:t xml:space="preserve"> </w:t>
      </w:r>
      <w:r w:rsidR="00477D08">
        <w:rPr>
          <w:rFonts w:ascii="Times New Roman" w:hAnsi="Times New Roman"/>
          <w:sz w:val="28"/>
          <w:szCs w:val="28"/>
        </w:rPr>
        <w:t xml:space="preserve"> </w:t>
      </w:r>
      <w:r w:rsidR="001D6F88">
        <w:rPr>
          <w:rFonts w:ascii="Times New Roman" w:hAnsi="Times New Roman"/>
          <w:sz w:val="28"/>
          <w:szCs w:val="28"/>
        </w:rPr>
        <w:t>А</w:t>
      </w:r>
      <w:r w:rsidR="00D63F88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="00D63F88">
        <w:rPr>
          <w:rFonts w:ascii="Times New Roman" w:hAnsi="Times New Roman"/>
          <w:sz w:val="28"/>
          <w:szCs w:val="28"/>
        </w:rPr>
        <w:t xml:space="preserve">      </w:t>
      </w:r>
      <w:r w:rsidR="00477D08">
        <w:rPr>
          <w:rFonts w:ascii="Times New Roman" w:hAnsi="Times New Roman"/>
          <w:sz w:val="28"/>
          <w:szCs w:val="28"/>
        </w:rPr>
        <w:t xml:space="preserve">       </w:t>
      </w:r>
      <w:r w:rsidR="000536D2">
        <w:rPr>
          <w:rFonts w:ascii="Times New Roman" w:hAnsi="Times New Roman"/>
          <w:sz w:val="28"/>
          <w:szCs w:val="28"/>
        </w:rPr>
        <w:tab/>
      </w:r>
      <w:r w:rsidR="000536D2">
        <w:rPr>
          <w:rFonts w:ascii="Times New Roman" w:hAnsi="Times New Roman"/>
          <w:sz w:val="28"/>
          <w:szCs w:val="28"/>
        </w:rPr>
        <w:tab/>
      </w:r>
      <w:r w:rsidR="000536D2">
        <w:rPr>
          <w:rFonts w:ascii="Times New Roman" w:hAnsi="Times New Roman"/>
          <w:sz w:val="28"/>
          <w:szCs w:val="28"/>
        </w:rPr>
        <w:tab/>
      </w:r>
      <w:r w:rsidR="00477D08">
        <w:rPr>
          <w:rFonts w:ascii="Times New Roman" w:hAnsi="Times New Roman"/>
          <w:sz w:val="28"/>
          <w:szCs w:val="28"/>
        </w:rPr>
        <w:t xml:space="preserve">       </w:t>
      </w:r>
      <w:r w:rsidR="000536D2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П.Н.Николаев</w:t>
      </w:r>
      <w:proofErr w:type="spellEnd"/>
    </w:p>
    <w:sectPr w:rsidR="00477D08" w:rsidSect="00C10C80">
      <w:headerReference w:type="even" r:id="rId14"/>
      <w:headerReference w:type="default" r:id="rId15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D46" w:rsidRDefault="00074D46" w:rsidP="006F4B8A">
      <w:pPr>
        <w:spacing w:after="0" w:line="240" w:lineRule="auto"/>
      </w:pPr>
      <w:r>
        <w:separator/>
      </w:r>
    </w:p>
  </w:endnote>
  <w:endnote w:type="continuationSeparator" w:id="0">
    <w:p w:rsidR="00074D46" w:rsidRDefault="00074D46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D46" w:rsidRDefault="00074D46" w:rsidP="006F4B8A">
      <w:pPr>
        <w:spacing w:after="0" w:line="240" w:lineRule="auto"/>
      </w:pPr>
      <w:r>
        <w:separator/>
      </w:r>
    </w:p>
  </w:footnote>
  <w:footnote w:type="continuationSeparator" w:id="0">
    <w:p w:rsidR="00074D46" w:rsidRDefault="00074D46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B57" w:rsidRDefault="00145846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B57" w:rsidRDefault="00145846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63F88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6D2"/>
    <w:rsid w:val="00053E46"/>
    <w:rsid w:val="00054832"/>
    <w:rsid w:val="00056855"/>
    <w:rsid w:val="00060C05"/>
    <w:rsid w:val="00061A3A"/>
    <w:rsid w:val="000635AF"/>
    <w:rsid w:val="000733CF"/>
    <w:rsid w:val="00074D46"/>
    <w:rsid w:val="00083628"/>
    <w:rsid w:val="00084C1B"/>
    <w:rsid w:val="0008515A"/>
    <w:rsid w:val="00086B4D"/>
    <w:rsid w:val="000904D5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E1EA6"/>
    <w:rsid w:val="000E30B4"/>
    <w:rsid w:val="000E42E7"/>
    <w:rsid w:val="000F747A"/>
    <w:rsid w:val="001058C0"/>
    <w:rsid w:val="00107D62"/>
    <w:rsid w:val="00110049"/>
    <w:rsid w:val="0012156F"/>
    <w:rsid w:val="0013469D"/>
    <w:rsid w:val="00136053"/>
    <w:rsid w:val="00144B67"/>
    <w:rsid w:val="00145846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D6F88"/>
    <w:rsid w:val="001F42F3"/>
    <w:rsid w:val="001F5A41"/>
    <w:rsid w:val="002005D8"/>
    <w:rsid w:val="00204526"/>
    <w:rsid w:val="002106FF"/>
    <w:rsid w:val="0021758A"/>
    <w:rsid w:val="00224891"/>
    <w:rsid w:val="00232672"/>
    <w:rsid w:val="00232AD9"/>
    <w:rsid w:val="0023376A"/>
    <w:rsid w:val="00233AFA"/>
    <w:rsid w:val="002350C5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298C"/>
    <w:rsid w:val="00283EEE"/>
    <w:rsid w:val="0029139A"/>
    <w:rsid w:val="00294A5D"/>
    <w:rsid w:val="002960C2"/>
    <w:rsid w:val="00297364"/>
    <w:rsid w:val="002A1403"/>
    <w:rsid w:val="002A1589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01D61"/>
    <w:rsid w:val="00301DC0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37BD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31633"/>
    <w:rsid w:val="0044408D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0914"/>
    <w:rsid w:val="004B2684"/>
    <w:rsid w:val="004C0F69"/>
    <w:rsid w:val="004C2F92"/>
    <w:rsid w:val="004D13AE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B3C"/>
    <w:rsid w:val="00553D8B"/>
    <w:rsid w:val="0055711E"/>
    <w:rsid w:val="00561183"/>
    <w:rsid w:val="00571FC6"/>
    <w:rsid w:val="00576086"/>
    <w:rsid w:val="005830D1"/>
    <w:rsid w:val="005835FE"/>
    <w:rsid w:val="00592FCE"/>
    <w:rsid w:val="0059588D"/>
    <w:rsid w:val="005A1E96"/>
    <w:rsid w:val="005A62AD"/>
    <w:rsid w:val="005B0A99"/>
    <w:rsid w:val="005B1952"/>
    <w:rsid w:val="005B4383"/>
    <w:rsid w:val="005B6309"/>
    <w:rsid w:val="005B75A3"/>
    <w:rsid w:val="005C3CE1"/>
    <w:rsid w:val="005C3FF9"/>
    <w:rsid w:val="005D0D0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635A"/>
    <w:rsid w:val="006811E8"/>
    <w:rsid w:val="00683C6E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2E97"/>
    <w:rsid w:val="00722460"/>
    <w:rsid w:val="00723424"/>
    <w:rsid w:val="00723DE8"/>
    <w:rsid w:val="00730D13"/>
    <w:rsid w:val="00735FF9"/>
    <w:rsid w:val="0074154A"/>
    <w:rsid w:val="00741883"/>
    <w:rsid w:val="0074209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35E"/>
    <w:rsid w:val="007764D1"/>
    <w:rsid w:val="00780D61"/>
    <w:rsid w:val="0078108F"/>
    <w:rsid w:val="007852BF"/>
    <w:rsid w:val="0078547E"/>
    <w:rsid w:val="007866E6"/>
    <w:rsid w:val="00787D4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203BB"/>
    <w:rsid w:val="00833EED"/>
    <w:rsid w:val="008357C6"/>
    <w:rsid w:val="00836933"/>
    <w:rsid w:val="0084335C"/>
    <w:rsid w:val="0085318B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58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57D0"/>
    <w:rsid w:val="008C5E4E"/>
    <w:rsid w:val="008D2C4D"/>
    <w:rsid w:val="008E40CD"/>
    <w:rsid w:val="008E59C0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BFE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9F4757"/>
    <w:rsid w:val="00A01CD1"/>
    <w:rsid w:val="00A0259C"/>
    <w:rsid w:val="00A04F39"/>
    <w:rsid w:val="00A07A1A"/>
    <w:rsid w:val="00A11934"/>
    <w:rsid w:val="00A138CE"/>
    <w:rsid w:val="00A21A98"/>
    <w:rsid w:val="00A23D3C"/>
    <w:rsid w:val="00A35D1E"/>
    <w:rsid w:val="00A36BDC"/>
    <w:rsid w:val="00A47AC9"/>
    <w:rsid w:val="00A51D96"/>
    <w:rsid w:val="00A53801"/>
    <w:rsid w:val="00A56441"/>
    <w:rsid w:val="00A62122"/>
    <w:rsid w:val="00A7200F"/>
    <w:rsid w:val="00A7490C"/>
    <w:rsid w:val="00A80034"/>
    <w:rsid w:val="00A84C30"/>
    <w:rsid w:val="00A86509"/>
    <w:rsid w:val="00A86B8A"/>
    <w:rsid w:val="00A8778B"/>
    <w:rsid w:val="00A933AD"/>
    <w:rsid w:val="00AB03FF"/>
    <w:rsid w:val="00AB0779"/>
    <w:rsid w:val="00AB2057"/>
    <w:rsid w:val="00AB2994"/>
    <w:rsid w:val="00AB32A5"/>
    <w:rsid w:val="00AB37AC"/>
    <w:rsid w:val="00AB6017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2800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B70BA"/>
    <w:rsid w:val="00BC10C1"/>
    <w:rsid w:val="00BC1383"/>
    <w:rsid w:val="00BE1E3A"/>
    <w:rsid w:val="00BE576A"/>
    <w:rsid w:val="00BE6580"/>
    <w:rsid w:val="00BF0A91"/>
    <w:rsid w:val="00BF3091"/>
    <w:rsid w:val="00C10C80"/>
    <w:rsid w:val="00C112B3"/>
    <w:rsid w:val="00C11FB4"/>
    <w:rsid w:val="00C12025"/>
    <w:rsid w:val="00C1604C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1D74"/>
    <w:rsid w:val="00D4387D"/>
    <w:rsid w:val="00D6083C"/>
    <w:rsid w:val="00D63F88"/>
    <w:rsid w:val="00D67392"/>
    <w:rsid w:val="00D71FE4"/>
    <w:rsid w:val="00D73912"/>
    <w:rsid w:val="00D82AAA"/>
    <w:rsid w:val="00D858BC"/>
    <w:rsid w:val="00D90410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051DD"/>
    <w:rsid w:val="00E113B4"/>
    <w:rsid w:val="00E11B42"/>
    <w:rsid w:val="00E1305B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0077"/>
    <w:rsid w:val="00ED1CC7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412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C04E"/>
  <w15:docId w15:val="{9E61D9AC-1632-4F17-AAC1-F22F2D86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83C6E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1D6F88"/>
    <w:rPr>
      <w:color w:val="954F72" w:themeColor="followedHyperlink"/>
      <w:u w:val="single"/>
    </w:rPr>
  </w:style>
  <w:style w:type="character" w:customStyle="1" w:styleId="hyperlink">
    <w:name w:val="hyperlink"/>
    <w:basedOn w:val="a0"/>
    <w:rsid w:val="00712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13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12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ravo-search.minjust.ru:8080/bigs/showDocument.html?id=387507C3-B80D-4C0D-9291-8CDC81673F2B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nla-service.minjust.ru:8080/rnla-links/ws/content/act/bba0bfb1-06c7-4e50-a8d3-fe1045784bf1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la-service.minjust.ru:8080/rnla-links/ws/content/act/bba0bfb1-06c7-4e50-a8d3-fe1045784bf1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9</cp:revision>
  <cp:lastPrinted>2021-10-28T11:41:00Z</cp:lastPrinted>
  <dcterms:created xsi:type="dcterms:W3CDTF">2022-04-05T11:14:00Z</dcterms:created>
  <dcterms:modified xsi:type="dcterms:W3CDTF">2022-04-07T12:27:00Z</dcterms:modified>
</cp:coreProperties>
</file>