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7235" w14:textId="77777777" w:rsidR="00375050" w:rsidRPr="00D2491B" w:rsidRDefault="00375050" w:rsidP="00375050">
      <w:pPr>
        <w:suppressAutoHyphens/>
        <w:overflowPunct/>
        <w:autoSpaceDE/>
        <w:autoSpaceDN/>
        <w:adjustRightInd/>
        <w:rPr>
          <w:b/>
          <w:lang w:eastAsia="zh-CN"/>
        </w:rPr>
      </w:pPr>
    </w:p>
    <w:p w14:paraId="297F3C10" w14:textId="77777777" w:rsidR="00375050" w:rsidRDefault="00375050" w:rsidP="00375050">
      <w:pPr>
        <w:suppressAutoHyphens/>
        <w:overflowPunct/>
        <w:autoSpaceDE/>
        <w:autoSpaceDN/>
        <w:adjustRightInd/>
        <w:rPr>
          <w:noProof/>
          <w:lang w:eastAsia="zh-CN"/>
        </w:rPr>
      </w:pPr>
      <w:r w:rsidRPr="00D2491B">
        <w:rPr>
          <w:noProof/>
          <w:lang w:eastAsia="zh-CN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A282F84" wp14:editId="72B3C161">
                <wp:simplePos x="0" y="0"/>
                <wp:positionH relativeFrom="column">
                  <wp:posOffset>2225040</wp:posOffset>
                </wp:positionH>
                <wp:positionV relativeFrom="paragraph">
                  <wp:posOffset>635</wp:posOffset>
                </wp:positionV>
                <wp:extent cx="1201420" cy="852170"/>
                <wp:effectExtent l="0" t="1270" r="0" b="381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85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96"/>
                            </w:tblGrid>
                            <w:tr w:rsidR="00375050" w14:paraId="6F883ABC" w14:textId="77777777">
                              <w:trPr>
                                <w:trHeight w:val="1346"/>
                              </w:trPr>
                              <w:tc>
                                <w:tcPr>
                                  <w:tcW w:w="1896" w:type="dxa"/>
                                  <w:shd w:val="clear" w:color="auto" w:fill="auto"/>
                                  <w:vAlign w:val="center"/>
                                </w:tcPr>
                                <w:p w14:paraId="3BDB84F3" w14:textId="77777777" w:rsidR="00375050" w:rsidRDefault="00375050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b/>
                                      <w:noProof/>
                                    </w:rPr>
                                    <w:drawing>
                                      <wp:inline distT="0" distB="0" distL="0" distR="0" wp14:anchorId="0BD99B28" wp14:editId="36220CFF">
                                        <wp:extent cx="708660" cy="830580"/>
                                        <wp:effectExtent l="0" t="0" r="0" b="7620"/>
                                        <wp:docPr id="6" name="Рисунок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lum contrast="6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-269" t="-153" r="-269" b="-15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8660" cy="8305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842440B" w14:textId="77777777" w:rsidR="00375050" w:rsidRDefault="00375050" w:rsidP="0037505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905" tIns="1905" rIns="1905" bIns="19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82F8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5.2pt;margin-top:.05pt;width:94.6pt;height:67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" stroked="f">
                <v:textbox inset=".15pt,.15pt,.15pt,.1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96"/>
                      </w:tblGrid>
                      <w:tr w:rsidR="00375050" w14:paraId="6F883ABC" w14:textId="77777777">
                        <w:trPr>
                          <w:trHeight w:val="1346"/>
                        </w:trPr>
                        <w:tc>
                          <w:tcPr>
                            <w:tcW w:w="1896" w:type="dxa"/>
                            <w:shd w:val="clear" w:color="auto" w:fill="auto"/>
                            <w:vAlign w:val="center"/>
                          </w:tcPr>
                          <w:p w14:paraId="3BDB84F3" w14:textId="77777777" w:rsidR="00375050" w:rsidRDefault="00375050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0BD99B28" wp14:editId="36220CFF">
                                  <wp:extent cx="708660" cy="830580"/>
                                  <wp:effectExtent l="0" t="0" r="0" b="762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lum contrast="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269" t="-153" r="-269" b="-15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8660" cy="830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842440B" w14:textId="77777777" w:rsidR="00375050" w:rsidRDefault="00375050" w:rsidP="00375050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2FFF5E" w14:textId="77777777" w:rsidR="00375050" w:rsidRPr="00C25332" w:rsidRDefault="00375050" w:rsidP="00375050">
      <w:pPr>
        <w:rPr>
          <w:sz w:val="2"/>
          <w:lang w:eastAsia="zh-CN"/>
        </w:rPr>
      </w:pPr>
    </w:p>
    <w:p w14:paraId="79646C8C" w14:textId="77777777" w:rsidR="00375050" w:rsidRPr="00C25332" w:rsidRDefault="00375050" w:rsidP="00375050">
      <w:pPr>
        <w:rPr>
          <w:sz w:val="2"/>
          <w:lang w:eastAsia="zh-CN"/>
        </w:rPr>
      </w:pPr>
    </w:p>
    <w:p w14:paraId="1CA527EE" w14:textId="77777777" w:rsidR="00375050" w:rsidRPr="00C25332" w:rsidRDefault="00375050" w:rsidP="00375050">
      <w:pPr>
        <w:rPr>
          <w:sz w:val="2"/>
          <w:lang w:eastAsia="zh-CN"/>
        </w:rPr>
      </w:pPr>
    </w:p>
    <w:p w14:paraId="06F98CB0" w14:textId="77777777" w:rsidR="00375050" w:rsidRPr="00C25332" w:rsidRDefault="00375050" w:rsidP="00375050">
      <w:pPr>
        <w:rPr>
          <w:sz w:val="2"/>
          <w:lang w:eastAsia="zh-CN"/>
        </w:rPr>
      </w:pPr>
    </w:p>
    <w:p w14:paraId="2E96EA65" w14:textId="77777777" w:rsidR="00375050" w:rsidRPr="00C25332" w:rsidRDefault="00375050" w:rsidP="00375050">
      <w:pPr>
        <w:rPr>
          <w:sz w:val="2"/>
          <w:lang w:eastAsia="zh-CN"/>
        </w:rPr>
      </w:pPr>
    </w:p>
    <w:p w14:paraId="6EAAEFD8" w14:textId="77777777" w:rsidR="00375050" w:rsidRPr="00C25332" w:rsidRDefault="00375050" w:rsidP="00375050">
      <w:pPr>
        <w:rPr>
          <w:sz w:val="2"/>
          <w:lang w:eastAsia="zh-CN"/>
        </w:rPr>
      </w:pPr>
    </w:p>
    <w:p w14:paraId="2EC0126D" w14:textId="77777777" w:rsidR="00375050" w:rsidRPr="00C25332" w:rsidRDefault="00375050" w:rsidP="00375050">
      <w:pPr>
        <w:rPr>
          <w:sz w:val="2"/>
          <w:lang w:eastAsia="zh-CN"/>
        </w:rPr>
      </w:pPr>
    </w:p>
    <w:p w14:paraId="198FBB3D" w14:textId="77777777" w:rsidR="00375050" w:rsidRPr="00C25332" w:rsidRDefault="00375050" w:rsidP="00375050">
      <w:pPr>
        <w:rPr>
          <w:sz w:val="2"/>
          <w:lang w:eastAsia="zh-CN"/>
        </w:rPr>
      </w:pPr>
    </w:p>
    <w:p w14:paraId="3A0ECC42" w14:textId="77777777" w:rsidR="00375050" w:rsidRPr="00C25332" w:rsidRDefault="00375050" w:rsidP="00375050">
      <w:pPr>
        <w:rPr>
          <w:sz w:val="2"/>
          <w:lang w:eastAsia="zh-CN"/>
        </w:rPr>
      </w:pPr>
    </w:p>
    <w:p w14:paraId="64BEC32F" w14:textId="77777777" w:rsidR="00375050" w:rsidRPr="00C25332" w:rsidRDefault="00375050" w:rsidP="00375050">
      <w:pPr>
        <w:rPr>
          <w:sz w:val="2"/>
          <w:lang w:eastAsia="zh-CN"/>
        </w:rPr>
      </w:pPr>
    </w:p>
    <w:p w14:paraId="0552DFA8" w14:textId="77777777" w:rsidR="00375050" w:rsidRPr="00C25332" w:rsidRDefault="00375050" w:rsidP="00375050">
      <w:pPr>
        <w:rPr>
          <w:sz w:val="2"/>
          <w:lang w:eastAsia="zh-CN"/>
        </w:rPr>
      </w:pPr>
    </w:p>
    <w:p w14:paraId="575AF3FD" w14:textId="77777777" w:rsidR="00375050" w:rsidRPr="00C25332" w:rsidRDefault="00375050" w:rsidP="00375050">
      <w:pPr>
        <w:rPr>
          <w:sz w:val="2"/>
          <w:lang w:eastAsia="zh-CN"/>
        </w:rPr>
      </w:pPr>
    </w:p>
    <w:p w14:paraId="574F2772" w14:textId="77777777" w:rsidR="00375050" w:rsidRPr="00D2491B" w:rsidRDefault="00375050" w:rsidP="00375050">
      <w:pPr>
        <w:rPr>
          <w:sz w:val="2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3"/>
        <w:gridCol w:w="601"/>
        <w:gridCol w:w="4607"/>
      </w:tblGrid>
      <w:tr w:rsidR="00375050" w:rsidRPr="00D2491B" w14:paraId="1CEEE1CB" w14:textId="77777777" w:rsidTr="005C4276">
        <w:tc>
          <w:tcPr>
            <w:tcW w:w="4363" w:type="dxa"/>
            <w:shd w:val="clear" w:color="auto" w:fill="auto"/>
            <w:vAlign w:val="center"/>
          </w:tcPr>
          <w:p w14:paraId="12A927E5" w14:textId="77777777" w:rsidR="00375050" w:rsidRPr="00D2491B" w:rsidRDefault="00375050" w:rsidP="005C4276">
            <w:pPr>
              <w:suppressAutoHyphens/>
              <w:overflowPunct/>
              <w:autoSpaceDE/>
              <w:autoSpaceDN/>
              <w:adjustRightInd/>
              <w:jc w:val="center"/>
              <w:rPr>
                <w:lang w:eastAsia="zh-CN"/>
              </w:rPr>
            </w:pPr>
            <w:r w:rsidRPr="00D2491B">
              <w:rPr>
                <w:b/>
                <w:bCs/>
                <w:spacing w:val="-10"/>
                <w:szCs w:val="28"/>
                <w:lang w:eastAsia="zh-CN"/>
              </w:rPr>
              <w:t>ЗВЕНИГОВО МУНИЦИПАЛ РАЙОНЫН ДЕПУТАТ –ВЛАКЫН ПОГЫНЫН ШЫМШЕ СОЗЫВШЕ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7E6C29BF" w14:textId="77777777" w:rsidR="00375050" w:rsidRPr="00D2491B" w:rsidRDefault="00375050" w:rsidP="005C4276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bCs/>
                <w:spacing w:val="-10"/>
                <w:szCs w:val="28"/>
                <w:lang w:eastAsia="zh-CN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14:paraId="168A6F03" w14:textId="77777777" w:rsidR="00375050" w:rsidRPr="00D2491B" w:rsidRDefault="00375050" w:rsidP="005C4276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bCs/>
                <w:szCs w:val="22"/>
                <w:lang w:eastAsia="zh-CN"/>
              </w:rPr>
            </w:pPr>
            <w:r w:rsidRPr="00D2491B">
              <w:rPr>
                <w:rFonts w:eastAsia="Calibri"/>
                <w:b/>
                <w:bCs/>
                <w:szCs w:val="28"/>
                <w:lang w:eastAsia="zh-CN"/>
              </w:rPr>
              <w:t>СОБРАНИЕ ДЕПУТАТОВ ЗВЕНИГОВСКОГО МУНИЦИПАЛЬНОГО РАЙОНА</w:t>
            </w:r>
          </w:p>
          <w:p w14:paraId="57D18BD9" w14:textId="77777777" w:rsidR="00375050" w:rsidRPr="00D2491B" w:rsidRDefault="00375050" w:rsidP="005C4276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bCs/>
                <w:szCs w:val="22"/>
                <w:lang w:eastAsia="zh-CN"/>
              </w:rPr>
            </w:pPr>
            <w:r w:rsidRPr="00D2491B">
              <w:rPr>
                <w:rFonts w:eastAsia="Calibri"/>
                <w:b/>
                <w:bCs/>
                <w:szCs w:val="28"/>
                <w:lang w:eastAsia="zh-CN"/>
              </w:rPr>
              <w:t>СЕДЬМОГО СОЗЫВА</w:t>
            </w:r>
          </w:p>
        </w:tc>
      </w:tr>
    </w:tbl>
    <w:p w14:paraId="1358FA0C" w14:textId="77777777" w:rsidR="00375050" w:rsidRPr="00D2491B" w:rsidRDefault="00375050" w:rsidP="00375050">
      <w:pPr>
        <w:suppressAutoHyphens/>
        <w:overflowPunct/>
        <w:autoSpaceDE/>
        <w:autoSpaceDN/>
        <w:adjustRightInd/>
        <w:rPr>
          <w:lang w:eastAsia="zh-CN"/>
        </w:rPr>
      </w:pPr>
    </w:p>
    <w:p w14:paraId="577D54E8" w14:textId="19A5E085" w:rsidR="00375050" w:rsidRDefault="00375050" w:rsidP="00375050">
      <w:pPr>
        <w:suppressAutoHyphens/>
        <w:overflowPunct/>
        <w:autoSpaceDE/>
        <w:autoSpaceDN/>
        <w:adjustRightInd/>
        <w:jc w:val="center"/>
        <w:rPr>
          <w:b/>
          <w:lang w:eastAsia="zh-CN"/>
        </w:rPr>
      </w:pPr>
      <w:r w:rsidRPr="00D2491B">
        <w:rPr>
          <w:b/>
          <w:lang w:eastAsia="zh-CN"/>
        </w:rPr>
        <w:t xml:space="preserve">Сессия № </w:t>
      </w:r>
      <w:r>
        <w:rPr>
          <w:b/>
          <w:lang w:eastAsia="zh-CN"/>
        </w:rPr>
        <w:t>32</w:t>
      </w:r>
      <w:r w:rsidRPr="00D2491B">
        <w:rPr>
          <w:b/>
          <w:lang w:eastAsia="zh-CN"/>
        </w:rPr>
        <w:t xml:space="preserve">                        Решение № </w:t>
      </w:r>
      <w:r>
        <w:rPr>
          <w:b/>
          <w:lang w:eastAsia="zh-CN"/>
        </w:rPr>
        <w:t>30</w:t>
      </w:r>
      <w:r w:rsidR="00905FBA">
        <w:rPr>
          <w:b/>
          <w:lang w:eastAsia="zh-CN"/>
        </w:rPr>
        <w:t>5</w:t>
      </w:r>
      <w:r w:rsidRPr="00D2491B">
        <w:rPr>
          <w:b/>
          <w:lang w:eastAsia="zh-CN"/>
        </w:rPr>
        <w:t xml:space="preserve">              </w:t>
      </w:r>
      <w:r>
        <w:rPr>
          <w:b/>
          <w:lang w:eastAsia="zh-CN"/>
        </w:rPr>
        <w:t>20 апреля</w:t>
      </w:r>
      <w:r w:rsidRPr="00D2491B">
        <w:rPr>
          <w:b/>
          <w:lang w:eastAsia="zh-CN"/>
        </w:rPr>
        <w:t xml:space="preserve"> 202</w:t>
      </w:r>
      <w:r>
        <w:rPr>
          <w:b/>
          <w:lang w:eastAsia="zh-CN"/>
        </w:rPr>
        <w:t>2</w:t>
      </w:r>
      <w:r w:rsidRPr="00D2491B">
        <w:rPr>
          <w:b/>
          <w:lang w:eastAsia="zh-CN"/>
        </w:rPr>
        <w:t xml:space="preserve"> года</w:t>
      </w:r>
    </w:p>
    <w:p w14:paraId="7E2F2B1C" w14:textId="77777777" w:rsidR="00375050" w:rsidRPr="00170766" w:rsidRDefault="00375050" w:rsidP="00375050">
      <w:pPr>
        <w:tabs>
          <w:tab w:val="left" w:pos="2460"/>
        </w:tabs>
        <w:overflowPunct/>
        <w:autoSpaceDE/>
        <w:autoSpaceDN/>
        <w:adjustRightInd/>
        <w:rPr>
          <w:rFonts w:eastAsia="Calibri"/>
          <w:sz w:val="24"/>
          <w:szCs w:val="24"/>
        </w:rPr>
      </w:pPr>
    </w:p>
    <w:p w14:paraId="7295C169" w14:textId="77777777" w:rsidR="00375050" w:rsidRPr="00170766" w:rsidRDefault="00375050" w:rsidP="00375050">
      <w:pPr>
        <w:overflowPunct/>
        <w:autoSpaceDE/>
        <w:autoSpaceDN/>
        <w:adjustRightInd/>
        <w:jc w:val="center"/>
        <w:rPr>
          <w:rFonts w:eastAsia="Calibri"/>
          <w:b/>
          <w:szCs w:val="28"/>
        </w:rPr>
      </w:pPr>
      <w:r w:rsidRPr="00170766">
        <w:rPr>
          <w:rFonts w:eastAsia="Calibri"/>
          <w:b/>
          <w:szCs w:val="28"/>
        </w:rPr>
        <w:t xml:space="preserve">Об утверждении </w:t>
      </w:r>
      <w:r w:rsidRPr="00170766">
        <w:rPr>
          <w:rFonts w:eastAsia="Calibri"/>
          <w:b/>
          <w:bCs/>
          <w:color w:val="000000"/>
          <w:szCs w:val="28"/>
        </w:rPr>
        <w:t>индикаторов риска нарушения обязательных требований,</w:t>
      </w:r>
      <w:r w:rsidRPr="00170766">
        <w:rPr>
          <w:rFonts w:eastAsia="Calibri"/>
          <w:b/>
          <w:color w:val="000000"/>
          <w:sz w:val="24"/>
          <w:szCs w:val="28"/>
        </w:rPr>
        <w:t xml:space="preserve"> </w:t>
      </w:r>
      <w:r w:rsidRPr="00170766">
        <w:rPr>
          <w:rFonts w:eastAsia="Calibri"/>
          <w:b/>
          <w:color w:val="000000"/>
          <w:szCs w:val="28"/>
        </w:rPr>
        <w:t>используемых для определения необходимости проведения внеплановых проверок</w:t>
      </w:r>
      <w:r w:rsidRPr="00170766">
        <w:rPr>
          <w:rFonts w:eastAsia="Calibri"/>
          <w:b/>
          <w:bCs/>
          <w:color w:val="000000"/>
          <w:szCs w:val="28"/>
        </w:rPr>
        <w:t xml:space="preserve"> при осуществлении муниципального контроля </w:t>
      </w:r>
      <w:r w:rsidRPr="00170766">
        <w:rPr>
          <w:rFonts w:eastAsia="Calibri"/>
          <w:b/>
          <w:bCs/>
          <w:color w:val="000000"/>
          <w:szCs w:val="28"/>
        </w:rPr>
        <w:br/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сельских поселениях </w:t>
      </w:r>
      <w:r w:rsidRPr="00170766">
        <w:rPr>
          <w:rFonts w:eastAsia="Calibri"/>
          <w:b/>
          <w:szCs w:val="28"/>
        </w:rPr>
        <w:t xml:space="preserve">Звениговского муниципального района Республики Марий Эл </w:t>
      </w:r>
    </w:p>
    <w:p w14:paraId="7629DD3D" w14:textId="77777777" w:rsidR="00375050" w:rsidRPr="00170766" w:rsidRDefault="00375050" w:rsidP="00375050">
      <w:pPr>
        <w:overflowPunct/>
        <w:autoSpaceDE/>
        <w:autoSpaceDN/>
        <w:adjustRightInd/>
        <w:rPr>
          <w:rFonts w:eastAsia="Calibri"/>
          <w:szCs w:val="28"/>
        </w:rPr>
      </w:pPr>
    </w:p>
    <w:p w14:paraId="3F19765B" w14:textId="77777777" w:rsidR="00375050" w:rsidRPr="00170766" w:rsidRDefault="00375050" w:rsidP="00375050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color w:val="000000"/>
          <w:szCs w:val="28"/>
        </w:rPr>
      </w:pPr>
      <w:r w:rsidRPr="00170766">
        <w:rPr>
          <w:rFonts w:eastAsia="Calibri"/>
          <w:color w:val="000000"/>
          <w:szCs w:val="28"/>
        </w:rPr>
        <w:t xml:space="preserve">В соответствии с пунктом 3 части 10 статьи 23 Федерального закона от    31 июля </w:t>
      </w:r>
      <w:smartTag w:uri="urn:schemas-microsoft-com:office:smarttags" w:element="metricconverter">
        <w:smartTagPr>
          <w:attr w:name="ProductID" w:val="2020 г"/>
        </w:smartTagPr>
        <w:r w:rsidRPr="00170766">
          <w:rPr>
            <w:rFonts w:eastAsia="Calibri"/>
            <w:color w:val="000000"/>
            <w:szCs w:val="28"/>
          </w:rPr>
          <w:t>2020 г</w:t>
        </w:r>
      </w:smartTag>
      <w:r w:rsidRPr="00170766">
        <w:rPr>
          <w:rFonts w:eastAsia="Calibri"/>
          <w:color w:val="000000"/>
          <w:szCs w:val="28"/>
        </w:rPr>
        <w:t xml:space="preserve">. №248-ФЗ «О государственном контроле (надзоре) и муниципальном контроле в Российской Федерации», </w:t>
      </w:r>
      <w:r w:rsidRPr="00170766">
        <w:rPr>
          <w:rFonts w:eastAsia="Calibri"/>
          <w:szCs w:val="28"/>
        </w:rPr>
        <w:t xml:space="preserve">Уставом Звениговского муниципального района Республики Марий Эл, Собрание депутатов </w:t>
      </w:r>
    </w:p>
    <w:p w14:paraId="4EDE4B03" w14:textId="77777777" w:rsidR="00375050" w:rsidRPr="00170766" w:rsidRDefault="00375050" w:rsidP="00375050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color w:val="000000"/>
          <w:szCs w:val="28"/>
        </w:rPr>
      </w:pPr>
    </w:p>
    <w:p w14:paraId="40F096A5" w14:textId="77777777" w:rsidR="00375050" w:rsidRPr="00170766" w:rsidRDefault="00375050" w:rsidP="00375050">
      <w:pPr>
        <w:shd w:val="clear" w:color="auto" w:fill="FFFFFF"/>
        <w:overflowPunct/>
        <w:autoSpaceDE/>
        <w:autoSpaceDN/>
        <w:adjustRightInd/>
        <w:ind w:firstLine="709"/>
        <w:jc w:val="center"/>
        <w:rPr>
          <w:rFonts w:eastAsia="Calibri"/>
          <w:szCs w:val="28"/>
        </w:rPr>
      </w:pPr>
      <w:r w:rsidRPr="00170766">
        <w:rPr>
          <w:rFonts w:eastAsia="Calibri"/>
          <w:color w:val="000000"/>
          <w:szCs w:val="28"/>
        </w:rPr>
        <w:t>РЕШИЛО</w:t>
      </w:r>
      <w:r w:rsidRPr="00170766">
        <w:rPr>
          <w:rFonts w:eastAsia="Calibri"/>
          <w:szCs w:val="28"/>
        </w:rPr>
        <w:t>:</w:t>
      </w:r>
    </w:p>
    <w:p w14:paraId="68D008A3" w14:textId="77777777" w:rsidR="00375050" w:rsidRPr="00170766" w:rsidRDefault="00375050" w:rsidP="00375050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color w:val="000000"/>
          <w:sz w:val="24"/>
          <w:szCs w:val="24"/>
        </w:rPr>
      </w:pPr>
      <w:r w:rsidRPr="00170766">
        <w:rPr>
          <w:rFonts w:eastAsia="Calibri"/>
          <w:color w:val="000000"/>
          <w:szCs w:val="28"/>
        </w:rPr>
        <w:t xml:space="preserve">1. Утвердить 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170766">
        <w:rPr>
          <w:rFonts w:eastAsia="Calibri"/>
          <w:color w:val="000000"/>
          <w:spacing w:val="-4"/>
          <w:szCs w:val="28"/>
        </w:rPr>
        <w:t>сельских поселениях Звениговского муниципального района Республики        Марий Эл</w:t>
      </w:r>
      <w:r w:rsidRPr="00170766">
        <w:rPr>
          <w:rFonts w:eastAsia="Calibri"/>
          <w:color w:val="000000"/>
          <w:szCs w:val="28"/>
        </w:rPr>
        <w:t>, согласно приложению</w:t>
      </w:r>
      <w:r w:rsidRPr="00170766">
        <w:rPr>
          <w:rFonts w:eastAsia="Calibri"/>
          <w:color w:val="000000"/>
          <w:sz w:val="24"/>
          <w:szCs w:val="24"/>
        </w:rPr>
        <w:t>.</w:t>
      </w:r>
    </w:p>
    <w:p w14:paraId="0FE8471C" w14:textId="77777777" w:rsidR="00375050" w:rsidRPr="00170766" w:rsidRDefault="00375050" w:rsidP="00375050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b/>
          <w:color w:val="000000"/>
          <w:szCs w:val="28"/>
        </w:rPr>
      </w:pPr>
      <w:r w:rsidRPr="00170766">
        <w:rPr>
          <w:rFonts w:eastAsia="Calibri"/>
          <w:color w:val="000000"/>
          <w:szCs w:val="28"/>
        </w:rPr>
        <w:t>2.</w:t>
      </w:r>
      <w:r w:rsidRPr="00170766">
        <w:rPr>
          <w:rFonts w:eastAsia="Calibri"/>
          <w:b/>
          <w:color w:val="000000"/>
          <w:szCs w:val="28"/>
        </w:rPr>
        <w:t xml:space="preserve"> </w:t>
      </w:r>
      <w:r w:rsidRPr="00170766">
        <w:rPr>
          <w:rFonts w:eastAsia="Calibri"/>
          <w:szCs w:val="28"/>
        </w:rPr>
        <w:t>Контроль за исполнением настоящего решения возложить на Президиум Собрания депутатов.</w:t>
      </w:r>
    </w:p>
    <w:p w14:paraId="5CFCB43E" w14:textId="77777777" w:rsidR="00375050" w:rsidRPr="00170766" w:rsidRDefault="00375050" w:rsidP="00375050">
      <w:pPr>
        <w:shd w:val="clear" w:color="auto" w:fill="FFFFFF"/>
        <w:overflowPunct/>
        <w:autoSpaceDE/>
        <w:autoSpaceDN/>
        <w:adjustRightInd/>
        <w:ind w:firstLine="709"/>
        <w:jc w:val="both"/>
        <w:rPr>
          <w:rFonts w:eastAsia="Calibri"/>
          <w:color w:val="000000"/>
          <w:szCs w:val="28"/>
        </w:rPr>
      </w:pPr>
      <w:r w:rsidRPr="00170766">
        <w:rPr>
          <w:rFonts w:eastAsia="Calibri"/>
          <w:color w:val="000000"/>
          <w:szCs w:val="28"/>
        </w:rPr>
        <w:t>3. Настоящее решение вступает в силу после официального опубликования в газете муниципального автономного учреждения «Редакция районной газеты «Звениговская неделя» и подлежит размещению на сайте Звениговского муниципального района в информационно-телекоммуникационной сети «Интернет».</w:t>
      </w:r>
    </w:p>
    <w:p w14:paraId="659B9BC4" w14:textId="77777777" w:rsidR="00375050" w:rsidRPr="00170766" w:rsidRDefault="00375050" w:rsidP="00375050">
      <w:pPr>
        <w:shd w:val="clear" w:color="auto" w:fill="FFFFFF"/>
        <w:overflowPunct/>
        <w:autoSpaceDE/>
        <w:autoSpaceDN/>
        <w:adjustRightInd/>
        <w:jc w:val="both"/>
        <w:rPr>
          <w:rFonts w:eastAsia="Calibri"/>
          <w:color w:val="000000"/>
          <w:sz w:val="20"/>
        </w:rPr>
      </w:pPr>
    </w:p>
    <w:p w14:paraId="1DB3A7F7" w14:textId="77777777" w:rsidR="00375050" w:rsidRPr="00170766" w:rsidRDefault="00375050" w:rsidP="00375050">
      <w:pPr>
        <w:shd w:val="clear" w:color="auto" w:fill="FFFFFF"/>
        <w:overflowPunct/>
        <w:autoSpaceDE/>
        <w:autoSpaceDN/>
        <w:adjustRightInd/>
        <w:jc w:val="both"/>
        <w:rPr>
          <w:rFonts w:eastAsia="Calibri"/>
          <w:color w:val="000000"/>
          <w:sz w:val="20"/>
        </w:rPr>
      </w:pPr>
    </w:p>
    <w:p w14:paraId="1DBD819E" w14:textId="77777777" w:rsidR="00725EFE" w:rsidRDefault="00725EFE" w:rsidP="00725EFE">
      <w:pPr>
        <w:jc w:val="both"/>
        <w:rPr>
          <w:szCs w:val="28"/>
        </w:rPr>
      </w:pPr>
      <w:r>
        <w:rPr>
          <w:szCs w:val="28"/>
          <w:lang w:eastAsia="zh-CN"/>
        </w:rPr>
        <w:t>Глава Звениговского муниципального района,</w:t>
      </w:r>
    </w:p>
    <w:p w14:paraId="0A224200" w14:textId="77777777" w:rsidR="00725EFE" w:rsidRDefault="00725EFE" w:rsidP="00725EFE">
      <w:pPr>
        <w:jc w:val="both"/>
        <w:rPr>
          <w:szCs w:val="28"/>
        </w:rPr>
      </w:pPr>
      <w:r>
        <w:rPr>
          <w:szCs w:val="28"/>
        </w:rPr>
        <w:t>Председатель Собрания депутатов</w:t>
      </w:r>
    </w:p>
    <w:p w14:paraId="5F4AA4EF" w14:textId="77777777" w:rsidR="00725EFE" w:rsidRDefault="00725EFE" w:rsidP="00725EFE">
      <w:pPr>
        <w:jc w:val="both"/>
        <w:rPr>
          <w:szCs w:val="28"/>
        </w:rPr>
      </w:pPr>
      <w:r>
        <w:rPr>
          <w:szCs w:val="28"/>
        </w:rPr>
        <w:t>Звениговского муниципального района                                         Н.В. Лабутина</w:t>
      </w:r>
    </w:p>
    <w:p w14:paraId="6B9BB1EE" w14:textId="77777777" w:rsidR="00375050" w:rsidRPr="00170766" w:rsidRDefault="00375050" w:rsidP="00375050">
      <w:pPr>
        <w:overflowPunct/>
        <w:autoSpaceDE/>
        <w:autoSpaceDN/>
        <w:adjustRightInd/>
        <w:ind w:left="5398"/>
        <w:jc w:val="center"/>
        <w:rPr>
          <w:rFonts w:eastAsia="Calibri"/>
          <w:b/>
          <w:color w:val="000000"/>
          <w:sz w:val="24"/>
          <w:szCs w:val="24"/>
        </w:rPr>
      </w:pPr>
    </w:p>
    <w:p w14:paraId="4F05F231" w14:textId="77777777" w:rsidR="00375050" w:rsidRPr="00170766" w:rsidRDefault="00375050" w:rsidP="00375050">
      <w:pPr>
        <w:tabs>
          <w:tab w:val="num" w:pos="200"/>
        </w:tabs>
        <w:overflowPunct/>
        <w:autoSpaceDE/>
        <w:autoSpaceDN/>
        <w:adjustRightInd/>
        <w:ind w:left="4536"/>
        <w:jc w:val="center"/>
        <w:outlineLvl w:val="0"/>
        <w:rPr>
          <w:rFonts w:eastAsia="Calibri"/>
          <w:sz w:val="24"/>
          <w:szCs w:val="24"/>
        </w:rPr>
      </w:pPr>
    </w:p>
    <w:p w14:paraId="32293005" w14:textId="77777777" w:rsidR="00375050" w:rsidRPr="00170766" w:rsidRDefault="00375050" w:rsidP="00375050">
      <w:pPr>
        <w:overflowPunct/>
        <w:jc w:val="right"/>
        <w:rPr>
          <w:rFonts w:eastAsia="Calibri"/>
          <w:sz w:val="24"/>
          <w:szCs w:val="24"/>
        </w:rPr>
      </w:pPr>
      <w:r w:rsidRPr="00170766">
        <w:rPr>
          <w:rFonts w:eastAsia="Calibri"/>
          <w:sz w:val="24"/>
          <w:szCs w:val="24"/>
        </w:rPr>
        <w:t>Приложение</w:t>
      </w:r>
    </w:p>
    <w:p w14:paraId="71241112" w14:textId="77777777" w:rsidR="00375050" w:rsidRPr="00170766" w:rsidRDefault="00375050" w:rsidP="00375050">
      <w:pPr>
        <w:overflowPunct/>
        <w:jc w:val="right"/>
        <w:rPr>
          <w:rFonts w:eastAsia="Calibri"/>
          <w:sz w:val="24"/>
          <w:szCs w:val="24"/>
        </w:rPr>
      </w:pPr>
      <w:r w:rsidRPr="00170766">
        <w:rPr>
          <w:rFonts w:eastAsia="Calibri"/>
          <w:sz w:val="24"/>
          <w:szCs w:val="24"/>
        </w:rPr>
        <w:t xml:space="preserve">к решению Собрания депутатов </w:t>
      </w:r>
    </w:p>
    <w:p w14:paraId="0FAFD6E7" w14:textId="452FDFC4" w:rsidR="00375050" w:rsidRPr="00170766" w:rsidRDefault="00375050" w:rsidP="00375050">
      <w:pPr>
        <w:overflowPunct/>
        <w:jc w:val="right"/>
        <w:rPr>
          <w:rFonts w:eastAsia="Calibri"/>
          <w:sz w:val="24"/>
          <w:szCs w:val="24"/>
        </w:rPr>
      </w:pPr>
      <w:r w:rsidRPr="00170766">
        <w:rPr>
          <w:rFonts w:eastAsia="Calibri"/>
          <w:sz w:val="24"/>
          <w:szCs w:val="24"/>
        </w:rPr>
        <w:t>от</w:t>
      </w:r>
      <w:r w:rsidR="00085E6B">
        <w:rPr>
          <w:rFonts w:eastAsia="Calibri"/>
          <w:sz w:val="24"/>
          <w:szCs w:val="24"/>
        </w:rPr>
        <w:t xml:space="preserve"> 20 апреля 2022</w:t>
      </w:r>
      <w:r w:rsidRPr="00170766">
        <w:rPr>
          <w:rFonts w:eastAsia="Calibri"/>
          <w:sz w:val="24"/>
          <w:szCs w:val="24"/>
        </w:rPr>
        <w:t xml:space="preserve"> № </w:t>
      </w:r>
      <w:r w:rsidR="00085E6B">
        <w:rPr>
          <w:rFonts w:eastAsia="Calibri"/>
          <w:sz w:val="24"/>
          <w:szCs w:val="24"/>
        </w:rPr>
        <w:t>305</w:t>
      </w:r>
    </w:p>
    <w:p w14:paraId="67D41D07" w14:textId="77777777" w:rsidR="00375050" w:rsidRPr="00170766" w:rsidRDefault="00375050" w:rsidP="00375050">
      <w:pPr>
        <w:overflowPunct/>
        <w:jc w:val="right"/>
        <w:rPr>
          <w:rFonts w:eastAsia="Calibri"/>
          <w:sz w:val="24"/>
          <w:szCs w:val="24"/>
        </w:rPr>
      </w:pPr>
    </w:p>
    <w:p w14:paraId="4F6A8FD3" w14:textId="77777777" w:rsidR="00375050" w:rsidRPr="00170766" w:rsidRDefault="00375050" w:rsidP="00375050">
      <w:pPr>
        <w:overflowPunct/>
        <w:autoSpaceDE/>
        <w:autoSpaceDN/>
        <w:adjustRightInd/>
        <w:ind w:firstLine="567"/>
        <w:jc w:val="right"/>
        <w:rPr>
          <w:rFonts w:eastAsia="Calibri"/>
          <w:color w:val="000000"/>
          <w:sz w:val="17"/>
          <w:szCs w:val="17"/>
        </w:rPr>
      </w:pPr>
    </w:p>
    <w:p w14:paraId="461C7C46" w14:textId="77777777" w:rsidR="00375050" w:rsidRPr="00170766" w:rsidRDefault="00375050" w:rsidP="00375050">
      <w:pPr>
        <w:overflowPunct/>
        <w:autoSpaceDE/>
        <w:autoSpaceDN/>
        <w:adjustRightInd/>
        <w:ind w:firstLine="567"/>
        <w:jc w:val="right"/>
        <w:rPr>
          <w:rFonts w:eastAsia="Calibri"/>
          <w:color w:val="000000"/>
          <w:sz w:val="17"/>
          <w:szCs w:val="17"/>
        </w:rPr>
      </w:pPr>
    </w:p>
    <w:p w14:paraId="4DD8757A" w14:textId="77777777" w:rsidR="00375050" w:rsidRPr="00170766" w:rsidRDefault="00375050" w:rsidP="00375050">
      <w:pPr>
        <w:overflowPunct/>
        <w:autoSpaceDE/>
        <w:autoSpaceDN/>
        <w:adjustRightInd/>
        <w:jc w:val="center"/>
        <w:rPr>
          <w:rFonts w:eastAsia="Calibri"/>
          <w:b/>
          <w:color w:val="000000"/>
          <w:szCs w:val="28"/>
        </w:rPr>
      </w:pPr>
      <w:r w:rsidRPr="00170766">
        <w:rPr>
          <w:rFonts w:eastAsia="Calibri"/>
          <w:b/>
          <w:bCs/>
          <w:color w:val="000000"/>
          <w:szCs w:val="28"/>
        </w:rPr>
        <w:t xml:space="preserve">Перечень индикаторов риска нарушения обязательных требований, </w:t>
      </w:r>
      <w:r w:rsidRPr="00170766">
        <w:rPr>
          <w:rFonts w:eastAsia="Calibri"/>
          <w:b/>
          <w:color w:val="000000"/>
          <w:szCs w:val="28"/>
        </w:rPr>
        <w:t>используемых для определения необходимости проведения внеплановых проверок</w:t>
      </w:r>
      <w:r w:rsidRPr="00170766">
        <w:rPr>
          <w:rFonts w:eastAsia="Calibri"/>
          <w:b/>
          <w:bCs/>
          <w:color w:val="000000"/>
          <w:szCs w:val="28"/>
        </w:rPr>
        <w:t xml:space="preserve">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170766">
        <w:rPr>
          <w:rFonts w:eastAsia="Calibri"/>
          <w:b/>
          <w:color w:val="000000"/>
          <w:szCs w:val="28"/>
        </w:rPr>
        <w:t>сельских поселениях Звениговского муниципального района Республики Марий Эл.</w:t>
      </w:r>
    </w:p>
    <w:p w14:paraId="041FA051" w14:textId="77777777" w:rsidR="00375050" w:rsidRPr="00170766" w:rsidRDefault="00375050" w:rsidP="00375050">
      <w:pPr>
        <w:overflowPunct/>
        <w:autoSpaceDE/>
        <w:autoSpaceDN/>
        <w:adjustRightInd/>
        <w:jc w:val="center"/>
        <w:rPr>
          <w:rFonts w:eastAsia="Calibri"/>
          <w:szCs w:val="28"/>
        </w:rPr>
      </w:pPr>
    </w:p>
    <w:p w14:paraId="4C55F27B" w14:textId="77777777" w:rsidR="00375050" w:rsidRPr="00170766" w:rsidRDefault="00375050" w:rsidP="00375050">
      <w:pPr>
        <w:suppressAutoHyphens/>
        <w:overflowPunct/>
        <w:autoSpaceDN/>
        <w:adjustRightInd/>
        <w:ind w:firstLine="720"/>
        <w:jc w:val="both"/>
        <w:rPr>
          <w:rFonts w:eastAsia="Calibri"/>
          <w:szCs w:val="28"/>
          <w:shd w:val="clear" w:color="auto" w:fill="FFFFFF"/>
          <w:lang w:eastAsia="zh-CN"/>
        </w:rPr>
      </w:pPr>
      <w:r w:rsidRPr="00170766">
        <w:rPr>
          <w:rFonts w:eastAsia="Calibri"/>
          <w:szCs w:val="28"/>
          <w:shd w:val="clear" w:color="auto" w:fill="FFFFFF"/>
          <w:lang w:eastAsia="zh-CN"/>
        </w:rPr>
        <w:t>Индикаторы риска нарушения обязательных требований, при наличии которых возникает необходимость проведения внеплановых проверок:</w:t>
      </w:r>
    </w:p>
    <w:p w14:paraId="18443539" w14:textId="77777777" w:rsidR="00375050" w:rsidRPr="00170766" w:rsidRDefault="00375050" w:rsidP="00375050">
      <w:pPr>
        <w:suppressAutoHyphens/>
        <w:overflowPunct/>
        <w:autoSpaceDN/>
        <w:adjustRightInd/>
        <w:ind w:firstLine="720"/>
        <w:jc w:val="both"/>
        <w:rPr>
          <w:rFonts w:eastAsia="Calibri"/>
          <w:color w:val="000000"/>
          <w:szCs w:val="28"/>
          <w:lang w:eastAsia="zh-CN"/>
        </w:rPr>
      </w:pPr>
      <w:r w:rsidRPr="00170766">
        <w:rPr>
          <w:rFonts w:eastAsia="Calibri"/>
          <w:color w:val="000000"/>
          <w:szCs w:val="28"/>
          <w:lang w:eastAsia="zh-CN"/>
        </w:rPr>
        <w:t>- наличие в средствах массовой информации, информационно-телекоммуникационных сетях, в том числе сети «Интернет», обращениях</w:t>
      </w:r>
      <w:r w:rsidRPr="00170766">
        <w:rPr>
          <w:rFonts w:eastAsia="Calibri"/>
          <w:color w:val="000000"/>
          <w:szCs w:val="28"/>
          <w:lang w:eastAsia="zh-CN"/>
        </w:rPr>
        <w:br/>
        <w:t>(заявлениях) граждан, организаций, органов государственной власти и других органов сведений (информации) о нарушениях обязательных требований законодательства в области теплоснабжения;</w:t>
      </w:r>
    </w:p>
    <w:p w14:paraId="0BBA8BB3" w14:textId="77777777" w:rsidR="00375050" w:rsidRPr="00170766" w:rsidRDefault="00375050" w:rsidP="00375050">
      <w:pPr>
        <w:suppressAutoHyphens/>
        <w:overflowPunct/>
        <w:autoSpaceDN/>
        <w:adjustRightInd/>
        <w:ind w:firstLine="720"/>
        <w:jc w:val="both"/>
        <w:rPr>
          <w:rFonts w:eastAsia="Calibri"/>
          <w:szCs w:val="28"/>
          <w:lang w:eastAsia="zh-CN"/>
        </w:rPr>
      </w:pPr>
      <w:r w:rsidRPr="00170766">
        <w:rPr>
          <w:rFonts w:eastAsia="Calibri"/>
          <w:color w:val="000000"/>
          <w:szCs w:val="28"/>
          <w:lang w:eastAsia="zh-CN"/>
        </w:rPr>
        <w:t>- н</w:t>
      </w:r>
      <w:r w:rsidRPr="00170766">
        <w:rPr>
          <w:rFonts w:eastAsia="Calibri"/>
          <w:szCs w:val="28"/>
          <w:lang w:eastAsia="zh-CN"/>
        </w:rPr>
        <w:t>е предоставление уведомления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требований;</w:t>
      </w:r>
    </w:p>
    <w:p w14:paraId="0E8E0A27" w14:textId="77777777" w:rsidR="00375050" w:rsidRPr="00170766" w:rsidRDefault="00375050" w:rsidP="00375050">
      <w:pPr>
        <w:suppressAutoHyphens/>
        <w:overflowPunct/>
        <w:autoSpaceDN/>
        <w:adjustRightInd/>
        <w:ind w:firstLine="720"/>
        <w:jc w:val="both"/>
        <w:rPr>
          <w:rFonts w:eastAsia="Calibri"/>
          <w:szCs w:val="28"/>
          <w:lang w:eastAsia="zh-CN"/>
        </w:rPr>
      </w:pPr>
      <w:r w:rsidRPr="00170766">
        <w:rPr>
          <w:rFonts w:eastAsia="Calibri"/>
          <w:szCs w:val="28"/>
          <w:lang w:eastAsia="zh-CN"/>
        </w:rPr>
        <w:t>- н</w:t>
      </w:r>
      <w:r w:rsidRPr="00170766">
        <w:rPr>
          <w:rFonts w:eastAsia="Calibri"/>
          <w:color w:val="000000"/>
          <w:szCs w:val="28"/>
          <w:lang w:eastAsia="zh-CN"/>
        </w:rPr>
        <w:t>аличие в уведомлении об исполнении предостережения, выданного</w:t>
      </w:r>
      <w:r w:rsidRPr="00170766">
        <w:rPr>
          <w:rFonts w:eastAsia="Calibri"/>
          <w:color w:val="000000"/>
          <w:szCs w:val="28"/>
          <w:lang w:eastAsia="zh-CN"/>
        </w:rPr>
        <w:br/>
        <w:t>контрольным органом, о недопустимости нарушения обязательных</w:t>
      </w:r>
      <w:r w:rsidRPr="00170766">
        <w:rPr>
          <w:rFonts w:eastAsia="Calibri"/>
          <w:color w:val="000000"/>
          <w:szCs w:val="28"/>
          <w:lang w:eastAsia="zh-CN"/>
        </w:rPr>
        <w:br/>
        <w:t>требований законодательства в области теплоснабжения, сведений о принятии недостаточных мер по устранению выявленных нарушений обязательных требований законодательства.</w:t>
      </w:r>
    </w:p>
    <w:p w14:paraId="638815DB" w14:textId="77777777" w:rsidR="00BA0FBB" w:rsidRDefault="00BA0FBB"/>
    <w:sectPr w:rsidR="00BA0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BB"/>
    <w:rsid w:val="00085E6B"/>
    <w:rsid w:val="00375050"/>
    <w:rsid w:val="00511B27"/>
    <w:rsid w:val="00725EFE"/>
    <w:rsid w:val="00905FBA"/>
    <w:rsid w:val="00BA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D872FF"/>
  <w15:chartTrackingRefBased/>
  <w15:docId w15:val="{D0B3A0C0-3A82-421F-A05E-AA8B3C8D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05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7</cp:revision>
  <dcterms:created xsi:type="dcterms:W3CDTF">2022-03-30T06:56:00Z</dcterms:created>
  <dcterms:modified xsi:type="dcterms:W3CDTF">2022-04-22T08:01:00Z</dcterms:modified>
</cp:coreProperties>
</file>