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E60863" w:rsidRPr="001223D2" w:rsidTr="00576E0B">
        <w:trPr>
          <w:trHeight w:val="619"/>
        </w:trPr>
        <w:tc>
          <w:tcPr>
            <w:tcW w:w="4814" w:type="dxa"/>
          </w:tcPr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МАРИЙ ЭЛ РЕСПУБЛИК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ЗВЕНИГОВО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МУНИЦИПАЛ РАЙОН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ПУНЧАЛЖЕ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ЧЕРНООЗЕРСКАЯ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СЕЛЬСКАЯ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АДМИНИСТРАЦИЯ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ЗВЕНИГОВСКОГО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МУНИЦИПАЛЬНОГО РАЙОНА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РЕСПУБЛИКИ МАРИЙ ЭЛ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ПОСТАНОВЛЕНИЕ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60863" w:rsidRDefault="00E60863" w:rsidP="00E60863">
      <w:pPr>
        <w:jc w:val="center"/>
        <w:rPr>
          <w:szCs w:val="28"/>
        </w:rPr>
      </w:pPr>
      <w:r>
        <w:t xml:space="preserve"> </w:t>
      </w:r>
    </w:p>
    <w:p w:rsidR="00E60863" w:rsidRPr="009C68A0" w:rsidRDefault="00E60863" w:rsidP="00E60863">
      <w:pPr>
        <w:jc w:val="center"/>
        <w:rPr>
          <w:szCs w:val="28"/>
        </w:rPr>
      </w:pPr>
      <w:r w:rsidRPr="009C68A0">
        <w:rPr>
          <w:szCs w:val="28"/>
        </w:rPr>
        <w:t xml:space="preserve">от </w:t>
      </w:r>
      <w:r w:rsidR="00437F54">
        <w:rPr>
          <w:szCs w:val="28"/>
        </w:rPr>
        <w:t>15</w:t>
      </w:r>
      <w:r w:rsidRPr="009C68A0">
        <w:rPr>
          <w:szCs w:val="28"/>
        </w:rPr>
        <w:t xml:space="preserve">  сентября  2021 года  </w:t>
      </w:r>
      <w:r w:rsidRPr="009C68A0">
        <w:rPr>
          <w:szCs w:val="28"/>
        </w:rPr>
        <w:tab/>
      </w:r>
      <w:r w:rsidRPr="009C68A0">
        <w:rPr>
          <w:szCs w:val="28"/>
        </w:rPr>
        <w:tab/>
      </w:r>
      <w:r w:rsidRPr="009C68A0">
        <w:rPr>
          <w:szCs w:val="28"/>
        </w:rPr>
        <w:tab/>
      </w:r>
      <w:r w:rsidRPr="009C68A0">
        <w:rPr>
          <w:szCs w:val="28"/>
        </w:rPr>
        <w:tab/>
      </w:r>
      <w:r w:rsidRPr="009C68A0">
        <w:rPr>
          <w:szCs w:val="28"/>
        </w:rPr>
        <w:tab/>
      </w:r>
      <w:r w:rsidRPr="009C68A0">
        <w:rPr>
          <w:szCs w:val="28"/>
        </w:rPr>
        <w:tab/>
      </w:r>
      <w:r w:rsidRPr="009C68A0">
        <w:rPr>
          <w:szCs w:val="28"/>
        </w:rPr>
        <w:tab/>
        <w:t xml:space="preserve">№ </w:t>
      </w:r>
      <w:r w:rsidR="003453A3">
        <w:rPr>
          <w:szCs w:val="28"/>
        </w:rPr>
        <w:t>45</w:t>
      </w:r>
    </w:p>
    <w:p w:rsidR="00016108" w:rsidRDefault="00016108" w:rsidP="00016108">
      <w:pPr>
        <w:rPr>
          <w:szCs w:val="28"/>
        </w:rPr>
      </w:pPr>
    </w:p>
    <w:p w:rsidR="00016108" w:rsidRDefault="00016108" w:rsidP="00016108">
      <w:pPr>
        <w:pStyle w:val="a3"/>
        <w:tabs>
          <w:tab w:val="left" w:pos="6660"/>
          <w:tab w:val="left" w:pos="6840"/>
        </w:tabs>
        <w:ind w:left="0" w:right="3081"/>
        <w:rPr>
          <w:szCs w:val="28"/>
        </w:rPr>
      </w:pPr>
    </w:p>
    <w:p w:rsidR="00016108" w:rsidRDefault="00016108" w:rsidP="00016108">
      <w:pPr>
        <w:pStyle w:val="a3"/>
        <w:tabs>
          <w:tab w:val="left" w:pos="6660"/>
          <w:tab w:val="left" w:pos="6840"/>
        </w:tabs>
        <w:ind w:left="0" w:right="3081"/>
        <w:rPr>
          <w:szCs w:val="28"/>
        </w:rPr>
      </w:pPr>
    </w:p>
    <w:p w:rsidR="00016108" w:rsidRDefault="00016108" w:rsidP="00016108">
      <w:pPr>
        <w:jc w:val="center"/>
        <w:rPr>
          <w:szCs w:val="28"/>
        </w:rPr>
      </w:pPr>
      <w:r>
        <w:rPr>
          <w:bCs/>
          <w:kern w:val="28"/>
          <w:szCs w:val="28"/>
        </w:rPr>
        <w:t xml:space="preserve">О внесении изменений в </w:t>
      </w:r>
      <w:r>
        <w:rPr>
          <w:szCs w:val="28"/>
        </w:rPr>
        <w:t xml:space="preserve">постановление Черноозерской сельской администрации от 7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8"/>
          </w:rPr>
          <w:t>2020 г</w:t>
        </w:r>
      </w:smartTag>
      <w:r>
        <w:rPr>
          <w:szCs w:val="28"/>
        </w:rPr>
        <w:t>. № 20 «</w:t>
      </w:r>
      <w:r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016108" w:rsidRDefault="00016108" w:rsidP="00016108">
      <w:pPr>
        <w:jc w:val="center"/>
        <w:rPr>
          <w:bCs/>
          <w:kern w:val="28"/>
          <w:szCs w:val="28"/>
        </w:rPr>
      </w:pPr>
    </w:p>
    <w:p w:rsidR="00016108" w:rsidRDefault="00016108" w:rsidP="00016108">
      <w:pPr>
        <w:overflowPunct/>
        <w:ind w:firstLine="709"/>
        <w:jc w:val="both"/>
        <w:rPr>
          <w:bCs/>
          <w:szCs w:val="28"/>
        </w:rPr>
      </w:pPr>
      <w:proofErr w:type="gramStart"/>
      <w:r>
        <w:t xml:space="preserve">В соответствии с </w:t>
      </w:r>
      <w:r>
        <w:rPr>
          <w:rFonts w:cs="Arial"/>
        </w:rPr>
        <w:t>Федеральным законом от 06.10.2003 г. № 131-ФЗ</w:t>
      </w:r>
      <w:r>
        <w:t xml:space="preserve"> </w:t>
      </w:r>
      <w:r>
        <w:rPr>
          <w:rFonts w:cs="Arial"/>
        </w:rPr>
        <w:t>«Об общих принципах организации местного самоуправления</w:t>
      </w:r>
      <w:r>
        <w:rPr>
          <w:rFonts w:cs="Arial"/>
        </w:rPr>
        <w:br/>
        <w:t>в Российской Федерации»</w:t>
      </w:r>
      <w:r>
        <w:t xml:space="preserve">, </w:t>
      </w:r>
      <w:r>
        <w:rPr>
          <w:szCs w:val="28"/>
        </w:rPr>
        <w:t xml:space="preserve">Федеральными законами от 11 июня </w:t>
      </w:r>
      <w:smartTag w:uri="urn:schemas-microsoft-com:office:smarttags" w:element="metricconverter">
        <w:smartTagPr>
          <w:attr w:name="ProductID" w:val="2021 г"/>
        </w:smartTagPr>
        <w:r>
          <w:rPr>
            <w:szCs w:val="28"/>
          </w:rPr>
          <w:t>2021 г</w:t>
        </w:r>
      </w:smartTag>
      <w:r>
        <w:rPr>
          <w:szCs w:val="28"/>
        </w:rPr>
        <w:t>. № 170-ФЗ «</w:t>
      </w:r>
      <w:r>
        <w:rPr>
          <w:bCs/>
          <w:szCs w:val="28"/>
        </w:rPr>
        <w:t>О внесении изменений в отдельные законодательные акты Российской Федерации в связи с принятием Федерального закона</w:t>
      </w:r>
      <w:r>
        <w:rPr>
          <w:bCs/>
          <w:szCs w:val="28"/>
        </w:rPr>
        <w:br/>
        <w:t xml:space="preserve">«О государственном контроле (надзоре) и муниципальном контроле </w:t>
      </w:r>
      <w:r>
        <w:rPr>
          <w:bCs/>
          <w:szCs w:val="28"/>
        </w:rPr>
        <w:br/>
        <w:t xml:space="preserve">в Российской Федерации», от 1 июля </w:t>
      </w:r>
      <w:smartTag w:uri="urn:schemas-microsoft-com:office:smarttags" w:element="metricconverter">
        <w:smartTagPr>
          <w:attr w:name="ProductID" w:val="2021 г"/>
        </w:smartTagPr>
        <w:r>
          <w:rPr>
            <w:bCs/>
            <w:szCs w:val="28"/>
          </w:rPr>
          <w:t>2021 г</w:t>
        </w:r>
      </w:smartTag>
      <w:r>
        <w:rPr>
          <w:bCs/>
          <w:szCs w:val="28"/>
        </w:rPr>
        <w:t>. № 275-ФЗ «</w:t>
      </w:r>
      <w:r>
        <w:rPr>
          <w:szCs w:val="28"/>
        </w:rPr>
        <w:t>О внесении изменений</w:t>
      </w:r>
      <w:proofErr w:type="gramEnd"/>
      <w:r>
        <w:rPr>
          <w:szCs w:val="28"/>
        </w:rPr>
        <w:t xml:space="preserve"> в </w:t>
      </w:r>
      <w:r>
        <w:rPr>
          <w:bCs/>
          <w:szCs w:val="28"/>
        </w:rPr>
        <w:t>Градостроительный кодекс Российской Федерации</w:t>
      </w:r>
      <w:r>
        <w:rPr>
          <w:bCs/>
          <w:szCs w:val="28"/>
        </w:rPr>
        <w:br/>
        <w:t xml:space="preserve">и отдельные законодательные акты Российской Федерации», Черноозерская сельская администрация </w:t>
      </w:r>
      <w:proofErr w:type="spellStart"/>
      <w:proofErr w:type="gramStart"/>
      <w:r>
        <w:rPr>
          <w:bCs/>
          <w:szCs w:val="28"/>
        </w:rPr>
        <w:t>п</w:t>
      </w:r>
      <w:proofErr w:type="spellEnd"/>
      <w:proofErr w:type="gramEnd"/>
      <w:r>
        <w:rPr>
          <w:bCs/>
          <w:szCs w:val="28"/>
        </w:rPr>
        <w:t xml:space="preserve"> о с т а </w:t>
      </w:r>
      <w:proofErr w:type="spellStart"/>
      <w:r>
        <w:rPr>
          <w:bCs/>
          <w:szCs w:val="28"/>
        </w:rPr>
        <w:t>н</w:t>
      </w:r>
      <w:proofErr w:type="spellEnd"/>
      <w:r>
        <w:rPr>
          <w:bCs/>
          <w:szCs w:val="28"/>
        </w:rPr>
        <w:t xml:space="preserve"> о в л я е т:</w:t>
      </w:r>
    </w:p>
    <w:p w:rsidR="00016108" w:rsidRDefault="00016108" w:rsidP="00016108">
      <w:pPr>
        <w:overflowPunct/>
        <w:ind w:firstLine="709"/>
        <w:jc w:val="both"/>
        <w:rPr>
          <w:szCs w:val="28"/>
        </w:rPr>
      </w:pPr>
      <w:r>
        <w:rPr>
          <w:bCs/>
          <w:szCs w:val="28"/>
        </w:rPr>
        <w:t xml:space="preserve">1. Внести в Административный регламент предоставления муниципальной услуги «Выдача разрешения на ввод объекта </w:t>
      </w:r>
      <w:proofErr w:type="gramStart"/>
      <w:r>
        <w:rPr>
          <w:bCs/>
          <w:szCs w:val="28"/>
        </w:rPr>
        <w:t>в</w:t>
      </w:r>
      <w:proofErr w:type="gramEnd"/>
      <w:r>
        <w:rPr>
          <w:bCs/>
          <w:szCs w:val="28"/>
        </w:rPr>
        <w:t xml:space="preserve"> эксплуатацию», утвержденный постановлением Черноозерской сельской  администрации</w:t>
      </w:r>
      <w:r>
        <w:t xml:space="preserve"> от 7 апреля 2020 года № 20</w:t>
      </w:r>
      <w:r w:rsidR="003A0F66">
        <w:t xml:space="preserve"> </w:t>
      </w:r>
      <w:proofErr w:type="gramStart"/>
      <w:r w:rsidR="003A0F66">
        <w:t xml:space="preserve">( </w:t>
      </w:r>
      <w:proofErr w:type="gramEnd"/>
      <w:r w:rsidR="003A0F66">
        <w:t>в редакции постановлений от 22.09.2020 № 49, 16.02.2021 № 5, 14.04.2021 № 16)   (далее - Регламент)</w:t>
      </w:r>
      <w:r>
        <w:t>,</w:t>
      </w:r>
      <w:r>
        <w:rPr>
          <w:szCs w:val="28"/>
        </w:rPr>
        <w:t xml:space="preserve"> следующие изменения:</w:t>
      </w:r>
    </w:p>
    <w:p w:rsidR="00B9210C" w:rsidRDefault="00B9210C" w:rsidP="00865999">
      <w:pPr>
        <w:ind w:firstLine="540"/>
      </w:pPr>
      <w:r>
        <w:t>1) Дополнить пунктом  следующего содержания:</w:t>
      </w:r>
    </w:p>
    <w:p w:rsidR="00865999" w:rsidRDefault="00B9210C" w:rsidP="00437F54">
      <w:pPr>
        <w:ind w:firstLine="540"/>
        <w:jc w:val="both"/>
      </w:pPr>
      <w:r>
        <w:t>«</w:t>
      </w:r>
      <w:r w:rsidR="00865999">
        <w:t>2.2. Прием от застройщика заявления о выдаче разрешения на ввод объекта капитального строительства в эксплуатацию, документов, необходимых для получения указанного разрешения, информирование о порядке и ходе предоставления услуги и выдача указанного разрешения могут осуществляться:</w:t>
      </w:r>
    </w:p>
    <w:p w:rsidR="00016108" w:rsidRDefault="00865999" w:rsidP="00437F54">
      <w:pPr>
        <w:ind w:firstLine="540"/>
        <w:jc w:val="both"/>
        <w:rPr>
          <w:szCs w:val="28"/>
        </w:rPr>
      </w:pPr>
      <w:bookmarkStart w:id="0" w:name="dst3754"/>
      <w:bookmarkEnd w:id="0"/>
      <w:r>
        <w:t xml:space="preserve">1) непосредственно уполномоченными на выдачу разрешений на строительство в соответствии с </w:t>
      </w:r>
      <w:hyperlink r:id="rId4" w:anchor="dst1107" w:history="1">
        <w:r>
          <w:rPr>
            <w:rStyle w:val="a5"/>
          </w:rPr>
          <w:t>частями 4</w:t>
        </w:r>
      </w:hyperlink>
      <w:r>
        <w:t xml:space="preserve"> - </w:t>
      </w:r>
      <w:hyperlink r:id="rId5" w:anchor="dst1110" w:history="1">
        <w:r>
          <w:rPr>
            <w:rStyle w:val="a5"/>
          </w:rPr>
          <w:t>6 статьи 51</w:t>
        </w:r>
      </w:hyperlink>
      <w:r>
        <w:t xml:space="preserve"> Градостроительного  </w:t>
      </w:r>
      <w:r>
        <w:lastRenderedPageBreak/>
        <w:t>Кодекса Российской Федерации федеральным органом исполнительной власти, органом исполнительной власти Республики Марий Эл, органом местного самоуправления, Государственной корпорацией по атомной энергии "</w:t>
      </w:r>
      <w:proofErr w:type="spellStart"/>
      <w:r>
        <w:t>Росатом</w:t>
      </w:r>
      <w:proofErr w:type="spellEnd"/>
      <w:r>
        <w:t>",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".</w:t>
      </w:r>
      <w:bookmarkStart w:id="1" w:name="dst3755"/>
      <w:bookmarkStart w:id="2" w:name="dst3756"/>
      <w:bookmarkStart w:id="3" w:name="dst3757"/>
      <w:bookmarkStart w:id="4" w:name="dst3758"/>
      <w:bookmarkEnd w:id="1"/>
      <w:bookmarkEnd w:id="2"/>
      <w:bookmarkEnd w:id="3"/>
      <w:bookmarkEnd w:id="4"/>
    </w:p>
    <w:p w:rsidR="00016108" w:rsidRDefault="00016108" w:rsidP="00016108">
      <w:pPr>
        <w:ind w:firstLine="709"/>
        <w:jc w:val="both"/>
        <w:rPr>
          <w:szCs w:val="28"/>
        </w:rPr>
      </w:pPr>
      <w:r>
        <w:rPr>
          <w:szCs w:val="28"/>
        </w:rPr>
        <w:t>1) в пункте 11:</w:t>
      </w:r>
    </w:p>
    <w:p w:rsidR="00016108" w:rsidRDefault="00016108" w:rsidP="00016108">
      <w:pPr>
        <w:ind w:firstLine="709"/>
        <w:jc w:val="both"/>
        <w:rPr>
          <w:szCs w:val="28"/>
        </w:rPr>
      </w:pPr>
      <w:r>
        <w:rPr>
          <w:szCs w:val="28"/>
        </w:rPr>
        <w:t>подпункт 5 изложить в следующей редакции:</w:t>
      </w:r>
    </w:p>
    <w:p w:rsidR="00016108" w:rsidRDefault="00016108" w:rsidP="00016108">
      <w:pPr>
        <w:ind w:firstLine="709"/>
        <w:jc w:val="both"/>
        <w:rPr>
          <w:szCs w:val="28"/>
        </w:rPr>
      </w:pPr>
      <w:r>
        <w:rPr>
          <w:szCs w:val="28"/>
        </w:rPr>
        <w:t>«5)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016108" w:rsidRDefault="00016108" w:rsidP="00016108">
      <w:pPr>
        <w:ind w:firstLine="709"/>
        <w:jc w:val="both"/>
        <w:rPr>
          <w:szCs w:val="28"/>
        </w:rPr>
      </w:pPr>
      <w:r>
        <w:rPr>
          <w:szCs w:val="28"/>
        </w:rPr>
        <w:t>подпункт 6 изложить в следующей редакции:</w:t>
      </w:r>
    </w:p>
    <w:p w:rsidR="00016108" w:rsidRDefault="00016108" w:rsidP="00016108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«6)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объекта;»;</w:t>
      </w:r>
      <w:proofErr w:type="gramEnd"/>
    </w:p>
    <w:p w:rsidR="00016108" w:rsidRDefault="00016108" w:rsidP="00016108">
      <w:pPr>
        <w:ind w:firstLine="709"/>
        <w:jc w:val="both"/>
        <w:rPr>
          <w:szCs w:val="28"/>
        </w:rPr>
      </w:pPr>
      <w:r>
        <w:rPr>
          <w:szCs w:val="28"/>
        </w:rPr>
        <w:t>подпункт 9 изложить в следующей редакции:</w:t>
      </w:r>
    </w:p>
    <w:p w:rsidR="00016108" w:rsidRDefault="00016108" w:rsidP="00016108">
      <w:pPr>
        <w:ind w:firstLine="709"/>
        <w:jc w:val="both"/>
        <w:rPr>
          <w:szCs w:val="28"/>
        </w:rPr>
      </w:pPr>
      <w:r>
        <w:rPr>
          <w:szCs w:val="28"/>
        </w:rPr>
        <w:t>«9)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016108" w:rsidRDefault="00016108" w:rsidP="00016108">
      <w:pPr>
        <w:ind w:firstLine="709"/>
        <w:jc w:val="both"/>
        <w:rPr>
          <w:szCs w:val="28"/>
        </w:rPr>
      </w:pPr>
      <w:r>
        <w:rPr>
          <w:szCs w:val="28"/>
        </w:rPr>
        <w:t>2) в пункте 12 слова «</w:t>
      </w:r>
      <w:r>
        <w:t>в подпунктах 6 и 9 пункта 11» заменить словами «в подпункте 4 пункта 11 и подпункте 4 пункта 15»;</w:t>
      </w:r>
    </w:p>
    <w:p w:rsidR="00016108" w:rsidRDefault="00016108" w:rsidP="00016108">
      <w:pPr>
        <w:ind w:firstLine="709"/>
        <w:jc w:val="both"/>
        <w:rPr>
          <w:szCs w:val="28"/>
        </w:rPr>
      </w:pPr>
      <w:proofErr w:type="gramStart"/>
      <w:r>
        <w:t xml:space="preserve">3) в подпункте 4 пункта 15 слова «о соответствии построенного, реконструированного объекта капитального строительства указанным в пункте 1 части 5 статьи 49 </w:t>
      </w:r>
      <w:r>
        <w:rPr>
          <w:rFonts w:cs="Arial"/>
        </w:rPr>
        <w:t>Градостроительного кодекса Российской Федерации</w:t>
      </w:r>
      <w:r>
        <w:t xml:space="preserve"> требованиям проектной документации (включая проектную документацию, в которой учтены изменения, внесенные в соответствии с частями 3.8 и 3.9 статьи 49 </w:t>
      </w:r>
      <w:r>
        <w:rPr>
          <w:rFonts w:cs="Arial"/>
        </w:rPr>
        <w:t>Градостроительного кодекса Российской Федерации</w:t>
      </w:r>
      <w:r>
        <w:t>), в том числе требованиям энергетической эффективности и требованиям оснащенности объекта</w:t>
      </w:r>
      <w:proofErr w:type="gramEnd"/>
      <w:r>
        <w:t xml:space="preserve"> </w:t>
      </w:r>
      <w:proofErr w:type="gramStart"/>
      <w:r>
        <w:t>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частью 7 статьи 54 </w:t>
      </w:r>
      <w:r>
        <w:rPr>
          <w:rFonts w:cs="Arial"/>
        </w:rPr>
        <w:t>Градостроительного кодекса Российской Федерации</w:t>
      </w:r>
      <w:r>
        <w:t>.» заменить словами «о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</w:t>
      </w:r>
      <w:proofErr w:type="gramEnd"/>
      <w:r>
        <w:t xml:space="preserve"> </w:t>
      </w:r>
      <w:proofErr w:type="gramStart"/>
      <w:r>
        <w:t xml:space="preserve">документации (в том числе с учетом </w:t>
      </w:r>
      <w:r>
        <w:lastRenderedPageBreak/>
        <w:t>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Градостроительного кодекса Российской Федерации.».</w:t>
      </w:r>
      <w:proofErr w:type="gramEnd"/>
    </w:p>
    <w:p w:rsidR="00016108" w:rsidRDefault="00016108" w:rsidP="00016108">
      <w:pPr>
        <w:ind w:firstLine="709"/>
        <w:jc w:val="both"/>
      </w:pPr>
      <w:r>
        <w:t>2. Настоящее постановление вступает в силу после его официального опубликования (обнародования).</w:t>
      </w:r>
    </w:p>
    <w:p w:rsidR="003A0F66" w:rsidRDefault="003A0F66" w:rsidP="00016108">
      <w:pPr>
        <w:ind w:firstLine="709"/>
        <w:jc w:val="both"/>
      </w:pPr>
    </w:p>
    <w:p w:rsidR="003A0F66" w:rsidRDefault="003A0F66" w:rsidP="00016108">
      <w:pPr>
        <w:ind w:firstLine="709"/>
        <w:jc w:val="both"/>
        <w:rPr>
          <w:rFonts w:cs="Arial"/>
        </w:rPr>
      </w:pPr>
    </w:p>
    <w:p w:rsidR="00016108" w:rsidRDefault="00016108" w:rsidP="00016108">
      <w:pPr>
        <w:ind w:firstLine="709"/>
        <w:jc w:val="both"/>
      </w:pPr>
    </w:p>
    <w:p w:rsidR="003A0F66" w:rsidRDefault="00016108" w:rsidP="00016108">
      <w:pPr>
        <w:jc w:val="both"/>
      </w:pPr>
      <w:r>
        <w:t xml:space="preserve">Глава Черноозерской </w:t>
      </w:r>
    </w:p>
    <w:p w:rsidR="00016108" w:rsidRDefault="00016108" w:rsidP="00016108">
      <w:pPr>
        <w:jc w:val="both"/>
      </w:pPr>
      <w:r>
        <w:t>сельской администрации</w:t>
      </w:r>
      <w:r w:rsidR="003A0F66">
        <w:t xml:space="preserve">                                                           О.А.Михайлова</w:t>
      </w:r>
    </w:p>
    <w:p w:rsidR="001A1364" w:rsidRDefault="001A1364"/>
    <w:sectPr w:rsidR="001A1364" w:rsidSect="001A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108"/>
    <w:rsid w:val="00016108"/>
    <w:rsid w:val="001A1364"/>
    <w:rsid w:val="002A01D1"/>
    <w:rsid w:val="003453A3"/>
    <w:rsid w:val="003A0F66"/>
    <w:rsid w:val="00437F54"/>
    <w:rsid w:val="00865999"/>
    <w:rsid w:val="008D7588"/>
    <w:rsid w:val="00A841C3"/>
    <w:rsid w:val="00B9210C"/>
    <w:rsid w:val="00CB0089"/>
    <w:rsid w:val="00E20D35"/>
    <w:rsid w:val="00E60863"/>
    <w:rsid w:val="00ED4FFE"/>
    <w:rsid w:val="00FA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0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016108"/>
    <w:pPr>
      <w:overflowPunct/>
      <w:autoSpaceDE/>
      <w:autoSpaceDN/>
      <w:adjustRightInd/>
      <w:ind w:left="567" w:right="4536"/>
    </w:pPr>
    <w:rPr>
      <w:szCs w:val="24"/>
    </w:rPr>
  </w:style>
  <w:style w:type="paragraph" w:styleId="a4">
    <w:name w:val="No Spacing"/>
    <w:uiPriority w:val="1"/>
    <w:qFormat/>
    <w:rsid w:val="00E6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59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51040/570afc6feff03328459242886307d6aebe1ccb6b/" TargetMode="External"/><Relationship Id="rId4" Type="http://schemas.openxmlformats.org/officeDocument/2006/relationships/hyperlink" Target="http://www.consultant.ru/document/cons_doc_LAW_51040/570afc6feff03328459242886307d6aebe1ccb6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2021-09-16T09:32:00Z</cp:lastPrinted>
  <dcterms:created xsi:type="dcterms:W3CDTF">2021-09-02T14:05:00Z</dcterms:created>
  <dcterms:modified xsi:type="dcterms:W3CDTF">2021-09-16T09:33:00Z</dcterms:modified>
</cp:coreProperties>
</file>