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AC0DA4" w:rsidRPr="00AC0DA4" w:rsidTr="00087ECC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A4" w:rsidRPr="00AC0DA4" w:rsidRDefault="00AC0DA4" w:rsidP="00655B05">
            <w:pPr>
              <w:spacing w:line="276" w:lineRule="auto"/>
              <w:jc w:val="both"/>
              <w:rPr>
                <w:bCs/>
                <w:spacing w:val="-10"/>
                <w:sz w:val="24"/>
                <w:szCs w:val="24"/>
              </w:rPr>
            </w:pPr>
            <w:bookmarkStart w:id="0" w:name="_Hlk40801841"/>
            <w:r w:rsidRPr="00AC0DA4">
              <w:rPr>
                <w:bCs/>
                <w:spacing w:val="-10"/>
                <w:sz w:val="24"/>
                <w:szCs w:val="24"/>
              </w:rPr>
              <w:t>ЧАКМАРИЙ ЯЛ КУНДЕМ</w:t>
            </w:r>
          </w:p>
          <w:p w:rsidR="00AC0DA4" w:rsidRPr="00AC0DA4" w:rsidRDefault="00AC0DA4" w:rsidP="00087ECC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AC0DA4">
              <w:rPr>
                <w:bCs/>
                <w:spacing w:val="-10"/>
                <w:sz w:val="24"/>
                <w:szCs w:val="24"/>
              </w:rPr>
              <w:t>НЫЛЫМШЕ СОЗЫВ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DA4" w:rsidRPr="00AC0DA4" w:rsidRDefault="00AC0DA4" w:rsidP="00087EC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A4" w:rsidRPr="00AC0DA4" w:rsidRDefault="00AC0DA4" w:rsidP="00AC0DA4">
            <w:pPr>
              <w:pStyle w:val="aa"/>
              <w:spacing w:line="27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AC0DA4">
              <w:rPr>
                <w:bCs/>
                <w:sz w:val="24"/>
                <w:szCs w:val="24"/>
              </w:rPr>
              <w:t>СОБРАНИЕ ДЕПУТАТОВ КРАСНОЯРСКОГО СЕЛЬСКОГО ПОСЕЛЕНИЯ ЧЕТВЕРТОГО СОЗЫВА</w:t>
            </w:r>
          </w:p>
        </w:tc>
      </w:tr>
      <w:tr w:rsidR="00AC0DA4" w:rsidRPr="00AC0DA4" w:rsidTr="00087ECC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C0DA4" w:rsidRPr="00AC0DA4" w:rsidRDefault="00AC0DA4" w:rsidP="00087EC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0DA4">
              <w:rPr>
                <w:bCs/>
                <w:sz w:val="24"/>
                <w:szCs w:val="24"/>
              </w:rPr>
              <w:t xml:space="preserve">Рудо </w:t>
            </w:r>
            <w:proofErr w:type="spellStart"/>
            <w:r w:rsidRPr="00AC0DA4">
              <w:rPr>
                <w:bCs/>
                <w:sz w:val="24"/>
                <w:szCs w:val="24"/>
              </w:rPr>
              <w:t>ур</w:t>
            </w:r>
            <w:proofErr w:type="spellEnd"/>
            <w:r w:rsidRPr="00AC0DA4">
              <w:rPr>
                <w:bCs/>
                <w:sz w:val="24"/>
                <w:szCs w:val="24"/>
              </w:rPr>
              <w:t xml:space="preserve">., 14, </w:t>
            </w:r>
          </w:p>
          <w:p w:rsidR="00AC0DA4" w:rsidRPr="00AC0DA4" w:rsidRDefault="00AC0DA4" w:rsidP="00087EC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0DA4">
              <w:rPr>
                <w:bCs/>
                <w:sz w:val="24"/>
                <w:szCs w:val="24"/>
              </w:rPr>
              <w:t>Чакмарий</w:t>
            </w:r>
            <w:proofErr w:type="spellEnd"/>
            <w:r w:rsidRPr="00AC0DA4">
              <w:rPr>
                <w:bCs/>
                <w:sz w:val="24"/>
                <w:szCs w:val="24"/>
              </w:rPr>
              <w:t xml:space="preserve"> ял, Звенигово район, </w:t>
            </w:r>
          </w:p>
          <w:p w:rsidR="00AC0DA4" w:rsidRPr="00AC0DA4" w:rsidRDefault="00AC0DA4" w:rsidP="00087EC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0DA4">
              <w:rPr>
                <w:bCs/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C0DA4" w:rsidRPr="00AC0DA4" w:rsidRDefault="00AC0DA4" w:rsidP="00087EC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C0DA4" w:rsidRPr="00AC0DA4" w:rsidRDefault="00AC0DA4" w:rsidP="00087EC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0DA4">
              <w:rPr>
                <w:bCs/>
                <w:sz w:val="24"/>
                <w:szCs w:val="24"/>
              </w:rPr>
              <w:t xml:space="preserve">ул. Центральная, 14, </w:t>
            </w:r>
          </w:p>
          <w:p w:rsidR="00AC0DA4" w:rsidRPr="00AC0DA4" w:rsidRDefault="00AC0DA4" w:rsidP="00087EC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0DA4">
              <w:rPr>
                <w:bCs/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AC0DA4" w:rsidRPr="00AC0DA4" w:rsidTr="00087ECC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AC0DA4" w:rsidRPr="00AC0DA4" w:rsidRDefault="00AC0DA4" w:rsidP="00087EC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0DA4">
              <w:rPr>
                <w:bCs/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AC0DA4" w:rsidRPr="003913F4" w:rsidRDefault="00AC0DA4" w:rsidP="00AC0DA4">
      <w:pPr>
        <w:jc w:val="center"/>
        <w:rPr>
          <w:sz w:val="28"/>
          <w:szCs w:val="28"/>
        </w:rPr>
      </w:pPr>
      <w:r w:rsidRPr="003913F4">
        <w:rPr>
          <w:sz w:val="28"/>
          <w:szCs w:val="28"/>
        </w:rPr>
        <w:t xml:space="preserve"> РЕШЕНИЕ</w:t>
      </w:r>
      <w:r w:rsidR="002D2B57">
        <w:rPr>
          <w:sz w:val="28"/>
          <w:szCs w:val="28"/>
        </w:rPr>
        <w:t xml:space="preserve"> </w:t>
      </w:r>
    </w:p>
    <w:p w:rsidR="00AC0DA4" w:rsidRPr="003913F4" w:rsidRDefault="00AC0DA4" w:rsidP="00AC0DA4">
      <w:pPr>
        <w:jc w:val="both"/>
        <w:rPr>
          <w:sz w:val="28"/>
          <w:szCs w:val="28"/>
        </w:rPr>
      </w:pPr>
      <w:r w:rsidRPr="003913F4">
        <w:rPr>
          <w:sz w:val="28"/>
          <w:szCs w:val="28"/>
        </w:rPr>
        <w:t xml:space="preserve">Созыв четвертый                                                                  </w:t>
      </w:r>
      <w:r w:rsidR="003913F4">
        <w:rPr>
          <w:sz w:val="28"/>
          <w:szCs w:val="28"/>
        </w:rPr>
        <w:t xml:space="preserve">        </w:t>
      </w:r>
      <w:r w:rsidRPr="003913F4">
        <w:rPr>
          <w:sz w:val="28"/>
          <w:szCs w:val="28"/>
        </w:rPr>
        <w:t>с. Красный Яр</w:t>
      </w:r>
    </w:p>
    <w:p w:rsidR="00AC0DA4" w:rsidRPr="003913F4" w:rsidRDefault="00A1064E" w:rsidP="00AC0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- </w:t>
      </w:r>
      <w:r w:rsidR="006370A7">
        <w:rPr>
          <w:sz w:val="28"/>
          <w:szCs w:val="28"/>
        </w:rPr>
        <w:t>25</w:t>
      </w:r>
      <w:r w:rsidR="00AC0DA4" w:rsidRPr="003913F4">
        <w:rPr>
          <w:sz w:val="28"/>
          <w:szCs w:val="28"/>
        </w:rPr>
        <w:t xml:space="preserve">                                                                             </w:t>
      </w:r>
      <w:r w:rsidR="006370A7">
        <w:rPr>
          <w:sz w:val="28"/>
          <w:szCs w:val="28"/>
        </w:rPr>
        <w:t>16 декабря 2022 года</w:t>
      </w:r>
    </w:p>
    <w:p w:rsidR="00BD0BA6" w:rsidRDefault="00AC0DA4" w:rsidP="00CF12E3">
      <w:pPr>
        <w:rPr>
          <w:sz w:val="28"/>
          <w:szCs w:val="28"/>
        </w:rPr>
      </w:pPr>
      <w:r w:rsidRPr="003913F4">
        <w:rPr>
          <w:sz w:val="28"/>
          <w:szCs w:val="28"/>
        </w:rPr>
        <w:t xml:space="preserve">№ </w:t>
      </w:r>
      <w:r w:rsidR="00C2797F">
        <w:rPr>
          <w:sz w:val="28"/>
          <w:szCs w:val="28"/>
        </w:rPr>
        <w:t>-149</w:t>
      </w:r>
      <w:r w:rsidR="00A1064E">
        <w:rPr>
          <w:sz w:val="28"/>
          <w:szCs w:val="28"/>
        </w:rPr>
        <w:t xml:space="preserve">   </w:t>
      </w:r>
    </w:p>
    <w:p w:rsidR="00A43B80" w:rsidRDefault="00A43B80" w:rsidP="00CF12E3">
      <w:pPr>
        <w:rPr>
          <w:sz w:val="28"/>
          <w:szCs w:val="28"/>
        </w:rPr>
      </w:pPr>
    </w:p>
    <w:p w:rsidR="006370A7" w:rsidRPr="00CF12E3" w:rsidRDefault="006370A7" w:rsidP="00CF12E3">
      <w:pPr>
        <w:rPr>
          <w:sz w:val="28"/>
          <w:szCs w:val="28"/>
        </w:rPr>
      </w:pPr>
    </w:p>
    <w:p w:rsidR="00714072" w:rsidRPr="006370A7" w:rsidRDefault="00714072" w:rsidP="00714072">
      <w:pPr>
        <w:jc w:val="center"/>
        <w:rPr>
          <w:rFonts w:cs="Arial"/>
          <w:b/>
          <w:bCs/>
          <w:kern w:val="28"/>
          <w:sz w:val="28"/>
          <w:szCs w:val="28"/>
        </w:rPr>
      </w:pPr>
      <w:r w:rsidRPr="006370A7">
        <w:rPr>
          <w:b/>
          <w:bCs/>
          <w:sz w:val="28"/>
          <w:szCs w:val="28"/>
        </w:rPr>
        <w:t>О</w:t>
      </w:r>
      <w:r w:rsidR="00BD0BA6" w:rsidRPr="006370A7">
        <w:rPr>
          <w:b/>
          <w:bCs/>
          <w:sz w:val="28"/>
          <w:szCs w:val="28"/>
        </w:rPr>
        <w:t xml:space="preserve"> Положени</w:t>
      </w:r>
      <w:r w:rsidRPr="006370A7">
        <w:rPr>
          <w:b/>
          <w:bCs/>
          <w:sz w:val="28"/>
          <w:szCs w:val="28"/>
        </w:rPr>
        <w:t>и</w:t>
      </w:r>
      <w:r w:rsidR="00BD0BA6" w:rsidRPr="006370A7">
        <w:rPr>
          <w:b/>
          <w:bCs/>
          <w:sz w:val="28"/>
          <w:szCs w:val="28"/>
        </w:rPr>
        <w:t xml:space="preserve"> </w:t>
      </w:r>
      <w:r w:rsidRPr="006370A7">
        <w:rPr>
          <w:rFonts w:cs="Arial"/>
          <w:b/>
          <w:bCs/>
          <w:kern w:val="28"/>
          <w:sz w:val="28"/>
          <w:szCs w:val="28"/>
        </w:rPr>
        <w:t xml:space="preserve"> «Об особенностях направления муниципальных служащих Красноярского сельского поселения в служебные командировки»</w:t>
      </w:r>
    </w:p>
    <w:p w:rsidR="00BD0BA6" w:rsidRPr="006370A7" w:rsidRDefault="00BD0BA6" w:rsidP="00714072">
      <w:pPr>
        <w:jc w:val="center"/>
        <w:rPr>
          <w:b/>
          <w:sz w:val="28"/>
          <w:szCs w:val="28"/>
        </w:rPr>
      </w:pPr>
    </w:p>
    <w:p w:rsidR="00A43B80" w:rsidRPr="00714072" w:rsidRDefault="00A43B80" w:rsidP="00BD0BA6">
      <w:pPr>
        <w:jc w:val="both"/>
        <w:rPr>
          <w:sz w:val="28"/>
          <w:szCs w:val="28"/>
        </w:rPr>
      </w:pPr>
    </w:p>
    <w:p w:rsidR="00BD0BA6" w:rsidRPr="00714072" w:rsidRDefault="00714072" w:rsidP="00714072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14072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71407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В соответствии </w:t>
      </w:r>
      <w:r w:rsidRPr="00714072">
        <w:rPr>
          <w:rFonts w:ascii="Times New Roman" w:hAnsi="Times New Roman"/>
          <w:sz w:val="28"/>
          <w:szCs w:val="28"/>
        </w:rPr>
        <w:t xml:space="preserve">с </w:t>
      </w:r>
      <w:r w:rsidRPr="007140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Указом Главы Республики Марий Эл </w:t>
      </w:r>
      <w:r w:rsidRPr="0071407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от</w:t>
      </w:r>
      <w:r w:rsidRPr="007140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71407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11</w:t>
      </w:r>
      <w:r w:rsidRPr="007140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71407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11</w:t>
      </w:r>
      <w:r w:rsidRPr="007140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71407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2022</w:t>
      </w:r>
      <w:r w:rsidRPr="007140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71407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№</w:t>
      </w:r>
      <w:r w:rsidRPr="007140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71407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207</w:t>
      </w:r>
      <w:r w:rsidRPr="007140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"Об особенностях командирования лиц, замещающих государственные должности Республики Марий Эл, государственных гражданских служащих Республики Марий Эл, работников государственных органов Республики Марий Эл, должности которых не относятся к должностям государственной гражданской службы Республики Марий Эл, на территории Донецкой Народной Республики, Луганской Народной Республики, Запорожской области и Херсонской области</w:t>
      </w:r>
      <w:r w:rsidRPr="00714072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, </w:t>
      </w:r>
      <w:hyperlink r:id="rId7" w:tgtFrame="Logical" w:history="1">
        <w:r w:rsidR="003913F4" w:rsidRPr="00714072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="003913F4" w:rsidRPr="00714072">
        <w:rPr>
          <w:rFonts w:ascii="Times New Roman" w:hAnsi="Times New Roman"/>
          <w:sz w:val="28"/>
          <w:szCs w:val="28"/>
        </w:rPr>
        <w:t xml:space="preserve"> Красноярского сельского поселения Звениговского муниципального района Республики Марий Эл Собрание депутатов Красноярского сельского поселения</w:t>
      </w:r>
    </w:p>
    <w:p w:rsidR="00CB2B04" w:rsidRDefault="00BD0BA6" w:rsidP="00CB2B04">
      <w:pPr>
        <w:jc w:val="center"/>
        <w:rPr>
          <w:b/>
          <w:sz w:val="28"/>
          <w:szCs w:val="28"/>
        </w:rPr>
      </w:pPr>
      <w:proofErr w:type="gramStart"/>
      <w:r w:rsidRPr="006308F7">
        <w:rPr>
          <w:b/>
          <w:sz w:val="28"/>
          <w:szCs w:val="28"/>
        </w:rPr>
        <w:t>Р</w:t>
      </w:r>
      <w:proofErr w:type="gramEnd"/>
      <w:r w:rsidRPr="006308F7">
        <w:rPr>
          <w:b/>
          <w:sz w:val="28"/>
          <w:szCs w:val="28"/>
        </w:rPr>
        <w:t xml:space="preserve"> Е Ш И Л О:</w:t>
      </w:r>
    </w:p>
    <w:p w:rsidR="00CB2B04" w:rsidRDefault="00CB2B04" w:rsidP="00CB2B04">
      <w:pPr>
        <w:jc w:val="center"/>
        <w:rPr>
          <w:b/>
          <w:sz w:val="28"/>
          <w:szCs w:val="28"/>
        </w:rPr>
      </w:pPr>
    </w:p>
    <w:p w:rsidR="00CB2B04" w:rsidRPr="00CB2B04" w:rsidRDefault="00CB2B04" w:rsidP="00CB2B04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CB2B04">
        <w:rPr>
          <w:rFonts w:eastAsia="Calibri"/>
          <w:sz w:val="28"/>
          <w:szCs w:val="28"/>
        </w:rPr>
        <w:t xml:space="preserve">1.Утвердить прилагаемое Положение «Об особенностях направления муниципальных служащих </w:t>
      </w:r>
      <w:r>
        <w:rPr>
          <w:rFonts w:eastAsia="Calibri"/>
          <w:sz w:val="28"/>
          <w:szCs w:val="28"/>
        </w:rPr>
        <w:t>Красноярского сельского поселения</w:t>
      </w:r>
      <w:r w:rsidRPr="00CB2B04">
        <w:rPr>
          <w:rFonts w:eastAsia="Calibri"/>
          <w:sz w:val="28"/>
          <w:szCs w:val="28"/>
        </w:rPr>
        <w:t xml:space="preserve"> в служебные командировки».</w:t>
      </w:r>
    </w:p>
    <w:p w:rsidR="00951BCE" w:rsidRPr="00CB2B04" w:rsidRDefault="00CB2B04" w:rsidP="00CB2B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42B8" w:rsidRPr="00CB2B04">
        <w:rPr>
          <w:sz w:val="28"/>
          <w:szCs w:val="28"/>
        </w:rPr>
        <w:t xml:space="preserve">. </w:t>
      </w:r>
      <w:bookmarkStart w:id="1" w:name="_Hlk32589557"/>
      <w:r w:rsidR="003913F4" w:rsidRPr="00CB2B04">
        <w:rPr>
          <w:color w:val="000000"/>
          <w:sz w:val="28"/>
          <w:szCs w:val="28"/>
        </w:rPr>
        <w:t>Настоящее решение вступает в</w:t>
      </w:r>
      <w:r w:rsidR="003913F4" w:rsidRPr="00CB2B04">
        <w:rPr>
          <w:sz w:val="28"/>
          <w:szCs w:val="28"/>
        </w:rPr>
        <w:t xml:space="preserve"> силу после его обнародования в установленном законом порядке и подлежит размещению на сайте Звениговского муниципального района в информационно-телекоммуникационной сети «Интернет».</w:t>
      </w:r>
      <w:bookmarkEnd w:id="0"/>
      <w:bookmarkEnd w:id="1"/>
    </w:p>
    <w:p w:rsidR="00A43B80" w:rsidRPr="00CB2B04" w:rsidRDefault="00A43B80" w:rsidP="00CB2B04">
      <w:pPr>
        <w:jc w:val="both"/>
        <w:rPr>
          <w:sz w:val="28"/>
          <w:szCs w:val="28"/>
        </w:rPr>
      </w:pPr>
    </w:p>
    <w:p w:rsidR="00A43B80" w:rsidRDefault="00A43B80" w:rsidP="003913F4">
      <w:pPr>
        <w:jc w:val="both"/>
      </w:pPr>
    </w:p>
    <w:p w:rsidR="00A43B80" w:rsidRDefault="00A43B80" w:rsidP="003913F4">
      <w:pPr>
        <w:jc w:val="both"/>
      </w:pPr>
    </w:p>
    <w:p w:rsidR="00A43B80" w:rsidRDefault="00A43B80" w:rsidP="003913F4">
      <w:pPr>
        <w:jc w:val="both"/>
      </w:pPr>
    </w:p>
    <w:p w:rsidR="00A43B80" w:rsidRDefault="00A43B80" w:rsidP="003913F4">
      <w:pPr>
        <w:jc w:val="both"/>
      </w:pPr>
    </w:p>
    <w:p w:rsidR="00A43B80" w:rsidRDefault="00A43B80" w:rsidP="003913F4">
      <w:pPr>
        <w:jc w:val="both"/>
      </w:pPr>
    </w:p>
    <w:p w:rsidR="00A43B80" w:rsidRDefault="00A43B80" w:rsidP="003913F4">
      <w:pPr>
        <w:jc w:val="both"/>
      </w:pPr>
    </w:p>
    <w:p w:rsidR="003913F4" w:rsidRPr="003913F4" w:rsidRDefault="003913F4" w:rsidP="003913F4">
      <w:pPr>
        <w:jc w:val="both"/>
        <w:rPr>
          <w:sz w:val="28"/>
          <w:szCs w:val="28"/>
        </w:rPr>
      </w:pPr>
      <w:r>
        <w:t xml:space="preserve"> </w:t>
      </w:r>
      <w:r w:rsidRPr="00F73F14">
        <w:t xml:space="preserve"> </w:t>
      </w:r>
      <w:r w:rsidRPr="003913F4">
        <w:rPr>
          <w:sz w:val="28"/>
          <w:szCs w:val="28"/>
        </w:rPr>
        <w:t>Глава Красноярского сельского поселения,</w:t>
      </w:r>
    </w:p>
    <w:p w:rsidR="00B36D67" w:rsidRDefault="00A43B80" w:rsidP="00A10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13F4" w:rsidRPr="003913F4">
        <w:rPr>
          <w:sz w:val="28"/>
          <w:szCs w:val="28"/>
        </w:rPr>
        <w:t xml:space="preserve">Председатель Собрания депутатов                                      </w:t>
      </w:r>
      <w:r w:rsidR="006E1276">
        <w:rPr>
          <w:sz w:val="28"/>
          <w:szCs w:val="28"/>
        </w:rPr>
        <w:t xml:space="preserve"> </w:t>
      </w:r>
      <w:r w:rsidR="003913F4" w:rsidRPr="003913F4">
        <w:rPr>
          <w:sz w:val="28"/>
          <w:szCs w:val="28"/>
        </w:rPr>
        <w:t xml:space="preserve"> </w:t>
      </w:r>
      <w:r w:rsidR="003913F4">
        <w:rPr>
          <w:sz w:val="28"/>
          <w:szCs w:val="28"/>
        </w:rPr>
        <w:t xml:space="preserve"> </w:t>
      </w:r>
      <w:r w:rsidR="003913F4" w:rsidRPr="003913F4">
        <w:rPr>
          <w:sz w:val="28"/>
          <w:szCs w:val="28"/>
        </w:rPr>
        <w:t>Т.И. Семенова</w:t>
      </w:r>
    </w:p>
    <w:tbl>
      <w:tblPr>
        <w:tblW w:w="0" w:type="auto"/>
        <w:jc w:val="right"/>
        <w:tblLook w:val="04A0"/>
      </w:tblPr>
      <w:tblGrid>
        <w:gridCol w:w="3880"/>
      </w:tblGrid>
      <w:tr w:rsidR="00930BAF" w:rsidTr="00655B05">
        <w:trPr>
          <w:jc w:val="right"/>
        </w:trPr>
        <w:tc>
          <w:tcPr>
            <w:tcW w:w="3880" w:type="dxa"/>
            <w:shd w:val="clear" w:color="auto" w:fill="auto"/>
          </w:tcPr>
          <w:p w:rsidR="00930BAF" w:rsidRDefault="00930BAF" w:rsidP="00396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Утверждено решением </w:t>
            </w:r>
          </w:p>
          <w:p w:rsidR="00930BAF" w:rsidRDefault="00930BAF" w:rsidP="00396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Собрания депутатов</w:t>
            </w:r>
            <w:r w:rsidR="006370A7">
              <w:rPr>
                <w:sz w:val="24"/>
                <w:szCs w:val="24"/>
              </w:rPr>
              <w:t xml:space="preserve"> Красноярского сельского поселения</w:t>
            </w:r>
          </w:p>
          <w:p w:rsidR="00930BAF" w:rsidRDefault="00930BAF" w:rsidP="00396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D7358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декабря  2022 года № </w:t>
            </w:r>
            <w:r w:rsidR="00C2797F">
              <w:rPr>
                <w:sz w:val="24"/>
                <w:szCs w:val="24"/>
              </w:rPr>
              <w:t>149</w:t>
            </w:r>
          </w:p>
          <w:p w:rsidR="00930BAF" w:rsidRDefault="00930BAF" w:rsidP="003968F1">
            <w:pPr>
              <w:jc w:val="right"/>
              <w:rPr>
                <w:sz w:val="24"/>
                <w:szCs w:val="24"/>
              </w:rPr>
            </w:pPr>
          </w:p>
        </w:tc>
      </w:tr>
    </w:tbl>
    <w:p w:rsidR="00930BAF" w:rsidRPr="00930BAF" w:rsidRDefault="00930BAF" w:rsidP="00930BAF">
      <w:pPr>
        <w:jc w:val="center"/>
        <w:rPr>
          <w:rFonts w:cs="Arial"/>
          <w:bCs/>
          <w:kern w:val="28"/>
          <w:sz w:val="28"/>
          <w:szCs w:val="28"/>
        </w:rPr>
      </w:pPr>
      <w:r w:rsidRPr="00930BAF">
        <w:rPr>
          <w:rFonts w:cs="Arial"/>
          <w:bCs/>
          <w:kern w:val="28"/>
          <w:sz w:val="28"/>
          <w:szCs w:val="28"/>
        </w:rPr>
        <w:t xml:space="preserve">Положение </w:t>
      </w:r>
    </w:p>
    <w:p w:rsidR="00930BAF" w:rsidRPr="00930BAF" w:rsidRDefault="00930BAF" w:rsidP="00930BAF">
      <w:pPr>
        <w:jc w:val="center"/>
        <w:rPr>
          <w:rFonts w:cs="Arial"/>
          <w:bCs/>
          <w:kern w:val="28"/>
          <w:sz w:val="28"/>
          <w:szCs w:val="28"/>
        </w:rPr>
      </w:pPr>
      <w:r w:rsidRPr="00930BAF">
        <w:rPr>
          <w:rFonts w:cs="Arial"/>
          <w:bCs/>
          <w:kern w:val="28"/>
          <w:sz w:val="28"/>
          <w:szCs w:val="28"/>
        </w:rPr>
        <w:t xml:space="preserve">«Об особенностях направления муниципальных служащих </w:t>
      </w:r>
      <w:r>
        <w:rPr>
          <w:rFonts w:cs="Arial"/>
          <w:bCs/>
          <w:kern w:val="28"/>
          <w:sz w:val="28"/>
          <w:szCs w:val="28"/>
        </w:rPr>
        <w:t xml:space="preserve">Красноярского сельского поселения </w:t>
      </w:r>
      <w:r w:rsidRPr="00930BAF">
        <w:rPr>
          <w:rFonts w:cs="Arial"/>
          <w:bCs/>
          <w:kern w:val="28"/>
          <w:sz w:val="28"/>
          <w:szCs w:val="28"/>
        </w:rPr>
        <w:t>в служебные командировки»</w:t>
      </w:r>
    </w:p>
    <w:p w:rsidR="00930BAF" w:rsidRPr="00930BAF" w:rsidRDefault="00930BAF" w:rsidP="00930BAF">
      <w:pPr>
        <w:jc w:val="center"/>
        <w:rPr>
          <w:rFonts w:eastAsia="Calibri"/>
          <w:sz w:val="28"/>
          <w:szCs w:val="28"/>
        </w:rPr>
      </w:pP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t xml:space="preserve">1.Настоящее Положение определяет особенности направления муниципальных служащих </w:t>
      </w:r>
      <w:r>
        <w:rPr>
          <w:bCs/>
          <w:color w:val="000000"/>
          <w:sz w:val="28"/>
          <w:szCs w:val="28"/>
        </w:rPr>
        <w:t>Красноярского сельского поселения</w:t>
      </w:r>
      <w:r w:rsidRPr="00930BAF">
        <w:rPr>
          <w:bCs/>
          <w:color w:val="000000"/>
          <w:sz w:val="28"/>
          <w:szCs w:val="28"/>
        </w:rPr>
        <w:t xml:space="preserve"> в служебные командировки (далее - командировки).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t xml:space="preserve">2.В командировки направляются муниципальные служащие </w:t>
      </w:r>
      <w:r>
        <w:rPr>
          <w:bCs/>
          <w:color w:val="000000"/>
          <w:sz w:val="28"/>
          <w:szCs w:val="28"/>
        </w:rPr>
        <w:t>Красноярского сельского поселения</w:t>
      </w:r>
      <w:r w:rsidRPr="00930BAF">
        <w:rPr>
          <w:bCs/>
          <w:color w:val="000000"/>
          <w:sz w:val="28"/>
          <w:szCs w:val="28"/>
        </w:rPr>
        <w:t xml:space="preserve"> (далее – муниципальные служащие), состоящие в трудовых отношениях с работодателем.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t>3.В целях настоящего Положения местом постоянной работы следует считать место расположения организации (обособленного структурного подразделения организации), работа в которой обусловлена трудовым договором (далее - командирующая организация).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t xml:space="preserve">Муниципальные служащие направляются </w:t>
      </w:r>
      <w:proofErr w:type="gramStart"/>
      <w:r w:rsidRPr="00930BAF">
        <w:rPr>
          <w:bCs/>
          <w:color w:val="000000"/>
          <w:sz w:val="28"/>
          <w:szCs w:val="28"/>
        </w:rPr>
        <w:t xml:space="preserve">в командировки на основании </w:t>
      </w:r>
      <w:r w:rsidR="001F5572">
        <w:rPr>
          <w:bCs/>
          <w:color w:val="000000"/>
          <w:sz w:val="28"/>
          <w:szCs w:val="28"/>
        </w:rPr>
        <w:t xml:space="preserve">письменного </w:t>
      </w:r>
      <w:r w:rsidRPr="00930BAF">
        <w:rPr>
          <w:bCs/>
          <w:color w:val="000000"/>
          <w:sz w:val="28"/>
          <w:szCs w:val="28"/>
        </w:rPr>
        <w:t>решения работодателя на определенный срок для выполнения служебного поручения вне места</w:t>
      </w:r>
      <w:proofErr w:type="gramEnd"/>
      <w:r w:rsidRPr="00930BAF">
        <w:rPr>
          <w:bCs/>
          <w:color w:val="000000"/>
          <w:sz w:val="28"/>
          <w:szCs w:val="28"/>
        </w:rPr>
        <w:t xml:space="preserve"> постоянной работы.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t>Служебные поездки муниципального служащего, постоянная работа которого осуществляется в пути или имеет разъездной характер, командировками не признаются.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t>4.Срок командировки определяется работодателем с учетом объема, сложности и других особенностей служебного поручения.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 w:rsidRPr="00930BAF">
        <w:rPr>
          <w:bCs/>
          <w:color w:val="000000"/>
          <w:sz w:val="28"/>
          <w:szCs w:val="28"/>
        </w:rPr>
        <w:t>в место постоянной работы</w:t>
      </w:r>
      <w:proofErr w:type="gramEnd"/>
      <w:r w:rsidRPr="00930BAF">
        <w:rPr>
          <w:bCs/>
          <w:color w:val="000000"/>
          <w:sz w:val="28"/>
          <w:szCs w:val="28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</w:t>
      </w:r>
      <w:r w:rsidRPr="00930BAF">
        <w:rPr>
          <w:bCs/>
          <w:color w:val="000000"/>
          <w:sz w:val="28"/>
          <w:szCs w:val="28"/>
        </w:rPr>
        <w:t xml:space="preserve">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t>Аналогично определяется день приезда муниципального служащего на место постоянной работы.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t>Вопрос о явке муниципального служащего на работу в день выезда в командировку и в день приезда из командировки решается по договоренности с работодателем.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t xml:space="preserve">5.Оплата труда муниципальному служащему в случае привлечения его к работе в выходные или нерабочие праздничные дни производится в соответствии с трудовым </w:t>
      </w:r>
      <w:hyperlink r:id="rId8" w:history="1">
        <w:r w:rsidRPr="00CD7358">
          <w:rPr>
            <w:rStyle w:val="a7"/>
            <w:bCs/>
            <w:color w:val="000000"/>
            <w:sz w:val="28"/>
            <w:szCs w:val="28"/>
            <w:u w:val="none"/>
          </w:rPr>
          <w:t>законодательством</w:t>
        </w:r>
      </w:hyperlink>
      <w:r w:rsidRPr="00930BAF">
        <w:rPr>
          <w:bCs/>
          <w:color w:val="000000"/>
          <w:sz w:val="28"/>
          <w:szCs w:val="28"/>
        </w:rPr>
        <w:t xml:space="preserve"> Российской Федерации.</w:t>
      </w:r>
    </w:p>
    <w:p w:rsidR="001F5572" w:rsidRPr="001F5572" w:rsidRDefault="001F5572" w:rsidP="001F557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ab/>
      </w:r>
      <w:r w:rsidR="00930BAF" w:rsidRPr="001F5572">
        <w:rPr>
          <w:bCs/>
          <w:color w:val="000000"/>
          <w:sz w:val="28"/>
          <w:szCs w:val="28"/>
        </w:rPr>
        <w:t>6.</w:t>
      </w:r>
      <w:r w:rsidRPr="001F5572">
        <w:rPr>
          <w:sz w:val="28"/>
          <w:szCs w:val="28"/>
        </w:rPr>
        <w:t xml:space="preserve"> Фактический срок пребывания работника в месте командирования определяется  по проездным документам,</w:t>
      </w:r>
      <w:r w:rsidRPr="001F5572">
        <w:rPr>
          <w:rFonts w:ascii="Arial" w:hAnsi="Arial" w:cs="Arial"/>
          <w:sz w:val="28"/>
          <w:szCs w:val="28"/>
        </w:rPr>
        <w:t xml:space="preserve"> </w:t>
      </w:r>
      <w:r w:rsidRPr="001F5572">
        <w:rPr>
          <w:sz w:val="28"/>
          <w:szCs w:val="28"/>
        </w:rPr>
        <w:t xml:space="preserve">представляемым работником по возвращении из служебной командировки. </w:t>
      </w:r>
    </w:p>
    <w:p w:rsidR="00930BAF" w:rsidRPr="001F5572" w:rsidRDefault="001F5572" w:rsidP="001F5572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1F5572">
        <w:rPr>
          <w:sz w:val="28"/>
          <w:szCs w:val="28"/>
        </w:rPr>
        <w:t xml:space="preserve">      </w:t>
      </w:r>
      <w:proofErr w:type="gramStart"/>
      <w:r w:rsidRPr="001F5572">
        <w:rPr>
          <w:sz w:val="28"/>
          <w:szCs w:val="28"/>
        </w:rPr>
        <w:t>В случае проезда работника к месту командирования и (или) обратно к месту работы на личном транспорте (легковом автомобиле, мотоцикле) фактический срок пребывания в месте командирования указывается в служебной записке, которая представляется работником по возвращении из служебной командировки работодателю одновременно с оправдательными документами, подтверждающими использование указанного транспорта для проезда к месту командирования и обратно (путевой лист, счета, квитанции, кассовые чеки и</w:t>
      </w:r>
      <w:proofErr w:type="gramEnd"/>
      <w:r w:rsidRPr="001F5572">
        <w:rPr>
          <w:sz w:val="28"/>
          <w:szCs w:val="28"/>
        </w:rPr>
        <w:t xml:space="preserve"> др.)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t>7.Средний заработок за период нахождения муниципального служащего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t>Муниципальному служащему,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муниципального служащего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B82B40" w:rsidRPr="00B82B40" w:rsidRDefault="00930BAF" w:rsidP="00B82B4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t xml:space="preserve">8.Муниципальному служащему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</w:t>
      </w:r>
      <w:r w:rsidRPr="00B82B40">
        <w:rPr>
          <w:bCs/>
          <w:color w:val="000000"/>
          <w:sz w:val="28"/>
          <w:szCs w:val="28"/>
        </w:rPr>
        <w:t>постоянного жительства (суточные).</w:t>
      </w:r>
    </w:p>
    <w:p w:rsidR="00B82B40" w:rsidRPr="00B82B40" w:rsidRDefault="00B82B40" w:rsidP="00B82B40">
      <w:pPr>
        <w:autoSpaceDE w:val="0"/>
        <w:autoSpaceDN w:val="0"/>
        <w:adjustRightInd w:val="0"/>
        <w:ind w:firstLine="539"/>
        <w:jc w:val="both"/>
        <w:rPr>
          <w:bCs/>
          <w:color w:val="000000"/>
          <w:sz w:val="28"/>
          <w:szCs w:val="28"/>
        </w:rPr>
      </w:pPr>
      <w:r w:rsidRPr="00B82B40">
        <w:rPr>
          <w:bCs/>
          <w:color w:val="000000"/>
          <w:sz w:val="28"/>
          <w:szCs w:val="28"/>
        </w:rPr>
        <w:t>9.</w:t>
      </w:r>
      <w:r w:rsidRPr="00B82B40">
        <w:rPr>
          <w:color w:val="000000"/>
          <w:sz w:val="28"/>
          <w:szCs w:val="28"/>
        </w:rPr>
        <w:t>При направлении муниципального слу</w:t>
      </w:r>
      <w:r>
        <w:rPr>
          <w:color w:val="000000"/>
          <w:sz w:val="28"/>
          <w:szCs w:val="28"/>
        </w:rPr>
        <w:t xml:space="preserve">жащего в </w:t>
      </w:r>
      <w:proofErr w:type="gramStart"/>
      <w:r>
        <w:rPr>
          <w:color w:val="000000"/>
          <w:sz w:val="28"/>
          <w:szCs w:val="28"/>
        </w:rPr>
        <w:t>служебную</w:t>
      </w:r>
      <w:proofErr w:type="gramEnd"/>
      <w:r>
        <w:rPr>
          <w:color w:val="000000"/>
          <w:sz w:val="28"/>
          <w:szCs w:val="28"/>
        </w:rPr>
        <w:t xml:space="preserve"> командировку</w:t>
      </w:r>
      <w:r w:rsidRPr="00B82B40">
        <w:rPr>
          <w:color w:val="000000"/>
          <w:sz w:val="28"/>
          <w:szCs w:val="28"/>
        </w:rPr>
        <w:t>ему гарантируются сохранение места работы (должности) и среднего заработка, а также возмещение следующих расходов:</w:t>
      </w:r>
    </w:p>
    <w:p w:rsidR="00B82B40" w:rsidRPr="00B82B40" w:rsidRDefault="00B82B40" w:rsidP="00B82B40">
      <w:pPr>
        <w:ind w:firstLine="540"/>
        <w:jc w:val="both"/>
        <w:rPr>
          <w:sz w:val="28"/>
          <w:szCs w:val="28"/>
        </w:rPr>
      </w:pPr>
      <w:r w:rsidRPr="00B82B40">
        <w:rPr>
          <w:bCs/>
          <w:color w:val="000000"/>
          <w:sz w:val="28"/>
          <w:szCs w:val="28"/>
        </w:rPr>
        <w:t>а)</w:t>
      </w:r>
      <w:r w:rsidRPr="00B82B40">
        <w:rPr>
          <w:sz w:val="28"/>
          <w:szCs w:val="28"/>
        </w:rPr>
        <w:t xml:space="preserve"> расходы по найму жилого помещения (кроме случая, когда   направленному в служебную командировку работнику предоставляется </w:t>
      </w:r>
    </w:p>
    <w:p w:rsidR="00B82B40" w:rsidRPr="00B82B40" w:rsidRDefault="00B82B40" w:rsidP="00B82B40">
      <w:pPr>
        <w:jc w:val="both"/>
        <w:rPr>
          <w:sz w:val="28"/>
          <w:szCs w:val="28"/>
        </w:rPr>
      </w:pPr>
      <w:r w:rsidRPr="00B82B40">
        <w:rPr>
          <w:sz w:val="28"/>
          <w:szCs w:val="28"/>
        </w:rPr>
        <w:t xml:space="preserve">бесплатное помещение – в размере фактических расходов, подтвержденных  соответствующими документами, но не более 1500 рублей в сутки;          </w:t>
      </w:r>
    </w:p>
    <w:p w:rsidR="00B82B40" w:rsidRPr="00B82B40" w:rsidRDefault="00B82B40" w:rsidP="00B82B4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B82B40">
        <w:rPr>
          <w:rFonts w:ascii="Times New Roman" w:hAnsi="Times New Roman"/>
          <w:sz w:val="28"/>
          <w:szCs w:val="28"/>
        </w:rPr>
        <w:t xml:space="preserve">      При отсутствии документов, подтверждающих эти расходы, - 1000 рублей в сутки;</w:t>
      </w:r>
    </w:p>
    <w:p w:rsidR="00B82B40" w:rsidRPr="00B82B40" w:rsidRDefault="00B82B40" w:rsidP="00B82B4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B82B40">
        <w:rPr>
          <w:rFonts w:ascii="Times New Roman" w:hAnsi="Times New Roman"/>
          <w:sz w:val="28"/>
          <w:szCs w:val="28"/>
        </w:rPr>
        <w:t xml:space="preserve">        б) расходы на выплату суточных - в размере 700 рублей за каждый день  нахождения в служебной командировке;</w:t>
      </w:r>
    </w:p>
    <w:p w:rsidR="00B82B40" w:rsidRPr="00B82B40" w:rsidRDefault="00B82B40" w:rsidP="00B82B4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B82B40">
        <w:rPr>
          <w:rFonts w:ascii="Times New Roman" w:hAnsi="Times New Roman"/>
          <w:sz w:val="28"/>
          <w:szCs w:val="28"/>
        </w:rPr>
        <w:t xml:space="preserve">        в) расходы по проезду к месту служебной командировки и обратно к  месту постоянной работы (включая оплату услуг по оформлению проездных </w:t>
      </w:r>
      <w:r w:rsidR="00FC3D83">
        <w:rPr>
          <w:rFonts w:ascii="Times New Roman" w:hAnsi="Times New Roman"/>
          <w:sz w:val="28"/>
          <w:szCs w:val="28"/>
        </w:rPr>
        <w:t>документов,</w:t>
      </w:r>
      <w:r w:rsidRPr="00B82B40">
        <w:rPr>
          <w:rFonts w:ascii="Times New Roman" w:hAnsi="Times New Roman"/>
          <w:sz w:val="28"/>
          <w:szCs w:val="28"/>
        </w:rPr>
        <w:t> расходы за пользование в поездах постельными принадлежностями – в размере фактических расходов, подтвержденных проездными документами, но не  выше  стоимости проезда:</w:t>
      </w:r>
    </w:p>
    <w:p w:rsidR="00B82B40" w:rsidRPr="00B82B40" w:rsidRDefault="00B82B40" w:rsidP="00B82B4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B82B40">
        <w:rPr>
          <w:rFonts w:ascii="Times New Roman" w:hAnsi="Times New Roman"/>
          <w:sz w:val="28"/>
          <w:szCs w:val="28"/>
        </w:rPr>
        <w:t xml:space="preserve">    - железнодорожным транспортом - в плацкартном вагоне любого поезда;</w:t>
      </w:r>
    </w:p>
    <w:p w:rsidR="00B82B40" w:rsidRPr="00B82B40" w:rsidRDefault="00B82B40" w:rsidP="00B82B4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B82B40">
        <w:rPr>
          <w:rFonts w:ascii="Times New Roman" w:hAnsi="Times New Roman"/>
          <w:sz w:val="28"/>
          <w:szCs w:val="28"/>
        </w:rPr>
        <w:t xml:space="preserve">    - воздушным транспортом – в салоне экономического класса.           </w:t>
      </w:r>
    </w:p>
    <w:p w:rsidR="00B82B40" w:rsidRPr="00B82B40" w:rsidRDefault="00B82B40" w:rsidP="00FC3D83">
      <w:pPr>
        <w:pStyle w:val="af0"/>
        <w:ind w:left="284"/>
        <w:jc w:val="both"/>
        <w:rPr>
          <w:rFonts w:ascii="Times New Roman" w:hAnsi="Times New Roman"/>
          <w:sz w:val="28"/>
          <w:szCs w:val="28"/>
        </w:rPr>
      </w:pPr>
      <w:r w:rsidRPr="00B82B40">
        <w:rPr>
          <w:rFonts w:ascii="Times New Roman" w:hAnsi="Times New Roman"/>
          <w:sz w:val="28"/>
          <w:szCs w:val="28"/>
        </w:rPr>
        <w:t>При использовании воздушного транспорта проездные документы оформляютс</w:t>
      </w:r>
      <w:r w:rsidR="00FC3D83">
        <w:rPr>
          <w:rFonts w:ascii="Times New Roman" w:hAnsi="Times New Roman"/>
          <w:sz w:val="28"/>
          <w:szCs w:val="28"/>
        </w:rPr>
        <w:t>я</w:t>
      </w:r>
      <w:r w:rsidRPr="00B82B40">
        <w:rPr>
          <w:rFonts w:ascii="Times New Roman" w:hAnsi="Times New Roman"/>
          <w:sz w:val="28"/>
          <w:szCs w:val="28"/>
        </w:rPr>
        <w:t>приобретаются) только на рейсы российских авиакомпаний или авиа</w:t>
      </w:r>
      <w:r w:rsidRPr="00B82B40">
        <w:rPr>
          <w:rFonts w:ascii="Times New Roman" w:hAnsi="Times New Roman"/>
          <w:sz w:val="28"/>
          <w:szCs w:val="28"/>
        </w:rPr>
        <w:lastRenderedPageBreak/>
        <w:t>компаний других государств – членов Евразийского экономического союза, за исключением случаев, если указанные авиакомпании не осуществляют пассажирские перевозки   к   месту   командирования   работника либо если </w:t>
      </w:r>
      <w:r w:rsidR="00FC3D83">
        <w:rPr>
          <w:rFonts w:ascii="Times New Roman" w:hAnsi="Times New Roman"/>
          <w:sz w:val="28"/>
          <w:szCs w:val="28"/>
        </w:rPr>
        <w:t>оформление (приобретение</w:t>
      </w:r>
      <w:proofErr w:type="gramStart"/>
      <w:r w:rsidR="00FC3D83">
        <w:rPr>
          <w:rFonts w:ascii="Times New Roman" w:hAnsi="Times New Roman"/>
          <w:sz w:val="28"/>
          <w:szCs w:val="28"/>
        </w:rPr>
        <w:t>)</w:t>
      </w:r>
      <w:r w:rsidRPr="00B82B40">
        <w:rPr>
          <w:rFonts w:ascii="Times New Roman" w:hAnsi="Times New Roman"/>
          <w:sz w:val="28"/>
          <w:szCs w:val="28"/>
        </w:rPr>
        <w:t>п</w:t>
      </w:r>
      <w:proofErr w:type="gramEnd"/>
      <w:r w:rsidRPr="00B82B40">
        <w:rPr>
          <w:rFonts w:ascii="Times New Roman" w:hAnsi="Times New Roman"/>
          <w:sz w:val="28"/>
          <w:szCs w:val="28"/>
        </w:rPr>
        <w:t>роездных документов на рейсы этих авиакомпаний невозможно ввиду их отсутствия на дату вылета к месту командирования работника и (или) обратно (при наличии подтверждающих документов).</w:t>
      </w:r>
    </w:p>
    <w:p w:rsidR="00B82B40" w:rsidRPr="00B82B40" w:rsidRDefault="00B82B40" w:rsidP="00B82B40">
      <w:pPr>
        <w:pStyle w:val="af1"/>
        <w:spacing w:before="0" w:beforeAutospacing="0" w:after="0" w:afterAutospacing="0"/>
        <w:ind w:firstLine="338"/>
        <w:jc w:val="both"/>
        <w:rPr>
          <w:color w:val="000000"/>
          <w:sz w:val="28"/>
          <w:szCs w:val="28"/>
        </w:rPr>
      </w:pPr>
      <w:r w:rsidRPr="00B82B40">
        <w:rPr>
          <w:color w:val="000000"/>
          <w:sz w:val="28"/>
          <w:szCs w:val="28"/>
        </w:rPr>
        <w:t>г) иные расходы, произведенные работником с разрешения или </w:t>
      </w:r>
      <w:proofErr w:type="gramStart"/>
      <w:r w:rsidRPr="00B82B40">
        <w:rPr>
          <w:color w:val="000000"/>
          <w:sz w:val="28"/>
          <w:szCs w:val="28"/>
        </w:rPr>
        <w:t>ведома</w:t>
      </w:r>
      <w:proofErr w:type="gramEnd"/>
      <w:r w:rsidRPr="00B82B40">
        <w:rPr>
          <w:color w:val="000000"/>
          <w:sz w:val="28"/>
          <w:szCs w:val="28"/>
        </w:rPr>
        <w:t> </w:t>
      </w:r>
    </w:p>
    <w:p w:rsidR="00B82B40" w:rsidRPr="00B82B40" w:rsidRDefault="00B82B40" w:rsidP="00B82B40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82B40">
        <w:rPr>
          <w:color w:val="000000"/>
          <w:sz w:val="28"/>
          <w:szCs w:val="28"/>
        </w:rPr>
        <w:t>работодателя.</w:t>
      </w:r>
    </w:p>
    <w:p w:rsidR="00B82B40" w:rsidRPr="00B82B40" w:rsidRDefault="00B82B40" w:rsidP="00B82B40">
      <w:pPr>
        <w:pStyle w:val="af1"/>
        <w:spacing w:before="0" w:beforeAutospacing="0" w:after="0" w:afterAutospacing="0"/>
        <w:ind w:firstLine="338"/>
        <w:jc w:val="both"/>
        <w:rPr>
          <w:color w:val="000000"/>
          <w:sz w:val="28"/>
          <w:szCs w:val="28"/>
        </w:rPr>
      </w:pPr>
      <w:proofErr w:type="spellStart"/>
      <w:r w:rsidRPr="00B82B40">
        <w:rPr>
          <w:color w:val="000000"/>
          <w:sz w:val="28"/>
          <w:szCs w:val="28"/>
        </w:rPr>
        <w:t>д</w:t>
      </w:r>
      <w:proofErr w:type="spellEnd"/>
      <w:r w:rsidRPr="00B82B40">
        <w:rPr>
          <w:color w:val="000000"/>
          <w:sz w:val="28"/>
          <w:szCs w:val="28"/>
        </w:rPr>
        <w:t>) Установить, что муниципальным служащим</w:t>
      </w:r>
      <w:bookmarkStart w:id="2" w:name="_GoBack"/>
      <w:bookmarkEnd w:id="2"/>
      <w:r w:rsidRPr="00B82B40">
        <w:rPr>
          <w:color w:val="000000"/>
          <w:sz w:val="28"/>
          <w:szCs w:val="28"/>
        </w:rPr>
        <w:t xml:space="preserve"> </w:t>
      </w:r>
      <w:r w:rsidR="00FC3D83">
        <w:rPr>
          <w:color w:val="000000"/>
          <w:sz w:val="28"/>
          <w:szCs w:val="28"/>
        </w:rPr>
        <w:t>Красноярской сельской администрации</w:t>
      </w:r>
      <w:r w:rsidRPr="00B82B40">
        <w:rPr>
          <w:color w:val="000000"/>
          <w:sz w:val="28"/>
          <w:szCs w:val="28"/>
        </w:rPr>
        <w:t xml:space="preserve">, работникам </w:t>
      </w:r>
      <w:r w:rsidR="00FC3D83">
        <w:rPr>
          <w:color w:val="000000"/>
          <w:sz w:val="28"/>
          <w:szCs w:val="28"/>
        </w:rPr>
        <w:t>Красноярской</w:t>
      </w:r>
      <w:r w:rsidRPr="00B82B40">
        <w:rPr>
          <w:color w:val="000000"/>
          <w:sz w:val="28"/>
          <w:szCs w:val="28"/>
        </w:rPr>
        <w:t xml:space="preserve"> сельской администрации, должности которых не относятся к должностям муниципальной службы </w:t>
      </w:r>
      <w:r w:rsidR="00FC3D83">
        <w:rPr>
          <w:color w:val="000000"/>
          <w:sz w:val="28"/>
          <w:szCs w:val="28"/>
        </w:rPr>
        <w:t>Красноярской</w:t>
      </w:r>
      <w:r w:rsidRPr="00B82B40">
        <w:rPr>
          <w:color w:val="000000"/>
          <w:sz w:val="28"/>
          <w:szCs w:val="28"/>
        </w:rPr>
        <w:t xml:space="preserve"> сельской администрации, в период их нахождения в служебных командировках на территории Донецкой Народной Республики, Луганской Народной Республики, Запорожской области и Херсонской области:</w:t>
      </w:r>
    </w:p>
    <w:p w:rsidR="00B82B40" w:rsidRPr="00B82B40" w:rsidRDefault="00B82B40" w:rsidP="00B82B40">
      <w:pPr>
        <w:pStyle w:val="af1"/>
        <w:spacing w:before="0" w:beforeAutospacing="0" w:after="0" w:afterAutospacing="0"/>
        <w:ind w:firstLine="338"/>
        <w:jc w:val="both"/>
        <w:rPr>
          <w:color w:val="000000"/>
          <w:sz w:val="28"/>
          <w:szCs w:val="28"/>
        </w:rPr>
      </w:pPr>
      <w:r w:rsidRPr="00B82B40">
        <w:rPr>
          <w:color w:val="000000"/>
          <w:sz w:val="28"/>
          <w:szCs w:val="28"/>
        </w:rPr>
        <w:t>а) денежное содержание (заработная плата) выплачивается в двойном размере;</w:t>
      </w:r>
    </w:p>
    <w:p w:rsidR="00B82B40" w:rsidRPr="00B82B40" w:rsidRDefault="00B82B40" w:rsidP="00B82B40">
      <w:pPr>
        <w:pStyle w:val="af1"/>
        <w:spacing w:before="0" w:beforeAutospacing="0" w:after="0" w:afterAutospacing="0"/>
        <w:ind w:firstLine="338"/>
        <w:jc w:val="both"/>
        <w:rPr>
          <w:color w:val="000000"/>
          <w:sz w:val="28"/>
          <w:szCs w:val="28"/>
        </w:rPr>
      </w:pPr>
      <w:r w:rsidRPr="00B82B40">
        <w:rPr>
          <w:color w:val="000000"/>
          <w:sz w:val="28"/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B82B40" w:rsidRPr="00B82B40" w:rsidRDefault="00B82B40" w:rsidP="00B82B4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B82B40">
        <w:rPr>
          <w:color w:val="000000"/>
          <w:sz w:val="28"/>
          <w:szCs w:val="28"/>
        </w:rPr>
        <w:t xml:space="preserve">в) </w:t>
      </w:r>
      <w:r w:rsidR="00FC3D83">
        <w:rPr>
          <w:color w:val="000000"/>
          <w:sz w:val="28"/>
          <w:szCs w:val="28"/>
        </w:rPr>
        <w:t>Красноярская</w:t>
      </w:r>
      <w:r w:rsidRPr="00B82B40">
        <w:rPr>
          <w:color w:val="000000"/>
          <w:sz w:val="28"/>
          <w:szCs w:val="28"/>
        </w:rPr>
        <w:t xml:space="preserve"> сельская администрация   может выплачивать безотчетные суммы в целях возмещения дополнительных расходов, связанных с такими командировками.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t>Дополнительные расходы, связанные с проживанием вне места жительства (суточные), возмещаются муниципальному служащему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t xml:space="preserve">При командировках в местность, откуда муниципальный служащий, </w:t>
      </w:r>
      <w:proofErr w:type="gramStart"/>
      <w:r w:rsidRPr="00930BAF">
        <w:rPr>
          <w:bCs/>
          <w:color w:val="000000"/>
          <w:sz w:val="28"/>
          <w:szCs w:val="28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930BAF">
        <w:rPr>
          <w:bCs/>
          <w:color w:val="000000"/>
          <w:sz w:val="28"/>
          <w:szCs w:val="28"/>
        </w:rPr>
        <w:t xml:space="preserve"> возможность ежедневно возвращаться к месту постоянного жительства, суточные не выплачиваются.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t>Вопрос о целесообразности ежедневного возвращения муниципального служащего из места командирования к месту постоянного жительства в каждом конкретном случае решается руководителем организации с учетом дальности расстояния, условий транспортного сообщения, характера выполняемого задания, а также необходимости создания муниципальному служащему условий для отдыха.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t xml:space="preserve">Если муниципальный служащий по окончании рабочего дня по согласованию с руководителем организации остается в месте командирования, то расходы по найму жилого помещения при предоставлении соответствующих документов возмещаются муниципальному служащему в порядке и размерах, которые предусмотрены </w:t>
      </w:r>
      <w:hyperlink r:id="rId9" w:anchor="Par22#Par22" w:history="1">
        <w:r w:rsidRPr="001361AA">
          <w:rPr>
            <w:rStyle w:val="a7"/>
            <w:bCs/>
            <w:color w:val="000000"/>
            <w:sz w:val="28"/>
            <w:szCs w:val="28"/>
            <w:u w:val="none"/>
          </w:rPr>
          <w:t>абзацем вторым</w:t>
        </w:r>
      </w:hyperlink>
      <w:r w:rsidRPr="00930BAF">
        <w:rPr>
          <w:bCs/>
          <w:color w:val="000000"/>
          <w:sz w:val="28"/>
          <w:szCs w:val="28"/>
        </w:rPr>
        <w:t xml:space="preserve"> настоящего пункта.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lastRenderedPageBreak/>
        <w:t>В случае пересылки муниципальному служащему, находящемуся в командировке, по его просьбе заработной платы расходы по ее пересылке несет работодатель.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bookmarkStart w:id="3" w:name="Par30"/>
      <w:bookmarkEnd w:id="3"/>
      <w:proofErr w:type="gramStart"/>
      <w:r w:rsidRPr="00930BAF">
        <w:rPr>
          <w:bCs/>
          <w:color w:val="000000"/>
          <w:sz w:val="28"/>
          <w:szCs w:val="28"/>
        </w:rPr>
        <w:t>10.Расходы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муниципальный служащий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</w:t>
      </w:r>
      <w:proofErr w:type="gramEnd"/>
      <w:r w:rsidRPr="00930BAF">
        <w:rPr>
          <w:bCs/>
          <w:color w:val="000000"/>
          <w:sz w:val="28"/>
          <w:szCs w:val="28"/>
        </w:rPr>
        <w:t xml:space="preserve">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t xml:space="preserve">11.В случае вынужденной остановки в пути муниципальному служащему возмещаются расходы по найму жилого помещения, подтвержденные соответствующими документами, в порядке и размерах, которые предусмотрены </w:t>
      </w:r>
      <w:hyperlink r:id="rId10" w:anchor="Par22#Par22" w:history="1">
        <w:r w:rsidRPr="001361AA">
          <w:rPr>
            <w:rStyle w:val="a7"/>
            <w:bCs/>
            <w:color w:val="000000"/>
            <w:sz w:val="28"/>
            <w:szCs w:val="28"/>
            <w:u w:val="none"/>
          </w:rPr>
          <w:t xml:space="preserve">абзацем вторым пункта </w:t>
        </w:r>
      </w:hyperlink>
      <w:r w:rsidRPr="00930BAF">
        <w:rPr>
          <w:bCs/>
          <w:color w:val="000000"/>
          <w:sz w:val="28"/>
          <w:szCs w:val="28"/>
        </w:rPr>
        <w:t>9 настоящего Положения.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t xml:space="preserve">12.Расходы по бронированию и найму жилого помещения на территории Российской Федерации возмещаются муниципальному служащему (кроме тех случаев, когда им предоставляется бесплатное жилое помещение) в порядке и размерах, предусмотренных </w:t>
      </w:r>
      <w:hyperlink r:id="rId11" w:anchor="Par22#Par22" w:history="1">
        <w:r w:rsidRPr="001361AA">
          <w:rPr>
            <w:rStyle w:val="a7"/>
            <w:bCs/>
            <w:color w:val="000000"/>
            <w:sz w:val="28"/>
            <w:szCs w:val="28"/>
            <w:u w:val="none"/>
          </w:rPr>
          <w:t xml:space="preserve">абзацем вторым пункта </w:t>
        </w:r>
      </w:hyperlink>
      <w:r w:rsidRPr="00930BAF">
        <w:rPr>
          <w:bCs/>
          <w:color w:val="000000"/>
          <w:sz w:val="28"/>
          <w:szCs w:val="28"/>
        </w:rPr>
        <w:t>9 настоящего Положения.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proofErr w:type="gramStart"/>
      <w:r w:rsidRPr="00930BAF">
        <w:rPr>
          <w:bCs/>
          <w:color w:val="000000"/>
          <w:sz w:val="28"/>
          <w:szCs w:val="28"/>
        </w:rPr>
        <w:t>13.Муниципальному служащему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муниципальный служащий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  <w:proofErr w:type="gramEnd"/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t xml:space="preserve">За период временной нетрудоспособности муниципальному служащему выплачивается пособие по временной нетрудоспособности в соответствии с </w:t>
      </w:r>
      <w:hyperlink r:id="rId12" w:history="1">
        <w:r w:rsidRPr="001361AA">
          <w:rPr>
            <w:rStyle w:val="a7"/>
            <w:bCs/>
            <w:color w:val="000000"/>
            <w:sz w:val="28"/>
            <w:szCs w:val="28"/>
            <w:u w:val="none"/>
          </w:rPr>
          <w:t>законодательством</w:t>
        </w:r>
      </w:hyperlink>
      <w:r w:rsidRPr="00930BAF">
        <w:rPr>
          <w:bCs/>
          <w:color w:val="000000"/>
          <w:sz w:val="28"/>
          <w:szCs w:val="28"/>
        </w:rPr>
        <w:t xml:space="preserve"> Российской Федерации.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930BAF">
        <w:rPr>
          <w:bCs/>
          <w:color w:val="000000"/>
          <w:sz w:val="28"/>
          <w:szCs w:val="28"/>
        </w:rPr>
        <w:t>14.Муниципальный служащий по возвращении из командировки обязан представить работодателю в течение 3 рабочих дней:</w:t>
      </w:r>
    </w:p>
    <w:p w:rsidR="00930BAF" w:rsidRPr="00930BAF" w:rsidRDefault="00F774E7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hyperlink r:id="rId13" w:history="1">
        <w:r w:rsidR="00930BAF" w:rsidRPr="001361AA">
          <w:rPr>
            <w:rStyle w:val="a7"/>
            <w:bCs/>
            <w:color w:val="000000"/>
            <w:sz w:val="28"/>
            <w:szCs w:val="28"/>
            <w:u w:val="none"/>
          </w:rPr>
          <w:t>авансовый отчет</w:t>
        </w:r>
      </w:hyperlink>
      <w:r w:rsidR="00930BAF" w:rsidRPr="00930BAF">
        <w:rPr>
          <w:bCs/>
          <w:color w:val="000000"/>
          <w:sz w:val="28"/>
          <w:szCs w:val="28"/>
        </w:rPr>
        <w:t xml:space="preserve">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930BAF" w:rsidRPr="00930BAF" w:rsidRDefault="00930BAF" w:rsidP="00930BAF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</w:p>
    <w:p w:rsidR="00930BAF" w:rsidRPr="00930BAF" w:rsidRDefault="00930BAF" w:rsidP="00930BAF">
      <w:pPr>
        <w:rPr>
          <w:sz w:val="28"/>
          <w:szCs w:val="28"/>
        </w:rPr>
      </w:pPr>
    </w:p>
    <w:p w:rsidR="00930BAF" w:rsidRPr="00930BAF" w:rsidRDefault="00930BAF" w:rsidP="00930BAF">
      <w:pPr>
        <w:rPr>
          <w:sz w:val="28"/>
          <w:szCs w:val="28"/>
        </w:rPr>
      </w:pPr>
    </w:p>
    <w:p w:rsidR="00930BAF" w:rsidRPr="00930BAF" w:rsidRDefault="00930BAF" w:rsidP="00930BAF">
      <w:pPr>
        <w:rPr>
          <w:sz w:val="28"/>
          <w:szCs w:val="28"/>
        </w:rPr>
      </w:pPr>
    </w:p>
    <w:p w:rsidR="00B36D67" w:rsidRPr="00930BAF" w:rsidRDefault="00B36D67" w:rsidP="00BD0BA6">
      <w:pPr>
        <w:spacing w:after="200" w:line="276" w:lineRule="auto"/>
        <w:jc w:val="center"/>
        <w:rPr>
          <w:sz w:val="28"/>
          <w:szCs w:val="28"/>
        </w:rPr>
      </w:pPr>
    </w:p>
    <w:sectPr w:rsidR="00B36D67" w:rsidRPr="00930BAF" w:rsidSect="002208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959" w:rsidRDefault="004E7959" w:rsidP="002208BE">
      <w:r>
        <w:separator/>
      </w:r>
    </w:p>
  </w:endnote>
  <w:endnote w:type="continuationSeparator" w:id="0">
    <w:p w:rsidR="004E7959" w:rsidRDefault="004E7959" w:rsidP="00220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959" w:rsidRDefault="004E7959" w:rsidP="002208BE">
      <w:r>
        <w:separator/>
      </w:r>
    </w:p>
  </w:footnote>
  <w:footnote w:type="continuationSeparator" w:id="0">
    <w:p w:rsidR="004E7959" w:rsidRDefault="004E7959" w:rsidP="00220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BC57CB"/>
    <w:multiLevelType w:val="multilevel"/>
    <w:tmpl w:val="38FEF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B46"/>
    <w:rsid w:val="00011AE2"/>
    <w:rsid w:val="00021A68"/>
    <w:rsid w:val="0003633E"/>
    <w:rsid w:val="000575D4"/>
    <w:rsid w:val="000973D0"/>
    <w:rsid w:val="000A56B4"/>
    <w:rsid w:val="000C31D4"/>
    <w:rsid w:val="001068BE"/>
    <w:rsid w:val="00124734"/>
    <w:rsid w:val="0013258B"/>
    <w:rsid w:val="001361AA"/>
    <w:rsid w:val="00153135"/>
    <w:rsid w:val="00185969"/>
    <w:rsid w:val="001F5572"/>
    <w:rsid w:val="00216A9F"/>
    <w:rsid w:val="002208BE"/>
    <w:rsid w:val="00225EF7"/>
    <w:rsid w:val="00254B9D"/>
    <w:rsid w:val="0028059F"/>
    <w:rsid w:val="002B5386"/>
    <w:rsid w:val="002B6156"/>
    <w:rsid w:val="002D2B57"/>
    <w:rsid w:val="002E00C4"/>
    <w:rsid w:val="00315692"/>
    <w:rsid w:val="00377D21"/>
    <w:rsid w:val="003913F4"/>
    <w:rsid w:val="003B43E2"/>
    <w:rsid w:val="003C42B8"/>
    <w:rsid w:val="003D04FA"/>
    <w:rsid w:val="003E219E"/>
    <w:rsid w:val="00410116"/>
    <w:rsid w:val="00425811"/>
    <w:rsid w:val="00485D85"/>
    <w:rsid w:val="004E7959"/>
    <w:rsid w:val="00500603"/>
    <w:rsid w:val="00502EE9"/>
    <w:rsid w:val="00516226"/>
    <w:rsid w:val="00531E9A"/>
    <w:rsid w:val="00535BC0"/>
    <w:rsid w:val="00537A23"/>
    <w:rsid w:val="005545C0"/>
    <w:rsid w:val="00570B46"/>
    <w:rsid w:val="00580DD3"/>
    <w:rsid w:val="005811D5"/>
    <w:rsid w:val="00593BAD"/>
    <w:rsid w:val="005948DB"/>
    <w:rsid w:val="005A670B"/>
    <w:rsid w:val="005B22DD"/>
    <w:rsid w:val="0063406B"/>
    <w:rsid w:val="006370A7"/>
    <w:rsid w:val="00647FA7"/>
    <w:rsid w:val="00655B05"/>
    <w:rsid w:val="00692133"/>
    <w:rsid w:val="006B1594"/>
    <w:rsid w:val="006E1276"/>
    <w:rsid w:val="006E1CEC"/>
    <w:rsid w:val="007064E8"/>
    <w:rsid w:val="00714072"/>
    <w:rsid w:val="0072156C"/>
    <w:rsid w:val="0074125E"/>
    <w:rsid w:val="007700F7"/>
    <w:rsid w:val="00783233"/>
    <w:rsid w:val="007B6C1E"/>
    <w:rsid w:val="008105E1"/>
    <w:rsid w:val="00857B06"/>
    <w:rsid w:val="008B6734"/>
    <w:rsid w:val="008D0263"/>
    <w:rsid w:val="008D2DB8"/>
    <w:rsid w:val="0090231E"/>
    <w:rsid w:val="00925367"/>
    <w:rsid w:val="00930BAF"/>
    <w:rsid w:val="00951BCE"/>
    <w:rsid w:val="00974DCA"/>
    <w:rsid w:val="00993B98"/>
    <w:rsid w:val="00A06CC9"/>
    <w:rsid w:val="00A1064E"/>
    <w:rsid w:val="00A13765"/>
    <w:rsid w:val="00A37BCE"/>
    <w:rsid w:val="00A43B80"/>
    <w:rsid w:val="00A628C1"/>
    <w:rsid w:val="00AB798A"/>
    <w:rsid w:val="00AC0DA4"/>
    <w:rsid w:val="00AD4637"/>
    <w:rsid w:val="00AE4CEF"/>
    <w:rsid w:val="00AF1C7D"/>
    <w:rsid w:val="00AF4234"/>
    <w:rsid w:val="00AF74E8"/>
    <w:rsid w:val="00B024B3"/>
    <w:rsid w:val="00B14260"/>
    <w:rsid w:val="00B36D67"/>
    <w:rsid w:val="00B4451C"/>
    <w:rsid w:val="00B54B49"/>
    <w:rsid w:val="00B65B24"/>
    <w:rsid w:val="00B82B40"/>
    <w:rsid w:val="00BD0BA6"/>
    <w:rsid w:val="00BD78F8"/>
    <w:rsid w:val="00BD7F1D"/>
    <w:rsid w:val="00C2797F"/>
    <w:rsid w:val="00C27DE7"/>
    <w:rsid w:val="00C327A5"/>
    <w:rsid w:val="00C42064"/>
    <w:rsid w:val="00C50043"/>
    <w:rsid w:val="00C50372"/>
    <w:rsid w:val="00C524D5"/>
    <w:rsid w:val="00C74DF3"/>
    <w:rsid w:val="00C95E47"/>
    <w:rsid w:val="00CB2B04"/>
    <w:rsid w:val="00CD7358"/>
    <w:rsid w:val="00CE1FC8"/>
    <w:rsid w:val="00CE5F1D"/>
    <w:rsid w:val="00CF12E3"/>
    <w:rsid w:val="00D05315"/>
    <w:rsid w:val="00D27837"/>
    <w:rsid w:val="00D4237C"/>
    <w:rsid w:val="00D85E36"/>
    <w:rsid w:val="00D8783A"/>
    <w:rsid w:val="00D92D06"/>
    <w:rsid w:val="00DA44C7"/>
    <w:rsid w:val="00DA75C5"/>
    <w:rsid w:val="00DF3B22"/>
    <w:rsid w:val="00E1469F"/>
    <w:rsid w:val="00E5749D"/>
    <w:rsid w:val="00E7714E"/>
    <w:rsid w:val="00EA6241"/>
    <w:rsid w:val="00EB0C9B"/>
    <w:rsid w:val="00ED358B"/>
    <w:rsid w:val="00EE46D5"/>
    <w:rsid w:val="00EF112E"/>
    <w:rsid w:val="00F01C84"/>
    <w:rsid w:val="00F20751"/>
    <w:rsid w:val="00F75D21"/>
    <w:rsid w:val="00F774E7"/>
    <w:rsid w:val="00F8003F"/>
    <w:rsid w:val="00FB2895"/>
    <w:rsid w:val="00FC3D83"/>
    <w:rsid w:val="00FD1493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Текст1"/>
    <w:basedOn w:val="a"/>
    <w:rsid w:val="00951BCE"/>
    <w:pPr>
      <w:suppressAutoHyphens/>
    </w:pPr>
    <w:rPr>
      <w:rFonts w:ascii="Courier New" w:hAnsi="Courier New" w:cs="Courier New"/>
      <w:lang w:eastAsia="zh-CN"/>
    </w:rPr>
  </w:style>
  <w:style w:type="paragraph" w:styleId="ac">
    <w:name w:val="header"/>
    <w:basedOn w:val="a"/>
    <w:link w:val="ad"/>
    <w:uiPriority w:val="99"/>
    <w:semiHidden/>
    <w:unhideWhenUsed/>
    <w:rsid w:val="002208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20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208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20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714072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B82B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44BC2F1EF80CA873354CB8F756894B0E3030EEA32DAE5CF08C2286CCB53C8A2E8E27AD9o8qCM" TargetMode="External"/><Relationship Id="rId13" Type="http://schemas.openxmlformats.org/officeDocument/2006/relationships/hyperlink" Target="consultantplus://offline/ref=3C344BC2F1EF80CA873354CB8F756894B2E60400E73F87EFC751CE2A6BC40CDFA5A1EE7DD88910o1q7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0.251:8080/content/act/f1f05d73-a2ec-4085-97d4-1c2f9f4250ea.doc" TargetMode="External"/><Relationship Id="rId12" Type="http://schemas.openxmlformats.org/officeDocument/2006/relationships/hyperlink" Target="consultantplus://offline/ref=3C344BC2F1EF80CA873354CB8F756894B0E30307E036DAE5CF08C2286CCB53C8A2E8E27CD8891215oCq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F:\&#1056;&#1077;&#1096;&#1077;&#1085;&#1080;&#1077;%20&#1082;&#1086;&#1084;&#1072;&#1085;&#1076;&#1080;&#1088;&#1086;&#1074;&#1086;&#1095;&#1085;&#1099;&#1077;%20&#1088;&#1072;&#1089;&#1093;&#1086;&#1076;&#1099;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F:\&#1056;&#1077;&#1096;&#1077;&#1085;&#1080;&#1077;%20&#1082;&#1086;&#1084;&#1072;&#1085;&#1076;&#1080;&#1088;&#1086;&#1074;&#1086;&#1095;&#1085;&#1099;&#1077;%20&#1088;&#1072;&#1089;&#1093;&#1086;&#1076;&#1099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56;&#1077;&#1096;&#1077;&#1085;&#1080;&#1077;%20&#1082;&#1086;&#1084;&#1072;&#1085;&#1076;&#1080;&#1088;&#1086;&#1074;&#1086;&#1095;&#1085;&#1099;&#1077;%20&#1088;&#1072;&#1089;&#1093;&#1086;&#1076;&#1099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Пользователь2</cp:lastModifiedBy>
  <cp:revision>38</cp:revision>
  <cp:lastPrinted>2022-12-15T10:33:00Z</cp:lastPrinted>
  <dcterms:created xsi:type="dcterms:W3CDTF">2020-07-14T08:52:00Z</dcterms:created>
  <dcterms:modified xsi:type="dcterms:W3CDTF">2022-12-16T05:26:00Z</dcterms:modified>
</cp:coreProperties>
</file>