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138CA" w:rsidTr="001347E6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B138CA" w:rsidRDefault="00B138CA" w:rsidP="001347E6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8CA" w:rsidRDefault="00B138CA" w:rsidP="001347E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CA" w:rsidRDefault="00B138CA" w:rsidP="001347E6">
            <w:pPr>
              <w:pStyle w:val="a5"/>
              <w:spacing w:line="276" w:lineRule="auto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138CA" w:rsidTr="001347E6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Рудо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., 14, </w:t>
            </w:r>
          </w:p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Чакмарий</w:t>
            </w:r>
            <w:proofErr w:type="spellEnd"/>
            <w:r>
              <w:rPr>
                <w:sz w:val="24"/>
                <w:szCs w:val="24"/>
              </w:rPr>
              <w:t xml:space="preserve"> ял, Звенигово район, </w:t>
            </w:r>
          </w:p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138CA" w:rsidRDefault="00B138CA" w:rsidP="001347E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14, </w:t>
            </w:r>
          </w:p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B138CA" w:rsidTr="001347E6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138CA" w:rsidRDefault="00B138CA" w:rsidP="001347E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B138CA" w:rsidRPr="00BF7986" w:rsidRDefault="00B138CA" w:rsidP="00B138CA">
      <w:pPr>
        <w:jc w:val="center"/>
        <w:rPr>
          <w:szCs w:val="28"/>
        </w:rPr>
      </w:pPr>
      <w:r w:rsidRPr="00BF7986">
        <w:rPr>
          <w:szCs w:val="28"/>
        </w:rPr>
        <w:t xml:space="preserve"> РЕШЕНИЕ</w:t>
      </w:r>
    </w:p>
    <w:p w:rsidR="00B138CA" w:rsidRPr="00BF7986" w:rsidRDefault="00B138CA" w:rsidP="00B138CA">
      <w:pPr>
        <w:jc w:val="both"/>
        <w:rPr>
          <w:szCs w:val="28"/>
        </w:rPr>
      </w:pPr>
      <w:r w:rsidRPr="00BF7986">
        <w:rPr>
          <w:szCs w:val="28"/>
        </w:rPr>
        <w:t xml:space="preserve">Созыв  четвертый                                                                     </w:t>
      </w:r>
      <w:r w:rsidR="00BF7986">
        <w:rPr>
          <w:szCs w:val="28"/>
        </w:rPr>
        <w:t xml:space="preserve">      </w:t>
      </w:r>
      <w:r w:rsidRPr="00BF7986">
        <w:rPr>
          <w:szCs w:val="28"/>
        </w:rPr>
        <w:t xml:space="preserve">  с. Красный Яр</w:t>
      </w:r>
    </w:p>
    <w:p w:rsidR="00B138CA" w:rsidRPr="00BF7986" w:rsidRDefault="00B138CA" w:rsidP="00B138CA">
      <w:pPr>
        <w:jc w:val="both"/>
        <w:rPr>
          <w:szCs w:val="28"/>
        </w:rPr>
      </w:pPr>
      <w:r w:rsidRPr="00BF7986">
        <w:rPr>
          <w:szCs w:val="28"/>
        </w:rPr>
        <w:t xml:space="preserve">Сессия - 22                                                                               </w:t>
      </w:r>
      <w:r w:rsidR="00BF7986">
        <w:rPr>
          <w:szCs w:val="28"/>
        </w:rPr>
        <w:t xml:space="preserve"> </w:t>
      </w:r>
      <w:r w:rsidRPr="00BF7986">
        <w:rPr>
          <w:szCs w:val="28"/>
        </w:rPr>
        <w:t xml:space="preserve"> </w:t>
      </w:r>
      <w:r w:rsidR="00BF7986" w:rsidRPr="00BF7986">
        <w:rPr>
          <w:szCs w:val="28"/>
        </w:rPr>
        <w:t>29</w:t>
      </w:r>
      <w:r w:rsidRPr="00BF7986">
        <w:rPr>
          <w:szCs w:val="28"/>
        </w:rPr>
        <w:t xml:space="preserve"> июля  2022 года</w:t>
      </w:r>
    </w:p>
    <w:p w:rsidR="00B138CA" w:rsidRPr="00BF7986" w:rsidRDefault="00B138CA" w:rsidP="00B138CA">
      <w:pPr>
        <w:rPr>
          <w:szCs w:val="28"/>
        </w:rPr>
      </w:pPr>
      <w:r w:rsidRPr="00BF7986">
        <w:rPr>
          <w:szCs w:val="28"/>
        </w:rPr>
        <w:t xml:space="preserve">№  - </w:t>
      </w:r>
      <w:r w:rsidR="00BF7986" w:rsidRPr="00BF7986">
        <w:rPr>
          <w:szCs w:val="28"/>
        </w:rPr>
        <w:t>129</w:t>
      </w:r>
    </w:p>
    <w:p w:rsidR="00854A7D" w:rsidRDefault="00854A7D" w:rsidP="00854A7D">
      <w:pPr>
        <w:jc w:val="both"/>
        <w:rPr>
          <w:szCs w:val="28"/>
          <w:highlight w:val="yellow"/>
        </w:rPr>
      </w:pPr>
    </w:p>
    <w:p w:rsidR="00854A7D" w:rsidRPr="00493039" w:rsidRDefault="00854A7D" w:rsidP="00854A7D">
      <w:pPr>
        <w:jc w:val="center"/>
        <w:rPr>
          <w:b/>
          <w:sz w:val="27"/>
          <w:szCs w:val="27"/>
        </w:rPr>
      </w:pPr>
      <w:r w:rsidRPr="00B138CA">
        <w:rPr>
          <w:b/>
          <w:sz w:val="27"/>
          <w:szCs w:val="27"/>
        </w:rPr>
        <w:t xml:space="preserve">О внесении изменений в </w:t>
      </w:r>
      <w:r w:rsidR="00493039" w:rsidRPr="00493039">
        <w:rPr>
          <w:b/>
          <w:sz w:val="27"/>
          <w:szCs w:val="27"/>
        </w:rPr>
        <w:t xml:space="preserve">Порядок </w:t>
      </w:r>
      <w:proofErr w:type="gramStart"/>
      <w:r w:rsidR="00493039" w:rsidRPr="00493039">
        <w:rPr>
          <w:b/>
          <w:sz w:val="27"/>
          <w:szCs w:val="27"/>
        </w:rPr>
        <w:t>размещения сведений депутатов Собрания депутатов Красноярского сельского поселения</w:t>
      </w:r>
      <w:proofErr w:type="gramEnd"/>
      <w:r w:rsidR="00493039" w:rsidRPr="00493039">
        <w:rPr>
          <w:b/>
          <w:sz w:val="27"/>
          <w:szCs w:val="27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утвержденный решением Красноярского сельского поселения от 25 февраля 2021 года № 75</w:t>
      </w:r>
    </w:p>
    <w:p w:rsidR="00B138CA" w:rsidRPr="00493039" w:rsidRDefault="00B138CA" w:rsidP="00854A7D">
      <w:pPr>
        <w:jc w:val="center"/>
        <w:rPr>
          <w:b/>
          <w:sz w:val="27"/>
          <w:szCs w:val="27"/>
        </w:rPr>
      </w:pPr>
    </w:p>
    <w:p w:rsidR="00B138CA" w:rsidRDefault="00854A7D" w:rsidP="00854A7D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В соответствии с Федеральным законом от 06 октября 2003 года </w:t>
      </w:r>
      <w:r>
        <w:rPr>
          <w:sz w:val="27"/>
          <w:szCs w:val="27"/>
        </w:rPr>
        <w:br/>
        <w:t xml:space="preserve">№ 131-ФЗ «Об общих принципах организации местного самоуправления </w:t>
      </w:r>
      <w:r>
        <w:rPr>
          <w:sz w:val="27"/>
          <w:szCs w:val="27"/>
        </w:rPr>
        <w:br/>
        <w:t xml:space="preserve">в Российской Федерации», Указом Президента РФ от 08 июля 2013 года </w:t>
      </w:r>
      <w:r>
        <w:rPr>
          <w:sz w:val="27"/>
          <w:szCs w:val="27"/>
        </w:rPr>
        <w:br/>
        <w:t xml:space="preserve">№ 613 «Вопросы противодействия коррупции», </w:t>
      </w:r>
      <w:hyperlink r:id="rId5" w:tgtFrame="Logical" w:history="1">
        <w:r w:rsidRPr="00B138CA">
          <w:rPr>
            <w:rStyle w:val="a3"/>
            <w:color w:val="000000" w:themeColor="text1"/>
            <w:sz w:val="27"/>
            <w:szCs w:val="27"/>
            <w:u w:val="none"/>
          </w:rPr>
          <w:t>Уставом</w:t>
        </w:r>
      </w:hyperlink>
      <w:r w:rsidRPr="00B138CA">
        <w:rPr>
          <w:color w:val="000000" w:themeColor="text1"/>
          <w:sz w:val="27"/>
          <w:szCs w:val="27"/>
        </w:rPr>
        <w:t xml:space="preserve"> </w:t>
      </w:r>
      <w:r>
        <w:t xml:space="preserve">Красноярского </w:t>
      </w:r>
      <w:r>
        <w:rPr>
          <w:sz w:val="27"/>
          <w:szCs w:val="27"/>
        </w:rPr>
        <w:t xml:space="preserve">сельского поселения </w:t>
      </w:r>
      <w:proofErr w:type="spellStart"/>
      <w:r w:rsidR="00B138CA">
        <w:rPr>
          <w:sz w:val="27"/>
          <w:szCs w:val="27"/>
        </w:rPr>
        <w:t>Звениговского</w:t>
      </w:r>
      <w:proofErr w:type="spellEnd"/>
      <w:r w:rsidR="00B138CA">
        <w:rPr>
          <w:sz w:val="27"/>
          <w:szCs w:val="27"/>
        </w:rPr>
        <w:t xml:space="preserve"> муниципального района Республики Марий Эл, </w:t>
      </w:r>
      <w:r>
        <w:rPr>
          <w:sz w:val="27"/>
          <w:szCs w:val="27"/>
        </w:rPr>
        <w:t xml:space="preserve">Собрание депутатов </w:t>
      </w:r>
      <w:r>
        <w:t xml:space="preserve">Красноярского </w:t>
      </w:r>
      <w:r>
        <w:rPr>
          <w:sz w:val="27"/>
          <w:szCs w:val="27"/>
        </w:rPr>
        <w:t xml:space="preserve">сельского поселения </w:t>
      </w:r>
    </w:p>
    <w:p w:rsidR="00B138CA" w:rsidRDefault="00B138CA" w:rsidP="00854A7D">
      <w:pPr>
        <w:jc w:val="both"/>
        <w:rPr>
          <w:sz w:val="27"/>
          <w:szCs w:val="27"/>
        </w:rPr>
      </w:pPr>
    </w:p>
    <w:p w:rsidR="00854A7D" w:rsidRPr="00B138CA" w:rsidRDefault="00854A7D" w:rsidP="00B138CA">
      <w:pPr>
        <w:jc w:val="center"/>
        <w:rPr>
          <w:b/>
          <w:sz w:val="27"/>
          <w:szCs w:val="27"/>
        </w:rPr>
      </w:pPr>
      <w:r w:rsidRPr="00B138CA">
        <w:rPr>
          <w:b/>
          <w:sz w:val="27"/>
          <w:szCs w:val="27"/>
        </w:rPr>
        <w:t>РЕШИЛО:</w:t>
      </w:r>
    </w:p>
    <w:p w:rsidR="00854A7D" w:rsidRDefault="00854A7D" w:rsidP="00275487">
      <w:pPr>
        <w:jc w:val="both"/>
        <w:rPr>
          <w:sz w:val="27"/>
          <w:szCs w:val="27"/>
        </w:rPr>
      </w:pPr>
    </w:p>
    <w:p w:rsidR="00854A7D" w:rsidRDefault="00854A7D" w:rsidP="00854A7D">
      <w:pPr>
        <w:numPr>
          <w:ilvl w:val="0"/>
          <w:numId w:val="1"/>
        </w:numPr>
        <w:tabs>
          <w:tab w:val="left" w:pos="851"/>
          <w:tab w:val="left" w:pos="993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Внести в Порядок </w:t>
      </w:r>
      <w:proofErr w:type="gramStart"/>
      <w:r>
        <w:rPr>
          <w:sz w:val="27"/>
          <w:szCs w:val="27"/>
        </w:rPr>
        <w:t>размещения сведений депутатов Собрания депутатов</w:t>
      </w:r>
      <w:proofErr w:type="gramEnd"/>
      <w:r>
        <w:rPr>
          <w:sz w:val="27"/>
          <w:szCs w:val="27"/>
        </w:rPr>
        <w:t xml:space="preserve"> Красноярского сельского поселения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утвержденный решением Красноярского сельского поселения от 25 февраля 2021 года № 75, следующее изменение:</w:t>
      </w:r>
    </w:p>
    <w:p w:rsidR="00854A7D" w:rsidRDefault="00854A7D" w:rsidP="00854A7D">
      <w:pPr>
        <w:ind w:firstLine="708"/>
        <w:jc w:val="both"/>
        <w:rPr>
          <w:sz w:val="27"/>
          <w:szCs w:val="27"/>
        </w:rPr>
      </w:pPr>
    </w:p>
    <w:p w:rsidR="00854A7D" w:rsidRDefault="001F175F" w:rsidP="00854A7D">
      <w:pPr>
        <w:numPr>
          <w:ilvl w:val="1"/>
          <w:numId w:val="1"/>
        </w:numPr>
        <w:tabs>
          <w:tab w:val="left" w:pos="993"/>
          <w:tab w:val="left" w:pos="1418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подпункте г) пункта 2 слово «,</w:t>
      </w:r>
      <w:r w:rsidR="00854A7D">
        <w:rPr>
          <w:sz w:val="27"/>
          <w:szCs w:val="27"/>
        </w:rPr>
        <w:t>акций» исключить;</w:t>
      </w:r>
    </w:p>
    <w:p w:rsidR="00854A7D" w:rsidRDefault="00854A7D" w:rsidP="00854A7D">
      <w:pPr>
        <w:ind w:firstLine="709"/>
        <w:jc w:val="both"/>
        <w:rPr>
          <w:bCs/>
          <w:sz w:val="27"/>
          <w:szCs w:val="27"/>
        </w:rPr>
      </w:pPr>
    </w:p>
    <w:p w:rsidR="00854A7D" w:rsidRDefault="00275487" w:rsidP="00854A7D">
      <w:pPr>
        <w:ind w:firstLine="709"/>
        <w:jc w:val="both"/>
        <w:rPr>
          <w:rFonts w:cs="Arial"/>
          <w:sz w:val="27"/>
          <w:szCs w:val="27"/>
        </w:rPr>
      </w:pPr>
      <w:r>
        <w:rPr>
          <w:bCs/>
          <w:sz w:val="27"/>
          <w:szCs w:val="27"/>
        </w:rPr>
        <w:t>2</w:t>
      </w:r>
      <w:r w:rsidR="00854A7D">
        <w:rPr>
          <w:bCs/>
          <w:sz w:val="27"/>
          <w:szCs w:val="27"/>
        </w:rPr>
        <w:t xml:space="preserve">. Настоящее решение вступает в силу после его </w:t>
      </w:r>
      <w:r w:rsidR="00B138CA">
        <w:rPr>
          <w:sz w:val="27"/>
          <w:szCs w:val="27"/>
        </w:rPr>
        <w:t>обнародования</w:t>
      </w:r>
      <w:r w:rsidR="00854A7D">
        <w:rPr>
          <w:sz w:val="27"/>
          <w:szCs w:val="27"/>
        </w:rPr>
        <w:t>.</w:t>
      </w:r>
    </w:p>
    <w:p w:rsidR="00854A7D" w:rsidRDefault="00854A7D" w:rsidP="00854A7D">
      <w:pPr>
        <w:ind w:firstLine="709"/>
        <w:jc w:val="both"/>
        <w:rPr>
          <w:sz w:val="27"/>
          <w:szCs w:val="27"/>
        </w:rPr>
      </w:pPr>
    </w:p>
    <w:p w:rsidR="00854A7D" w:rsidRDefault="00275487" w:rsidP="00854A7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854A7D">
        <w:rPr>
          <w:sz w:val="27"/>
          <w:szCs w:val="27"/>
        </w:rPr>
        <w:t xml:space="preserve">. </w:t>
      </w:r>
      <w:proofErr w:type="gramStart"/>
      <w:r w:rsidR="00854A7D">
        <w:rPr>
          <w:sz w:val="27"/>
          <w:szCs w:val="27"/>
        </w:rPr>
        <w:t>Контроль за</w:t>
      </w:r>
      <w:proofErr w:type="gramEnd"/>
      <w:r w:rsidR="00854A7D">
        <w:rPr>
          <w:sz w:val="27"/>
          <w:szCs w:val="27"/>
        </w:rPr>
        <w:t xml:space="preserve"> исполнением настоящего решения оставляю </w:t>
      </w:r>
      <w:r w:rsidR="00854A7D">
        <w:rPr>
          <w:sz w:val="27"/>
          <w:szCs w:val="27"/>
        </w:rPr>
        <w:br/>
        <w:t>за собой.</w:t>
      </w:r>
    </w:p>
    <w:p w:rsidR="00854A7D" w:rsidRDefault="00854A7D" w:rsidP="00854A7D">
      <w:pPr>
        <w:jc w:val="both"/>
        <w:rPr>
          <w:sz w:val="27"/>
          <w:szCs w:val="27"/>
        </w:rPr>
      </w:pPr>
    </w:p>
    <w:p w:rsidR="001179C1" w:rsidRPr="001179C1" w:rsidRDefault="001179C1" w:rsidP="00B138CA">
      <w:pPr>
        <w:jc w:val="both"/>
        <w:rPr>
          <w:lang w:val="en-US"/>
        </w:rPr>
      </w:pPr>
    </w:p>
    <w:p w:rsidR="00BF7986" w:rsidRDefault="00854A7D" w:rsidP="00BF7986">
      <w:pPr>
        <w:jc w:val="both"/>
      </w:pPr>
      <w:r>
        <w:t xml:space="preserve">  Глава Красноярского</w:t>
      </w:r>
      <w:r w:rsidR="00B138CA">
        <w:t xml:space="preserve"> сельского поселения</w:t>
      </w:r>
      <w:r w:rsidR="00BF7986">
        <w:t>,</w:t>
      </w:r>
    </w:p>
    <w:p w:rsidR="00F46659" w:rsidRDefault="00B138CA" w:rsidP="00BF7986">
      <w:pPr>
        <w:jc w:val="both"/>
      </w:pPr>
      <w:r>
        <w:t xml:space="preserve">  </w:t>
      </w:r>
      <w:r w:rsidR="00BF7986">
        <w:t>Председатель Собрания депутатов</w:t>
      </w:r>
      <w:r>
        <w:t xml:space="preserve">                            </w:t>
      </w:r>
      <w:r w:rsidR="00BF7986">
        <w:t xml:space="preserve">            </w:t>
      </w:r>
      <w:r>
        <w:t xml:space="preserve">  Т.И.Семен</w:t>
      </w:r>
      <w:r w:rsidR="00493039">
        <w:t>ова</w:t>
      </w:r>
      <w:r w:rsidR="00854A7D">
        <w:t xml:space="preserve">  </w:t>
      </w:r>
    </w:p>
    <w:sectPr w:rsidR="00F46659" w:rsidSect="00B138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E3BAA"/>
    <w:multiLevelType w:val="multilevel"/>
    <w:tmpl w:val="5A5016D6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A7D"/>
    <w:rsid w:val="0008144D"/>
    <w:rsid w:val="001179C1"/>
    <w:rsid w:val="001F175F"/>
    <w:rsid w:val="00275487"/>
    <w:rsid w:val="00493039"/>
    <w:rsid w:val="0063176A"/>
    <w:rsid w:val="00784EA8"/>
    <w:rsid w:val="00854A7D"/>
    <w:rsid w:val="00B138CA"/>
    <w:rsid w:val="00BF7986"/>
    <w:rsid w:val="00CE6A37"/>
    <w:rsid w:val="00CF29CB"/>
    <w:rsid w:val="00D26691"/>
    <w:rsid w:val="00E22BF9"/>
    <w:rsid w:val="00F4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A7D"/>
    <w:rPr>
      <w:color w:val="0000FF"/>
      <w:u w:val="single"/>
    </w:rPr>
  </w:style>
  <w:style w:type="character" w:customStyle="1" w:styleId="a4">
    <w:name w:val="Основной текст Знак"/>
    <w:aliases w:val="Знак Знак"/>
    <w:basedOn w:val="a0"/>
    <w:link w:val="a5"/>
    <w:rsid w:val="00B138CA"/>
    <w:rPr>
      <w:b/>
      <w:bCs/>
      <w:sz w:val="28"/>
    </w:rPr>
  </w:style>
  <w:style w:type="paragraph" w:styleId="a5">
    <w:name w:val="Body Text"/>
    <w:aliases w:val="Знак"/>
    <w:basedOn w:val="a"/>
    <w:link w:val="a4"/>
    <w:rsid w:val="00B138CA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B138C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251:8080/content/act/f1f05d73-a2ec-4085-97d4-1c2f9f4250e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12</cp:revision>
  <cp:lastPrinted>2022-07-26T10:53:00Z</cp:lastPrinted>
  <dcterms:created xsi:type="dcterms:W3CDTF">2022-07-15T13:21:00Z</dcterms:created>
  <dcterms:modified xsi:type="dcterms:W3CDTF">2022-07-26T10:53:00Z</dcterms:modified>
</cp:coreProperties>
</file>