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EC4" w:rsidRDefault="00142A11" w:rsidP="00142A11">
      <w:pPr>
        <w:pStyle w:val="a3"/>
        <w:jc w:val="center"/>
        <w:rPr>
          <w:rFonts w:ascii="Arial" w:hAnsi="Arial" w:cs="Arial"/>
          <w:bCs/>
          <w:sz w:val="36"/>
          <w:szCs w:val="36"/>
        </w:rPr>
      </w:pPr>
      <w:r>
        <w:rPr>
          <w:rFonts w:ascii="Arial" w:hAnsi="Arial" w:cs="Arial"/>
          <w:bCs/>
          <w:sz w:val="36"/>
          <w:szCs w:val="36"/>
        </w:rPr>
        <w:t>Индивидуальный предприниматель</w:t>
      </w:r>
    </w:p>
    <w:p w:rsidR="00142A11" w:rsidRDefault="00142A11" w:rsidP="00142A11">
      <w:pPr>
        <w:pStyle w:val="a3"/>
        <w:jc w:val="center"/>
        <w:rPr>
          <w:rFonts w:ascii="Arial" w:hAnsi="Arial" w:cs="Arial"/>
          <w:bCs/>
          <w:sz w:val="36"/>
          <w:szCs w:val="36"/>
        </w:rPr>
      </w:pPr>
      <w:r>
        <w:rPr>
          <w:rFonts w:ascii="Arial" w:hAnsi="Arial" w:cs="Arial"/>
          <w:bCs/>
          <w:sz w:val="36"/>
          <w:szCs w:val="36"/>
        </w:rPr>
        <w:t xml:space="preserve">Невская Ольга </w:t>
      </w:r>
      <w:proofErr w:type="spellStart"/>
      <w:r>
        <w:rPr>
          <w:rFonts w:ascii="Arial" w:hAnsi="Arial" w:cs="Arial"/>
          <w:bCs/>
          <w:sz w:val="36"/>
          <w:szCs w:val="36"/>
        </w:rPr>
        <w:t>павловна</w:t>
      </w:r>
      <w:proofErr w:type="spellEnd"/>
    </w:p>
    <w:p w:rsidR="00142A11" w:rsidRDefault="00142A11" w:rsidP="00142A11">
      <w:pPr>
        <w:pStyle w:val="a3"/>
        <w:jc w:val="center"/>
        <w:rPr>
          <w:rFonts w:ascii="Arial" w:hAnsi="Arial" w:cs="Arial"/>
          <w:bCs/>
          <w:sz w:val="36"/>
          <w:szCs w:val="36"/>
        </w:rPr>
      </w:pPr>
    </w:p>
    <w:p w:rsidR="00142A11" w:rsidRDefault="00142A11" w:rsidP="00142A11">
      <w:pPr>
        <w:pStyle w:val="a3"/>
        <w:jc w:val="center"/>
        <w:rPr>
          <w:rFonts w:ascii="Arial" w:hAnsi="Arial" w:cs="Arial"/>
          <w:bCs/>
          <w:sz w:val="36"/>
          <w:szCs w:val="36"/>
        </w:rPr>
      </w:pPr>
    </w:p>
    <w:p w:rsidR="00142A11" w:rsidRPr="00142A11" w:rsidRDefault="00142A11" w:rsidP="00142A11">
      <w:pPr>
        <w:pStyle w:val="a3"/>
        <w:jc w:val="center"/>
        <w:rPr>
          <w:rFonts w:ascii="Arial" w:hAnsi="Arial" w:cs="Arial"/>
          <w:bCs/>
          <w:sz w:val="36"/>
          <w:szCs w:val="36"/>
        </w:rPr>
      </w:pPr>
    </w:p>
    <w:p w:rsidR="00142A11" w:rsidRDefault="00142A11" w:rsidP="00142A11">
      <w:pPr>
        <w:pStyle w:val="a3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                                                Утверждено:</w:t>
      </w:r>
    </w:p>
    <w:tbl>
      <w:tblPr>
        <w:tblW w:w="0" w:type="auto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"/>
        <w:gridCol w:w="3709"/>
      </w:tblGrid>
      <w:tr w:rsidR="00142A11" w:rsidTr="00142A11">
        <w:trPr>
          <w:gridBefore w:val="1"/>
          <w:wBefore w:w="963" w:type="dxa"/>
          <w:trHeight w:val="435"/>
        </w:trPr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2A11" w:rsidRDefault="00142A11" w:rsidP="00142A11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</w:tc>
      </w:tr>
      <w:tr w:rsidR="00142A11" w:rsidTr="00142A11">
        <w:trPr>
          <w:gridBefore w:val="1"/>
          <w:wBefore w:w="963" w:type="dxa"/>
          <w:trHeight w:val="322"/>
        </w:trPr>
        <w:tc>
          <w:tcPr>
            <w:tcW w:w="3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2A11" w:rsidRDefault="00142A11" w:rsidP="00142A11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</w:tc>
      </w:tr>
      <w:tr w:rsidR="00142A11" w:rsidTr="00142A11">
        <w:trPr>
          <w:trHeight w:val="341"/>
        </w:trPr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2A11" w:rsidRDefault="00142A11" w:rsidP="00142A11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</w:tc>
      </w:tr>
      <w:tr w:rsidR="00142A11" w:rsidTr="00142A11">
        <w:trPr>
          <w:trHeight w:val="347"/>
        </w:trPr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2A11" w:rsidRDefault="00142A11" w:rsidP="00142A11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</w:tc>
      </w:tr>
      <w:tr w:rsidR="00142A11" w:rsidTr="00142A11">
        <w:trPr>
          <w:trHeight w:val="347"/>
        </w:trPr>
        <w:tc>
          <w:tcPr>
            <w:tcW w:w="4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2A11" w:rsidRDefault="00142A11" w:rsidP="00142A11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</w:tc>
      </w:tr>
    </w:tbl>
    <w:p w:rsidR="00142A11" w:rsidRDefault="00142A11" w:rsidP="00142A11">
      <w:pPr>
        <w:pStyle w:val="a3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</w:p>
    <w:p w:rsidR="007D1258" w:rsidRDefault="007D1258" w:rsidP="00142A11">
      <w:pPr>
        <w:pStyle w:val="a3"/>
        <w:rPr>
          <w:b/>
          <w:bCs/>
          <w:sz w:val="6"/>
          <w:szCs w:val="6"/>
        </w:rPr>
      </w:pPr>
    </w:p>
    <w:p w:rsidR="00D556D4" w:rsidRPr="00A42881" w:rsidRDefault="00D556D4" w:rsidP="00D556D4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42881">
        <w:rPr>
          <w:rFonts w:ascii="Times New Roman" w:hAnsi="Times New Roman" w:cs="Times New Roman"/>
          <w:i/>
          <w:sz w:val="24"/>
          <w:szCs w:val="24"/>
        </w:rPr>
        <w:t>Заказчик: Администрация муниципального образования «Городское поселение Звенигово»</w:t>
      </w:r>
    </w:p>
    <w:p w:rsidR="004D2EC4" w:rsidRDefault="004D2EC4" w:rsidP="004D2EC4">
      <w:pPr>
        <w:rPr>
          <w:b/>
          <w:bCs/>
          <w:sz w:val="28"/>
          <w:szCs w:val="28"/>
        </w:rPr>
      </w:pPr>
    </w:p>
    <w:p w:rsidR="00873012" w:rsidRPr="00A42881" w:rsidRDefault="000B123D" w:rsidP="00D556D4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A42881">
        <w:rPr>
          <w:rFonts w:ascii="Times New Roman" w:hAnsi="Times New Roman" w:cs="Times New Roman"/>
          <w:b/>
          <w:i/>
          <w:sz w:val="32"/>
          <w:szCs w:val="32"/>
        </w:rPr>
        <w:t xml:space="preserve">Проект </w:t>
      </w:r>
      <w:r w:rsidR="00057EAE" w:rsidRPr="00A42881">
        <w:rPr>
          <w:rFonts w:ascii="Times New Roman" w:hAnsi="Times New Roman" w:cs="Times New Roman"/>
          <w:b/>
          <w:i/>
          <w:sz w:val="32"/>
          <w:szCs w:val="32"/>
        </w:rPr>
        <w:t xml:space="preserve">межевания </w:t>
      </w:r>
      <w:r w:rsidRPr="00A42881">
        <w:rPr>
          <w:rFonts w:ascii="Times New Roman" w:hAnsi="Times New Roman" w:cs="Times New Roman"/>
          <w:b/>
          <w:i/>
          <w:sz w:val="32"/>
          <w:szCs w:val="32"/>
        </w:rPr>
        <w:t>территории</w:t>
      </w:r>
      <w:r w:rsidR="004D2EC4" w:rsidRPr="00A42881">
        <w:rPr>
          <w:rFonts w:ascii="Times New Roman" w:hAnsi="Times New Roman" w:cs="Times New Roman"/>
          <w:b/>
          <w:i/>
          <w:sz w:val="32"/>
          <w:szCs w:val="32"/>
        </w:rPr>
        <w:t xml:space="preserve"> квартала застройки 12:14:2502011</w:t>
      </w:r>
      <w:r w:rsidR="0030784D">
        <w:rPr>
          <w:rFonts w:ascii="Times New Roman" w:hAnsi="Times New Roman" w:cs="Times New Roman"/>
          <w:b/>
          <w:i/>
          <w:sz w:val="32"/>
          <w:szCs w:val="32"/>
        </w:rPr>
        <w:t>.</w:t>
      </w:r>
      <w:r w:rsidR="004D2EC4" w:rsidRPr="00A42881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30784D">
        <w:rPr>
          <w:rFonts w:ascii="Times New Roman" w:hAnsi="Times New Roman" w:cs="Times New Roman"/>
          <w:b/>
          <w:i/>
          <w:sz w:val="32"/>
          <w:szCs w:val="32"/>
        </w:rPr>
        <w:t xml:space="preserve">Образование двух земельных участков путем перераспределения </w:t>
      </w:r>
      <w:r w:rsidR="00576D21">
        <w:rPr>
          <w:rFonts w:ascii="Times New Roman" w:hAnsi="Times New Roman" w:cs="Times New Roman"/>
          <w:b/>
          <w:i/>
          <w:sz w:val="32"/>
          <w:szCs w:val="32"/>
        </w:rPr>
        <w:t>земельных участков с кадастровыми номерами 12:14:</w:t>
      </w:r>
      <w:r w:rsidR="00346DDD">
        <w:rPr>
          <w:rFonts w:ascii="Times New Roman" w:hAnsi="Times New Roman" w:cs="Times New Roman"/>
          <w:b/>
          <w:i/>
          <w:sz w:val="32"/>
          <w:szCs w:val="32"/>
        </w:rPr>
        <w:t>250</w:t>
      </w:r>
      <w:r w:rsidR="0030784D">
        <w:rPr>
          <w:rFonts w:ascii="Times New Roman" w:hAnsi="Times New Roman" w:cs="Times New Roman"/>
          <w:b/>
          <w:i/>
          <w:sz w:val="32"/>
          <w:szCs w:val="32"/>
        </w:rPr>
        <w:t xml:space="preserve">2011:128 и 12:14:2502011:129 </w:t>
      </w:r>
      <w:r w:rsidR="004D2EC4" w:rsidRPr="00A42881">
        <w:rPr>
          <w:rFonts w:ascii="Times New Roman" w:hAnsi="Times New Roman" w:cs="Times New Roman"/>
          <w:b/>
          <w:i/>
          <w:sz w:val="32"/>
          <w:szCs w:val="32"/>
        </w:rPr>
        <w:t>ограниченного улицам</w:t>
      </w:r>
      <w:r w:rsidR="00D556D4" w:rsidRPr="00A42881">
        <w:rPr>
          <w:rFonts w:ascii="Times New Roman" w:hAnsi="Times New Roman" w:cs="Times New Roman"/>
          <w:b/>
          <w:i/>
          <w:sz w:val="32"/>
          <w:szCs w:val="32"/>
        </w:rPr>
        <w:t xml:space="preserve">и Ленина, Пушкина в г. Звенигово </w:t>
      </w:r>
      <w:proofErr w:type="spellStart"/>
      <w:r w:rsidR="00D556D4" w:rsidRPr="00A42881">
        <w:rPr>
          <w:rFonts w:ascii="Times New Roman" w:hAnsi="Times New Roman" w:cs="Times New Roman"/>
          <w:b/>
          <w:i/>
          <w:sz w:val="32"/>
          <w:szCs w:val="32"/>
        </w:rPr>
        <w:t>Звениговского</w:t>
      </w:r>
      <w:proofErr w:type="spellEnd"/>
      <w:r w:rsidR="00D556D4" w:rsidRPr="00A42881">
        <w:rPr>
          <w:rFonts w:ascii="Times New Roman" w:hAnsi="Times New Roman" w:cs="Times New Roman"/>
          <w:b/>
          <w:i/>
          <w:sz w:val="32"/>
          <w:szCs w:val="32"/>
        </w:rPr>
        <w:t xml:space="preserve"> района     Республики Марий Эл</w:t>
      </w:r>
    </w:p>
    <w:p w:rsidR="000B123D" w:rsidRDefault="000B123D" w:rsidP="000B123D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0B123D" w:rsidRDefault="00D556D4" w:rsidP="00A42881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ПРОЕКТНАЯ ДОКУМЕНТАЦИЯ</w:t>
      </w:r>
    </w:p>
    <w:p w:rsidR="00D556D4" w:rsidRDefault="00D556D4" w:rsidP="00D556D4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D556D4" w:rsidRDefault="00D556D4" w:rsidP="00D556D4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D556D4" w:rsidRDefault="00D556D4" w:rsidP="00D556D4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ТОМ 1</w:t>
      </w:r>
    </w:p>
    <w:p w:rsidR="00D556D4" w:rsidRDefault="00D556D4" w:rsidP="00D556D4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D556D4" w:rsidRDefault="00D556D4" w:rsidP="00D556D4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Проект межевания территории</w:t>
      </w:r>
    </w:p>
    <w:p w:rsidR="00A42881" w:rsidRDefault="00A42881" w:rsidP="00A42881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A42881" w:rsidRPr="00D556D4" w:rsidRDefault="00A42881" w:rsidP="00A42881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Шифр: </w:t>
      </w:r>
    </w:p>
    <w:p w:rsidR="005B3715" w:rsidRPr="005B3715" w:rsidRDefault="005B3715" w:rsidP="000B123D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7D1258" w:rsidRDefault="007D1258" w:rsidP="007D12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1258" w:rsidRPr="007D1258" w:rsidRDefault="0030784D" w:rsidP="007D1258">
      <w:pPr>
        <w:pStyle w:val="2"/>
        <w:tabs>
          <w:tab w:val="left" w:pos="23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И.П. «Невская О.П.»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D1258" w:rsidRPr="007D1258">
        <w:rPr>
          <w:rFonts w:ascii="Times New Roman" w:hAnsi="Times New Roman" w:cs="Times New Roman"/>
          <w:sz w:val="28"/>
          <w:szCs w:val="28"/>
        </w:rPr>
        <w:t>/</w:t>
      </w:r>
      <w:r w:rsidR="00A42881" w:rsidRPr="00A428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О.П</w:t>
      </w:r>
      <w:r w:rsidR="00A4288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Невская</w:t>
      </w:r>
      <w:r w:rsidR="00CE32FD">
        <w:rPr>
          <w:rFonts w:ascii="Times New Roman" w:hAnsi="Times New Roman" w:cs="Times New Roman"/>
          <w:sz w:val="28"/>
          <w:szCs w:val="28"/>
        </w:rPr>
        <w:t xml:space="preserve"> </w:t>
      </w:r>
      <w:r w:rsidR="00A42881">
        <w:rPr>
          <w:rFonts w:ascii="Times New Roman" w:hAnsi="Times New Roman" w:cs="Times New Roman"/>
          <w:sz w:val="28"/>
          <w:szCs w:val="28"/>
        </w:rPr>
        <w:t>/</w:t>
      </w:r>
    </w:p>
    <w:p w:rsidR="00A42881" w:rsidRDefault="007D1258" w:rsidP="0015550E">
      <w:pPr>
        <w:jc w:val="center"/>
        <w:rPr>
          <w:rFonts w:ascii="Times New Roman" w:hAnsi="Times New Roman" w:cs="Times New Roman"/>
          <w:sz w:val="28"/>
          <w:szCs w:val="28"/>
        </w:rPr>
      </w:pPr>
      <w:r w:rsidRPr="007D1258">
        <w:rPr>
          <w:rFonts w:ascii="Times New Roman" w:hAnsi="Times New Roman" w:cs="Times New Roman"/>
          <w:sz w:val="28"/>
          <w:szCs w:val="28"/>
        </w:rPr>
        <w:t>20</w:t>
      </w:r>
      <w:r w:rsidR="00EB2274">
        <w:rPr>
          <w:rFonts w:ascii="Times New Roman" w:hAnsi="Times New Roman" w:cs="Times New Roman"/>
          <w:sz w:val="28"/>
          <w:szCs w:val="28"/>
        </w:rPr>
        <w:t>20</w:t>
      </w:r>
      <w:r w:rsidRPr="007D125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103F9" w:rsidRDefault="008103F9" w:rsidP="00A4288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4209" w:rsidRPr="00A42881" w:rsidRDefault="00AE4209" w:rsidP="00A42881">
      <w:pPr>
        <w:jc w:val="center"/>
        <w:rPr>
          <w:rFonts w:ascii="Times New Roman" w:hAnsi="Times New Roman" w:cs="Times New Roman"/>
          <w:sz w:val="28"/>
          <w:szCs w:val="28"/>
        </w:rPr>
      </w:pPr>
      <w:r w:rsidRPr="00057EAE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057EAE" w:rsidRPr="00057EAE" w:rsidRDefault="00057EAE" w:rsidP="00057EAE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675"/>
        <w:gridCol w:w="709"/>
        <w:gridCol w:w="5670"/>
        <w:gridCol w:w="2268"/>
      </w:tblGrid>
      <w:tr w:rsidR="00057EAE" w:rsidRPr="00057EAE" w:rsidTr="0045324D">
        <w:tc>
          <w:tcPr>
            <w:tcW w:w="9322" w:type="dxa"/>
            <w:gridSpan w:val="4"/>
          </w:tcPr>
          <w:p w:rsidR="00057EAE" w:rsidRPr="00057EAE" w:rsidRDefault="00057EAE" w:rsidP="00057EAE">
            <w:pPr>
              <w:pStyle w:val="1"/>
              <w:spacing w:before="0" w:after="0"/>
              <w:ind w:left="709"/>
              <w:rPr>
                <w:rStyle w:val="a7"/>
                <w:sz w:val="24"/>
                <w:szCs w:val="24"/>
              </w:rPr>
            </w:pPr>
            <w:r w:rsidRPr="00057EAE">
              <w:rPr>
                <w:rStyle w:val="a7"/>
                <w:sz w:val="24"/>
                <w:szCs w:val="24"/>
              </w:rPr>
              <w:t>Пояснительная записка</w:t>
            </w:r>
          </w:p>
        </w:tc>
      </w:tr>
      <w:tr w:rsidR="00057EAE" w:rsidRPr="00057EAE" w:rsidTr="00057EAE">
        <w:tc>
          <w:tcPr>
            <w:tcW w:w="9322" w:type="dxa"/>
            <w:gridSpan w:val="4"/>
          </w:tcPr>
          <w:p w:rsidR="00057EAE" w:rsidRPr="00057EAE" w:rsidRDefault="00057EAE" w:rsidP="00057EAE">
            <w:pPr>
              <w:spacing w:after="0" w:line="240" w:lineRule="auto"/>
              <w:ind w:left="1276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057EAE" w:rsidRPr="00057EAE" w:rsidTr="00057EAE">
        <w:tc>
          <w:tcPr>
            <w:tcW w:w="675" w:type="dxa"/>
          </w:tcPr>
          <w:p w:rsidR="00057EAE" w:rsidRPr="00057EAE" w:rsidRDefault="00057EAE" w:rsidP="00057EAE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57EAE">
              <w:rPr>
                <w:rFonts w:ascii="Calibri" w:eastAsia="Calibri" w:hAnsi="Calibri" w:cs="Times New Roman"/>
                <w:sz w:val="24"/>
                <w:szCs w:val="24"/>
              </w:rPr>
              <w:t>1.</w:t>
            </w:r>
          </w:p>
        </w:tc>
        <w:tc>
          <w:tcPr>
            <w:tcW w:w="8647" w:type="dxa"/>
            <w:gridSpan w:val="3"/>
          </w:tcPr>
          <w:p w:rsidR="00057EAE" w:rsidRDefault="00057EAE" w:rsidP="00057EAE">
            <w:pPr>
              <w:pStyle w:val="3"/>
              <w:rPr>
                <w:sz w:val="24"/>
              </w:rPr>
            </w:pPr>
            <w:r w:rsidRPr="00057EAE">
              <w:rPr>
                <w:sz w:val="24"/>
              </w:rPr>
              <w:t>Общие положения</w:t>
            </w:r>
          </w:p>
          <w:p w:rsidR="00057EAE" w:rsidRPr="00057EAE" w:rsidRDefault="00057EAE" w:rsidP="00057EAE">
            <w:pPr>
              <w:spacing w:after="0" w:line="240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057EAE" w:rsidRPr="00057EAE" w:rsidTr="00057EAE">
        <w:tc>
          <w:tcPr>
            <w:tcW w:w="675" w:type="dxa"/>
          </w:tcPr>
          <w:p w:rsidR="00057EAE" w:rsidRPr="00057EAE" w:rsidRDefault="00057EAE" w:rsidP="00057EAE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57EAE" w:rsidRPr="00057EAE" w:rsidRDefault="00057EAE" w:rsidP="00057EAE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7938" w:type="dxa"/>
            <w:gridSpan w:val="2"/>
          </w:tcPr>
          <w:p w:rsidR="00057EAE" w:rsidRPr="00057EAE" w:rsidRDefault="00057EAE" w:rsidP="004200CC">
            <w:pPr>
              <w:pStyle w:val="3"/>
              <w:rPr>
                <w:sz w:val="24"/>
              </w:rPr>
            </w:pPr>
            <w:r w:rsidRPr="00057EAE">
              <w:rPr>
                <w:sz w:val="24"/>
              </w:rPr>
              <w:t>Основания для разработки проект</w:t>
            </w:r>
            <w:r>
              <w:rPr>
                <w:sz w:val="24"/>
              </w:rPr>
              <w:t>а</w:t>
            </w:r>
            <w:r w:rsidRPr="00057EAE">
              <w:rPr>
                <w:sz w:val="24"/>
              </w:rPr>
              <w:t xml:space="preserve"> </w:t>
            </w:r>
          </w:p>
        </w:tc>
      </w:tr>
      <w:tr w:rsidR="00057EAE" w:rsidRPr="00057EAE" w:rsidTr="00057EAE">
        <w:tc>
          <w:tcPr>
            <w:tcW w:w="675" w:type="dxa"/>
          </w:tcPr>
          <w:p w:rsidR="00057EAE" w:rsidRPr="00057EAE" w:rsidRDefault="00057EAE" w:rsidP="00057EAE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57EAE" w:rsidRPr="00057EAE" w:rsidRDefault="00057EAE" w:rsidP="004200CC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57EAE">
              <w:rPr>
                <w:rFonts w:ascii="Calibri" w:eastAsia="Calibri" w:hAnsi="Calibri" w:cs="Times New Roman"/>
                <w:sz w:val="24"/>
                <w:szCs w:val="24"/>
              </w:rPr>
              <w:t>1.</w:t>
            </w:r>
            <w:r w:rsidR="004200CC">
              <w:rPr>
                <w:sz w:val="24"/>
                <w:szCs w:val="24"/>
              </w:rPr>
              <w:t>2</w:t>
            </w:r>
          </w:p>
        </w:tc>
        <w:tc>
          <w:tcPr>
            <w:tcW w:w="7938" w:type="dxa"/>
            <w:gridSpan w:val="2"/>
          </w:tcPr>
          <w:p w:rsidR="00057EAE" w:rsidRPr="00057EAE" w:rsidRDefault="00057EAE" w:rsidP="00057EAE">
            <w:pPr>
              <w:pStyle w:val="3"/>
              <w:rPr>
                <w:sz w:val="24"/>
              </w:rPr>
            </w:pPr>
            <w:r w:rsidRPr="00057EAE">
              <w:rPr>
                <w:sz w:val="24"/>
              </w:rPr>
              <w:t>Сведения об объекте</w:t>
            </w:r>
          </w:p>
        </w:tc>
      </w:tr>
      <w:tr w:rsidR="00057EAE" w:rsidRPr="00057EAE" w:rsidTr="00057EAE">
        <w:tc>
          <w:tcPr>
            <w:tcW w:w="675" w:type="dxa"/>
          </w:tcPr>
          <w:p w:rsidR="00057EAE" w:rsidRPr="00057EAE" w:rsidRDefault="00057EAE" w:rsidP="00057EAE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57EAE" w:rsidRPr="00057EAE" w:rsidRDefault="00057EAE" w:rsidP="004200CC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57EAE">
              <w:rPr>
                <w:rFonts w:ascii="Calibri" w:eastAsia="Calibri" w:hAnsi="Calibri" w:cs="Times New Roman"/>
                <w:sz w:val="24"/>
                <w:szCs w:val="24"/>
              </w:rPr>
              <w:t>1.</w:t>
            </w:r>
            <w:r w:rsidR="004200CC">
              <w:rPr>
                <w:sz w:val="24"/>
                <w:szCs w:val="24"/>
              </w:rPr>
              <w:t>3</w:t>
            </w:r>
          </w:p>
        </w:tc>
        <w:tc>
          <w:tcPr>
            <w:tcW w:w="7938" w:type="dxa"/>
            <w:gridSpan w:val="2"/>
          </w:tcPr>
          <w:p w:rsidR="00057EAE" w:rsidRDefault="00057EAE" w:rsidP="00057EAE">
            <w:pPr>
              <w:pStyle w:val="3"/>
              <w:rPr>
                <w:sz w:val="24"/>
              </w:rPr>
            </w:pPr>
            <w:r w:rsidRPr="00057EAE">
              <w:rPr>
                <w:sz w:val="24"/>
              </w:rPr>
              <w:t>Градостроительные регламенты</w:t>
            </w:r>
          </w:p>
          <w:p w:rsidR="00057EAE" w:rsidRPr="00057EAE" w:rsidRDefault="00057EAE" w:rsidP="00057EAE">
            <w:pPr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057EAE" w:rsidRPr="00057EAE" w:rsidTr="00057EAE">
        <w:tc>
          <w:tcPr>
            <w:tcW w:w="675" w:type="dxa"/>
          </w:tcPr>
          <w:p w:rsidR="00057EAE" w:rsidRPr="00057EAE" w:rsidRDefault="00057EAE" w:rsidP="00057EAE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57EAE">
              <w:rPr>
                <w:rFonts w:ascii="Calibri" w:eastAsia="Calibri" w:hAnsi="Calibri" w:cs="Times New Roman"/>
                <w:sz w:val="24"/>
                <w:szCs w:val="24"/>
              </w:rPr>
              <w:t>2.</w:t>
            </w:r>
          </w:p>
        </w:tc>
        <w:tc>
          <w:tcPr>
            <w:tcW w:w="8647" w:type="dxa"/>
            <w:gridSpan w:val="3"/>
          </w:tcPr>
          <w:p w:rsidR="00057EAE" w:rsidRPr="00057EAE" w:rsidRDefault="00057EAE" w:rsidP="00057EAE">
            <w:pPr>
              <w:pStyle w:val="3"/>
              <w:rPr>
                <w:sz w:val="24"/>
              </w:rPr>
            </w:pPr>
            <w:r w:rsidRPr="00057EAE">
              <w:rPr>
                <w:sz w:val="24"/>
              </w:rPr>
              <w:t>Существующее положение</w:t>
            </w:r>
          </w:p>
        </w:tc>
      </w:tr>
      <w:tr w:rsidR="00057EAE" w:rsidRPr="00057EAE" w:rsidTr="00057EAE">
        <w:tc>
          <w:tcPr>
            <w:tcW w:w="675" w:type="dxa"/>
          </w:tcPr>
          <w:p w:rsidR="00057EAE" w:rsidRPr="00057EAE" w:rsidRDefault="00057EAE" w:rsidP="00057EAE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57EAE" w:rsidRPr="00057EAE" w:rsidRDefault="00057EAE" w:rsidP="00057EAE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57EAE">
              <w:rPr>
                <w:rFonts w:ascii="Calibri" w:eastAsia="Calibri" w:hAnsi="Calibri" w:cs="Times New Roman"/>
                <w:sz w:val="24"/>
                <w:szCs w:val="24"/>
              </w:rPr>
              <w:t>2.1</w:t>
            </w:r>
          </w:p>
        </w:tc>
        <w:tc>
          <w:tcPr>
            <w:tcW w:w="7938" w:type="dxa"/>
            <w:gridSpan w:val="2"/>
          </w:tcPr>
          <w:p w:rsidR="00057EAE" w:rsidRPr="00057EAE" w:rsidRDefault="00057EAE" w:rsidP="00057EAE">
            <w:pPr>
              <w:pStyle w:val="3"/>
              <w:rPr>
                <w:sz w:val="24"/>
              </w:rPr>
            </w:pPr>
            <w:r w:rsidRPr="00057EAE">
              <w:rPr>
                <w:sz w:val="24"/>
              </w:rPr>
              <w:t>Градостроительная ситуация</w:t>
            </w:r>
          </w:p>
        </w:tc>
      </w:tr>
      <w:tr w:rsidR="00057EAE" w:rsidRPr="00057EAE" w:rsidTr="0045324D">
        <w:tc>
          <w:tcPr>
            <w:tcW w:w="675" w:type="dxa"/>
          </w:tcPr>
          <w:p w:rsidR="00057EAE" w:rsidRPr="00057EAE" w:rsidRDefault="00057EAE" w:rsidP="00057EAE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57EAE" w:rsidRPr="00057EAE" w:rsidRDefault="00057EAE" w:rsidP="00057EAE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57EAE">
              <w:rPr>
                <w:rFonts w:ascii="Calibri" w:eastAsia="Calibri" w:hAnsi="Calibri" w:cs="Times New Roman"/>
                <w:sz w:val="24"/>
                <w:szCs w:val="24"/>
              </w:rPr>
              <w:t>2.2</w:t>
            </w:r>
          </w:p>
        </w:tc>
        <w:tc>
          <w:tcPr>
            <w:tcW w:w="7938" w:type="dxa"/>
            <w:gridSpan w:val="2"/>
          </w:tcPr>
          <w:p w:rsidR="00057EAE" w:rsidRPr="00057EAE" w:rsidRDefault="00057EAE" w:rsidP="00057EAE">
            <w:pPr>
              <w:pStyle w:val="3"/>
              <w:rPr>
                <w:sz w:val="24"/>
              </w:rPr>
            </w:pPr>
            <w:r w:rsidRPr="00057EAE">
              <w:rPr>
                <w:sz w:val="24"/>
              </w:rPr>
              <w:t>Инженерно-транспортная инфраструктура</w:t>
            </w:r>
          </w:p>
        </w:tc>
      </w:tr>
      <w:tr w:rsidR="00057EAE" w:rsidRPr="00057EAE" w:rsidTr="0045324D">
        <w:tc>
          <w:tcPr>
            <w:tcW w:w="675" w:type="dxa"/>
          </w:tcPr>
          <w:p w:rsidR="00057EAE" w:rsidRPr="00057EAE" w:rsidRDefault="00057EAE" w:rsidP="00057EAE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57EAE" w:rsidRPr="00057EAE" w:rsidRDefault="00057EAE" w:rsidP="00057EAE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2"/>
          </w:tcPr>
          <w:p w:rsidR="00057EAE" w:rsidRPr="00057EAE" w:rsidRDefault="00057EAE" w:rsidP="00057EAE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57EAE" w:rsidRPr="00057EAE" w:rsidTr="0045324D">
        <w:tc>
          <w:tcPr>
            <w:tcW w:w="675" w:type="dxa"/>
          </w:tcPr>
          <w:p w:rsidR="00057EAE" w:rsidRPr="00057EAE" w:rsidRDefault="00057EAE" w:rsidP="00057EAE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57EAE">
              <w:rPr>
                <w:rFonts w:ascii="Calibri" w:eastAsia="Calibri" w:hAnsi="Calibri" w:cs="Times New Roman"/>
                <w:sz w:val="24"/>
                <w:szCs w:val="24"/>
              </w:rPr>
              <w:t>3.</w:t>
            </w:r>
          </w:p>
        </w:tc>
        <w:tc>
          <w:tcPr>
            <w:tcW w:w="8647" w:type="dxa"/>
            <w:gridSpan w:val="3"/>
          </w:tcPr>
          <w:p w:rsidR="00057EAE" w:rsidRPr="00057EAE" w:rsidRDefault="00057EAE" w:rsidP="00057EAE">
            <w:pPr>
              <w:pStyle w:val="3"/>
              <w:rPr>
                <w:sz w:val="24"/>
              </w:rPr>
            </w:pPr>
            <w:r w:rsidRPr="00057EAE">
              <w:rPr>
                <w:sz w:val="24"/>
              </w:rPr>
              <w:t>Проектное решение</w:t>
            </w:r>
          </w:p>
        </w:tc>
      </w:tr>
      <w:tr w:rsidR="00057EAE" w:rsidRPr="00057EAE" w:rsidTr="0045324D">
        <w:tc>
          <w:tcPr>
            <w:tcW w:w="675" w:type="dxa"/>
          </w:tcPr>
          <w:p w:rsidR="00057EAE" w:rsidRPr="00057EAE" w:rsidRDefault="00057EAE" w:rsidP="00057EAE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57EAE" w:rsidRPr="00057EAE" w:rsidRDefault="00057EAE" w:rsidP="00057EAE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57EAE">
              <w:rPr>
                <w:rFonts w:ascii="Calibri" w:eastAsia="Calibri" w:hAnsi="Calibri" w:cs="Times New Roman"/>
                <w:sz w:val="24"/>
                <w:szCs w:val="24"/>
              </w:rPr>
              <w:t>3.1</w:t>
            </w:r>
          </w:p>
        </w:tc>
        <w:tc>
          <w:tcPr>
            <w:tcW w:w="7938" w:type="dxa"/>
            <w:gridSpan w:val="2"/>
          </w:tcPr>
          <w:p w:rsidR="00057EAE" w:rsidRPr="00057EAE" w:rsidRDefault="00057EAE" w:rsidP="00057EAE">
            <w:pPr>
              <w:pStyle w:val="3"/>
              <w:rPr>
                <w:sz w:val="24"/>
              </w:rPr>
            </w:pPr>
            <w:r w:rsidRPr="00057EAE">
              <w:rPr>
                <w:sz w:val="24"/>
              </w:rPr>
              <w:t>Перечень используемых материалов</w:t>
            </w:r>
          </w:p>
        </w:tc>
      </w:tr>
      <w:tr w:rsidR="00057EAE" w:rsidRPr="00057EAE" w:rsidTr="0045324D">
        <w:tc>
          <w:tcPr>
            <w:tcW w:w="675" w:type="dxa"/>
          </w:tcPr>
          <w:p w:rsidR="00057EAE" w:rsidRPr="00057EAE" w:rsidRDefault="00057EAE" w:rsidP="00057EAE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57EAE" w:rsidRPr="00057EAE" w:rsidRDefault="00057EAE" w:rsidP="00057EAE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57EAE">
              <w:rPr>
                <w:rFonts w:ascii="Calibri" w:eastAsia="Calibri" w:hAnsi="Calibri" w:cs="Times New Roman"/>
                <w:sz w:val="24"/>
                <w:szCs w:val="24"/>
              </w:rPr>
              <w:t>3.2</w:t>
            </w:r>
          </w:p>
        </w:tc>
        <w:tc>
          <w:tcPr>
            <w:tcW w:w="7938" w:type="dxa"/>
            <w:gridSpan w:val="2"/>
          </w:tcPr>
          <w:p w:rsidR="00057EAE" w:rsidRPr="00057EAE" w:rsidRDefault="00057EAE" w:rsidP="00057EAE">
            <w:pPr>
              <w:pStyle w:val="3"/>
              <w:rPr>
                <w:sz w:val="24"/>
              </w:rPr>
            </w:pPr>
            <w:r w:rsidRPr="00057EAE">
              <w:rPr>
                <w:sz w:val="24"/>
              </w:rPr>
              <w:t>Градостроительное решение</w:t>
            </w:r>
          </w:p>
        </w:tc>
      </w:tr>
      <w:tr w:rsidR="00057EAE" w:rsidRPr="00057EAE" w:rsidTr="0045324D">
        <w:tc>
          <w:tcPr>
            <w:tcW w:w="675" w:type="dxa"/>
          </w:tcPr>
          <w:p w:rsidR="00057EAE" w:rsidRPr="00057EAE" w:rsidRDefault="00057EAE" w:rsidP="00057EAE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57EAE" w:rsidRPr="00057EAE" w:rsidRDefault="00057EAE" w:rsidP="00057EAE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2"/>
          </w:tcPr>
          <w:p w:rsidR="00057EAE" w:rsidRPr="00057EAE" w:rsidRDefault="00057EAE" w:rsidP="00057EAE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57EAE" w:rsidRPr="00057EAE" w:rsidTr="0045324D">
        <w:tc>
          <w:tcPr>
            <w:tcW w:w="675" w:type="dxa"/>
          </w:tcPr>
          <w:p w:rsidR="00057EAE" w:rsidRPr="00057EAE" w:rsidRDefault="00057EAE" w:rsidP="00057EAE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57EAE">
              <w:rPr>
                <w:rFonts w:ascii="Calibri" w:eastAsia="Calibri" w:hAnsi="Calibri" w:cs="Times New Roman"/>
                <w:sz w:val="24"/>
                <w:szCs w:val="24"/>
              </w:rPr>
              <w:t>4.</w:t>
            </w:r>
          </w:p>
        </w:tc>
        <w:tc>
          <w:tcPr>
            <w:tcW w:w="8647" w:type="dxa"/>
            <w:gridSpan w:val="3"/>
          </w:tcPr>
          <w:p w:rsidR="00057EAE" w:rsidRPr="00057EAE" w:rsidRDefault="00057EAE" w:rsidP="00057EAE">
            <w:pPr>
              <w:pStyle w:val="3"/>
              <w:rPr>
                <w:sz w:val="24"/>
              </w:rPr>
            </w:pPr>
            <w:r w:rsidRPr="00057EAE">
              <w:rPr>
                <w:sz w:val="24"/>
              </w:rPr>
              <w:t>Участки межевания и ограничения в их использовании</w:t>
            </w:r>
          </w:p>
        </w:tc>
      </w:tr>
      <w:tr w:rsidR="00057EAE" w:rsidRPr="00057EAE" w:rsidTr="0045324D">
        <w:tc>
          <w:tcPr>
            <w:tcW w:w="675" w:type="dxa"/>
          </w:tcPr>
          <w:p w:rsidR="00057EAE" w:rsidRPr="00057EAE" w:rsidRDefault="00057EAE" w:rsidP="00057EAE">
            <w:pPr>
              <w:pStyle w:val="3"/>
              <w:rPr>
                <w:sz w:val="24"/>
              </w:rPr>
            </w:pPr>
          </w:p>
        </w:tc>
        <w:tc>
          <w:tcPr>
            <w:tcW w:w="709" w:type="dxa"/>
          </w:tcPr>
          <w:p w:rsidR="00057EAE" w:rsidRPr="00057EAE" w:rsidRDefault="00057EAE" w:rsidP="00057EAE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57EAE">
              <w:rPr>
                <w:rFonts w:ascii="Calibri" w:eastAsia="Calibri" w:hAnsi="Calibri" w:cs="Times New Roman"/>
                <w:sz w:val="24"/>
                <w:szCs w:val="24"/>
              </w:rPr>
              <w:t>4.1</w:t>
            </w:r>
          </w:p>
        </w:tc>
        <w:tc>
          <w:tcPr>
            <w:tcW w:w="7938" w:type="dxa"/>
            <w:gridSpan w:val="2"/>
          </w:tcPr>
          <w:p w:rsidR="00057EAE" w:rsidRPr="00057EAE" w:rsidRDefault="00057EAE" w:rsidP="00057EAE">
            <w:pPr>
              <w:pStyle w:val="3"/>
              <w:rPr>
                <w:sz w:val="24"/>
              </w:rPr>
            </w:pPr>
            <w:r w:rsidRPr="00057EAE">
              <w:rPr>
                <w:sz w:val="24"/>
              </w:rPr>
              <w:t>Перечень образуемых земельных участков и их параметры.</w:t>
            </w:r>
          </w:p>
        </w:tc>
      </w:tr>
      <w:tr w:rsidR="00057EAE" w:rsidRPr="00057EAE" w:rsidTr="0045324D">
        <w:tc>
          <w:tcPr>
            <w:tcW w:w="675" w:type="dxa"/>
          </w:tcPr>
          <w:p w:rsidR="00057EAE" w:rsidRPr="00057EAE" w:rsidRDefault="00057EAE" w:rsidP="00057EAE">
            <w:pPr>
              <w:pStyle w:val="3"/>
              <w:rPr>
                <w:sz w:val="24"/>
              </w:rPr>
            </w:pPr>
          </w:p>
        </w:tc>
        <w:tc>
          <w:tcPr>
            <w:tcW w:w="709" w:type="dxa"/>
          </w:tcPr>
          <w:p w:rsidR="00057EAE" w:rsidRPr="00057EAE" w:rsidRDefault="00057EAE" w:rsidP="004200CC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57EAE">
              <w:rPr>
                <w:rFonts w:ascii="Calibri" w:eastAsia="Calibri" w:hAnsi="Calibri" w:cs="Times New Roman"/>
                <w:sz w:val="24"/>
                <w:szCs w:val="24"/>
              </w:rPr>
              <w:t>4.</w:t>
            </w:r>
            <w:r w:rsidR="004200CC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  <w:gridSpan w:val="2"/>
          </w:tcPr>
          <w:p w:rsidR="00057EAE" w:rsidRPr="00057EAE" w:rsidRDefault="00057EAE" w:rsidP="00057EAE">
            <w:pPr>
              <w:pStyle w:val="3"/>
              <w:rPr>
                <w:sz w:val="24"/>
              </w:rPr>
            </w:pPr>
            <w:r w:rsidRPr="00057EAE">
              <w:rPr>
                <w:sz w:val="24"/>
              </w:rPr>
              <w:t>Каталог координат узловых и поворотных точек земельного участка</w:t>
            </w:r>
          </w:p>
        </w:tc>
      </w:tr>
      <w:tr w:rsidR="00C311C4" w:rsidRPr="00057EAE" w:rsidTr="0045324D">
        <w:tc>
          <w:tcPr>
            <w:tcW w:w="675" w:type="dxa"/>
          </w:tcPr>
          <w:p w:rsidR="00C311C4" w:rsidRPr="00057EAE" w:rsidRDefault="00C311C4" w:rsidP="00057EAE">
            <w:pPr>
              <w:pStyle w:val="3"/>
              <w:rPr>
                <w:sz w:val="24"/>
              </w:rPr>
            </w:pPr>
          </w:p>
        </w:tc>
        <w:tc>
          <w:tcPr>
            <w:tcW w:w="709" w:type="dxa"/>
          </w:tcPr>
          <w:p w:rsidR="00C311C4" w:rsidRPr="00057EAE" w:rsidRDefault="00C311C4" w:rsidP="004200CC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4.3</w:t>
            </w:r>
          </w:p>
        </w:tc>
        <w:tc>
          <w:tcPr>
            <w:tcW w:w="7938" w:type="dxa"/>
            <w:gridSpan w:val="2"/>
          </w:tcPr>
          <w:p w:rsidR="00C311C4" w:rsidRPr="00057EAE" w:rsidRDefault="00C311C4" w:rsidP="00057EAE">
            <w:pPr>
              <w:pStyle w:val="3"/>
              <w:rPr>
                <w:sz w:val="24"/>
              </w:rPr>
            </w:pPr>
            <w:r>
              <w:rPr>
                <w:sz w:val="24"/>
              </w:rPr>
              <w:t>Каталог координат узловых точек красной линии в пределах кадастрового квартала 12:14:2502011</w:t>
            </w:r>
          </w:p>
        </w:tc>
      </w:tr>
      <w:tr w:rsidR="00057EAE" w:rsidRPr="00057EAE" w:rsidTr="0045324D">
        <w:tc>
          <w:tcPr>
            <w:tcW w:w="675" w:type="dxa"/>
          </w:tcPr>
          <w:p w:rsidR="00057EAE" w:rsidRPr="00057EAE" w:rsidRDefault="00057EAE" w:rsidP="00057EAE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3"/>
          </w:tcPr>
          <w:p w:rsidR="00057EAE" w:rsidRDefault="00057EAE" w:rsidP="00057EAE">
            <w:pPr>
              <w:pStyle w:val="1"/>
              <w:spacing w:before="0" w:after="0"/>
              <w:rPr>
                <w:sz w:val="24"/>
                <w:szCs w:val="24"/>
              </w:rPr>
            </w:pPr>
          </w:p>
          <w:p w:rsidR="006B1B54" w:rsidRPr="006B1B54" w:rsidRDefault="00057EAE" w:rsidP="006B1B54">
            <w:pPr>
              <w:pStyle w:val="1"/>
              <w:spacing w:before="0" w:after="0"/>
              <w:rPr>
                <w:sz w:val="24"/>
                <w:szCs w:val="24"/>
              </w:rPr>
            </w:pPr>
            <w:r w:rsidRPr="00057EAE">
              <w:rPr>
                <w:sz w:val="24"/>
                <w:szCs w:val="24"/>
              </w:rPr>
              <w:t>Графические материалы</w:t>
            </w:r>
          </w:p>
        </w:tc>
      </w:tr>
      <w:tr w:rsidR="00057EAE" w:rsidRPr="00057EAE" w:rsidTr="00057EAE">
        <w:tc>
          <w:tcPr>
            <w:tcW w:w="675" w:type="dxa"/>
          </w:tcPr>
          <w:p w:rsidR="00057EAE" w:rsidRPr="00057EAE" w:rsidRDefault="00057EAE" w:rsidP="00057EAE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2"/>
          </w:tcPr>
          <w:p w:rsidR="00057EAE" w:rsidRPr="00057EAE" w:rsidRDefault="00057EAE" w:rsidP="00057EAE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57EAE" w:rsidRPr="00057EAE" w:rsidRDefault="00057EAE" w:rsidP="00057EAE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57EAE" w:rsidRPr="00057EAE" w:rsidTr="00057EAE">
        <w:tc>
          <w:tcPr>
            <w:tcW w:w="675" w:type="dxa"/>
          </w:tcPr>
          <w:p w:rsidR="00057EAE" w:rsidRPr="00057EAE" w:rsidRDefault="00057EAE" w:rsidP="00057EAE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2"/>
          </w:tcPr>
          <w:p w:rsidR="00057EAE" w:rsidRPr="00057EAE" w:rsidRDefault="006B1B54" w:rsidP="006B1B54">
            <w:pPr>
              <w:pStyle w:val="3"/>
              <w:jc w:val="left"/>
              <w:rPr>
                <w:sz w:val="24"/>
              </w:rPr>
            </w:pPr>
            <w:r w:rsidRPr="006B1B54">
              <w:rPr>
                <w:sz w:val="24"/>
              </w:rPr>
              <w:t>Генеральный план застройки Многоэтажного многоквартирного жилого дома по ул. Ленина, поз.27в г</w:t>
            </w:r>
            <w:proofErr w:type="gramStart"/>
            <w:r w:rsidRPr="006B1B54">
              <w:rPr>
                <w:sz w:val="24"/>
              </w:rPr>
              <w:t>.З</w:t>
            </w:r>
            <w:proofErr w:type="gramEnd"/>
            <w:r w:rsidRPr="006B1B54">
              <w:rPr>
                <w:sz w:val="24"/>
              </w:rPr>
              <w:t>в</w:t>
            </w:r>
            <w:r>
              <w:rPr>
                <w:sz w:val="24"/>
              </w:rPr>
              <w:t xml:space="preserve">енигово, </w:t>
            </w:r>
            <w:proofErr w:type="spellStart"/>
            <w:r>
              <w:rPr>
                <w:sz w:val="24"/>
              </w:rPr>
              <w:t>Звениговского</w:t>
            </w:r>
            <w:proofErr w:type="spellEnd"/>
            <w:r>
              <w:rPr>
                <w:sz w:val="24"/>
              </w:rPr>
              <w:t xml:space="preserve"> р-на, РМЭ</w:t>
            </w:r>
          </w:p>
        </w:tc>
        <w:tc>
          <w:tcPr>
            <w:tcW w:w="2268" w:type="dxa"/>
          </w:tcPr>
          <w:p w:rsidR="006B1B54" w:rsidRDefault="006B1B54" w:rsidP="00C311C4">
            <w:pPr>
              <w:pStyle w:val="3"/>
              <w:rPr>
                <w:sz w:val="24"/>
              </w:rPr>
            </w:pPr>
          </w:p>
          <w:p w:rsidR="006B1B54" w:rsidRDefault="006B1B54" w:rsidP="00C311C4">
            <w:pPr>
              <w:pStyle w:val="3"/>
              <w:rPr>
                <w:sz w:val="24"/>
              </w:rPr>
            </w:pPr>
          </w:p>
          <w:p w:rsidR="00057EAE" w:rsidRPr="00057EAE" w:rsidRDefault="00057EAE" w:rsidP="00C311C4">
            <w:pPr>
              <w:pStyle w:val="3"/>
            </w:pPr>
            <w:r w:rsidRPr="00057EAE">
              <w:rPr>
                <w:sz w:val="24"/>
              </w:rPr>
              <w:t>М 1:</w:t>
            </w:r>
            <w:r w:rsidR="00C311C4">
              <w:rPr>
                <w:sz w:val="24"/>
              </w:rPr>
              <w:t>500</w:t>
            </w:r>
          </w:p>
        </w:tc>
      </w:tr>
      <w:tr w:rsidR="006B1B54" w:rsidRPr="00057EAE" w:rsidTr="00057EAE">
        <w:tc>
          <w:tcPr>
            <w:tcW w:w="675" w:type="dxa"/>
          </w:tcPr>
          <w:p w:rsidR="006B1B54" w:rsidRPr="00057EAE" w:rsidRDefault="006B1B54" w:rsidP="00057EAE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2"/>
          </w:tcPr>
          <w:p w:rsidR="006B1B54" w:rsidRPr="006B1B54" w:rsidRDefault="006B1B54" w:rsidP="00057EAE">
            <w:pPr>
              <w:pStyle w:val="3"/>
              <w:rPr>
                <w:sz w:val="24"/>
              </w:rPr>
            </w:pPr>
            <w:r w:rsidRPr="006B1B54">
              <w:rPr>
                <w:sz w:val="24"/>
              </w:rPr>
              <w:t>План межевания территории</w:t>
            </w:r>
            <w:bookmarkStart w:id="0" w:name="_GoBack"/>
            <w:bookmarkEnd w:id="0"/>
          </w:p>
        </w:tc>
        <w:tc>
          <w:tcPr>
            <w:tcW w:w="2268" w:type="dxa"/>
          </w:tcPr>
          <w:p w:rsidR="006B1B54" w:rsidRDefault="006B1B54" w:rsidP="00C311C4">
            <w:pPr>
              <w:pStyle w:val="3"/>
              <w:rPr>
                <w:sz w:val="24"/>
              </w:rPr>
            </w:pPr>
            <w:r w:rsidRPr="006B1B54">
              <w:rPr>
                <w:sz w:val="24"/>
              </w:rPr>
              <w:t>М 1:500</w:t>
            </w:r>
          </w:p>
        </w:tc>
      </w:tr>
      <w:tr w:rsidR="00057EAE" w:rsidRPr="00057EAE" w:rsidTr="00057EAE">
        <w:tc>
          <w:tcPr>
            <w:tcW w:w="675" w:type="dxa"/>
          </w:tcPr>
          <w:p w:rsidR="00057EAE" w:rsidRPr="00057EAE" w:rsidRDefault="00057EAE" w:rsidP="00057EA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</w:tcPr>
          <w:p w:rsidR="00057EAE" w:rsidRPr="00057EAE" w:rsidRDefault="00057EAE" w:rsidP="00057EAE">
            <w:pPr>
              <w:pStyle w:val="3"/>
              <w:rPr>
                <w:sz w:val="24"/>
              </w:rPr>
            </w:pPr>
            <w:r>
              <w:rPr>
                <w:sz w:val="24"/>
              </w:rPr>
              <w:t>План планировки территории</w:t>
            </w:r>
          </w:p>
        </w:tc>
        <w:tc>
          <w:tcPr>
            <w:tcW w:w="2268" w:type="dxa"/>
          </w:tcPr>
          <w:p w:rsidR="00C311C4" w:rsidRPr="00C311C4" w:rsidRDefault="00057EAE" w:rsidP="00C311C4">
            <w:pPr>
              <w:pStyle w:val="3"/>
              <w:rPr>
                <w:sz w:val="24"/>
              </w:rPr>
            </w:pPr>
            <w:r>
              <w:rPr>
                <w:sz w:val="24"/>
              </w:rPr>
              <w:t>М 1:</w:t>
            </w:r>
            <w:r w:rsidR="00C311C4">
              <w:rPr>
                <w:sz w:val="24"/>
              </w:rPr>
              <w:t>500</w:t>
            </w:r>
          </w:p>
        </w:tc>
      </w:tr>
      <w:tr w:rsidR="00C311C4" w:rsidRPr="00057EAE" w:rsidTr="00057EAE">
        <w:tc>
          <w:tcPr>
            <w:tcW w:w="675" w:type="dxa"/>
          </w:tcPr>
          <w:p w:rsidR="00C311C4" w:rsidRPr="00057EAE" w:rsidRDefault="00C311C4" w:rsidP="00057EA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</w:tcPr>
          <w:p w:rsidR="00C311C4" w:rsidRDefault="00C311C4" w:rsidP="008103F9">
            <w:pPr>
              <w:pStyle w:val="3"/>
              <w:jc w:val="left"/>
              <w:rPr>
                <w:sz w:val="24"/>
              </w:rPr>
            </w:pPr>
            <w:r>
              <w:rPr>
                <w:sz w:val="24"/>
              </w:rPr>
              <w:t>Разбивочный чертеж красных линий</w:t>
            </w:r>
            <w:r w:rsidR="008103F9">
              <w:rPr>
                <w:sz w:val="24"/>
              </w:rPr>
              <w:t xml:space="preserve"> в пределах кадастрового квартала 12:14:2502011</w:t>
            </w:r>
          </w:p>
        </w:tc>
        <w:tc>
          <w:tcPr>
            <w:tcW w:w="2268" w:type="dxa"/>
          </w:tcPr>
          <w:p w:rsidR="00C311C4" w:rsidRDefault="00C311C4" w:rsidP="00C311C4">
            <w:pPr>
              <w:pStyle w:val="3"/>
              <w:rPr>
                <w:sz w:val="24"/>
              </w:rPr>
            </w:pPr>
            <w:r>
              <w:rPr>
                <w:sz w:val="24"/>
              </w:rPr>
              <w:t>М 1:500</w:t>
            </w:r>
          </w:p>
        </w:tc>
      </w:tr>
    </w:tbl>
    <w:p w:rsidR="001A513C" w:rsidRDefault="001A51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57EAE" w:rsidRPr="004C79E1" w:rsidRDefault="00057EAE" w:rsidP="00057EA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79E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057EAE" w:rsidRPr="00DF1533" w:rsidRDefault="00057EAE" w:rsidP="00057EAE">
      <w:pPr>
        <w:pStyle w:val="1"/>
        <w:numPr>
          <w:ilvl w:val="0"/>
          <w:numId w:val="2"/>
        </w:numPr>
        <w:jc w:val="center"/>
        <w:rPr>
          <w:szCs w:val="28"/>
        </w:rPr>
      </w:pPr>
      <w:r w:rsidRPr="00DF1533">
        <w:rPr>
          <w:szCs w:val="28"/>
        </w:rPr>
        <w:t>Общие положения.</w:t>
      </w:r>
    </w:p>
    <w:p w:rsidR="00057EAE" w:rsidRDefault="00057EAE" w:rsidP="00057EAE">
      <w:pPr>
        <w:pStyle w:val="a8"/>
        <w:spacing w:before="120" w:after="120"/>
        <w:jc w:val="left"/>
        <w:rPr>
          <w:rStyle w:val="a7"/>
        </w:rPr>
      </w:pPr>
    </w:p>
    <w:p w:rsidR="00057EAE" w:rsidRPr="00057EAE" w:rsidRDefault="00057EAE" w:rsidP="00F349AE">
      <w:pPr>
        <w:pStyle w:val="a8"/>
        <w:spacing w:after="120"/>
        <w:jc w:val="left"/>
        <w:rPr>
          <w:rStyle w:val="a7"/>
          <w:rFonts w:ascii="Times New Roman" w:hAnsi="Times New Roman"/>
        </w:rPr>
      </w:pPr>
      <w:r w:rsidRPr="00057EAE">
        <w:rPr>
          <w:rStyle w:val="a7"/>
          <w:rFonts w:ascii="Times New Roman" w:hAnsi="Times New Roman"/>
        </w:rPr>
        <w:t>1.</w:t>
      </w:r>
      <w:r w:rsidR="004200CC">
        <w:rPr>
          <w:rStyle w:val="a7"/>
          <w:rFonts w:ascii="Times New Roman" w:hAnsi="Times New Roman"/>
        </w:rPr>
        <w:t>1</w:t>
      </w:r>
      <w:r w:rsidRPr="00057EAE">
        <w:rPr>
          <w:rStyle w:val="a7"/>
          <w:rFonts w:ascii="Times New Roman" w:hAnsi="Times New Roman"/>
        </w:rPr>
        <w:t>.</w:t>
      </w:r>
      <w:r w:rsidRPr="00057EAE">
        <w:rPr>
          <w:rStyle w:val="a7"/>
          <w:rFonts w:ascii="Times New Roman" w:hAnsi="Times New Roman"/>
        </w:rPr>
        <w:tab/>
        <w:t xml:space="preserve">Основания для разработки Проекта </w:t>
      </w:r>
      <w:r w:rsidR="00F678FB">
        <w:rPr>
          <w:rStyle w:val="a7"/>
          <w:rFonts w:ascii="Times New Roman" w:hAnsi="Times New Roman"/>
        </w:rPr>
        <w:t xml:space="preserve">Межевания </w:t>
      </w:r>
      <w:r w:rsidRPr="00057EAE">
        <w:rPr>
          <w:rStyle w:val="a7"/>
          <w:rFonts w:ascii="Times New Roman" w:hAnsi="Times New Roman"/>
        </w:rPr>
        <w:t>являются:</w:t>
      </w:r>
    </w:p>
    <w:p w:rsidR="00ED3B61" w:rsidRDefault="00812506" w:rsidP="00812506">
      <w:pPr>
        <w:numPr>
          <w:ilvl w:val="2"/>
          <w:numId w:val="3"/>
        </w:numPr>
        <w:tabs>
          <w:tab w:val="clear" w:pos="720"/>
          <w:tab w:val="num" w:pos="0"/>
        </w:tabs>
        <w:spacing w:after="0" w:line="240" w:lineRule="auto"/>
        <w:ind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057EAE" w:rsidRPr="00057EAE">
        <w:rPr>
          <w:rFonts w:ascii="Times New Roman" w:eastAsia="Calibri" w:hAnsi="Times New Roman" w:cs="Times New Roman"/>
          <w:sz w:val="24"/>
          <w:szCs w:val="24"/>
        </w:rPr>
        <w:t>- Градостроительный кодекс Российской Федерации от 29.12.2004 г. №190 – ФЗ;</w:t>
      </w:r>
    </w:p>
    <w:p w:rsidR="00812506" w:rsidRPr="007770BF" w:rsidRDefault="00812506" w:rsidP="00812506">
      <w:pPr>
        <w:numPr>
          <w:ilvl w:val="2"/>
          <w:numId w:val="3"/>
        </w:numPr>
        <w:tabs>
          <w:tab w:val="clear" w:pos="720"/>
          <w:tab w:val="num" w:pos="0"/>
        </w:tabs>
        <w:spacing w:after="0" w:line="240" w:lineRule="auto"/>
        <w:ind w:firstLine="0"/>
        <w:rPr>
          <w:rFonts w:ascii="Times New Roman" w:eastAsia="Calibri" w:hAnsi="Times New Roman" w:cs="Times New Roman"/>
          <w:sz w:val="24"/>
          <w:szCs w:val="24"/>
        </w:rPr>
      </w:pPr>
    </w:p>
    <w:p w:rsidR="00ED3B61" w:rsidRDefault="00812506" w:rsidP="00812506">
      <w:pPr>
        <w:numPr>
          <w:ilvl w:val="2"/>
          <w:numId w:val="3"/>
        </w:numPr>
        <w:tabs>
          <w:tab w:val="clear" w:pos="720"/>
          <w:tab w:val="num" w:pos="0"/>
        </w:tabs>
        <w:spacing w:after="0" w:line="240" w:lineRule="auto"/>
        <w:ind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ED3B61" w:rsidRPr="00387917">
        <w:rPr>
          <w:rFonts w:ascii="Times New Roman" w:eastAsia="Calibri" w:hAnsi="Times New Roman" w:cs="Times New Roman"/>
          <w:sz w:val="24"/>
          <w:szCs w:val="24"/>
        </w:rPr>
        <w:t xml:space="preserve">- Правила землепользования и застройки </w:t>
      </w:r>
      <w:r w:rsidR="00870957">
        <w:rPr>
          <w:rFonts w:ascii="Times New Roman" w:hAnsi="Times New Roman" w:cs="Times New Roman"/>
          <w:sz w:val="24"/>
          <w:szCs w:val="24"/>
        </w:rPr>
        <w:t>г</w:t>
      </w:r>
      <w:r w:rsidR="00870957" w:rsidRPr="00ED3B61">
        <w:rPr>
          <w:rFonts w:ascii="Times New Roman" w:hAnsi="Times New Roman" w:cs="Times New Roman"/>
          <w:sz w:val="24"/>
          <w:szCs w:val="24"/>
        </w:rPr>
        <w:t xml:space="preserve">. </w:t>
      </w:r>
      <w:r w:rsidR="00870957">
        <w:rPr>
          <w:rFonts w:ascii="Times New Roman" w:hAnsi="Times New Roman" w:cs="Times New Roman"/>
          <w:sz w:val="24"/>
          <w:szCs w:val="24"/>
        </w:rPr>
        <w:t>Звениг</w:t>
      </w:r>
      <w:r w:rsidR="00870957" w:rsidRPr="00ED3B61">
        <w:rPr>
          <w:rFonts w:ascii="Times New Roman" w:hAnsi="Times New Roman" w:cs="Times New Roman"/>
          <w:sz w:val="24"/>
          <w:szCs w:val="24"/>
        </w:rPr>
        <w:t>о</w:t>
      </w:r>
      <w:r w:rsidR="00870957">
        <w:rPr>
          <w:rFonts w:ascii="Times New Roman" w:hAnsi="Times New Roman" w:cs="Times New Roman"/>
          <w:sz w:val="24"/>
          <w:szCs w:val="24"/>
        </w:rPr>
        <w:t>во</w:t>
      </w:r>
      <w:r w:rsidR="00870957" w:rsidRPr="00ED3B61">
        <w:rPr>
          <w:rFonts w:ascii="Times New Roman" w:hAnsi="Times New Roman" w:cs="Times New Roman"/>
          <w:sz w:val="24"/>
          <w:szCs w:val="24"/>
        </w:rPr>
        <w:t xml:space="preserve"> МО «</w:t>
      </w:r>
      <w:r w:rsidR="00870957">
        <w:rPr>
          <w:rFonts w:ascii="Times New Roman" w:hAnsi="Times New Roman" w:cs="Times New Roman"/>
          <w:sz w:val="24"/>
          <w:szCs w:val="24"/>
        </w:rPr>
        <w:t>Городское поселение Звенигово</w:t>
      </w:r>
      <w:r w:rsidR="00ED3B61" w:rsidRPr="00387917">
        <w:rPr>
          <w:rFonts w:ascii="Times New Roman" w:hAnsi="Times New Roman" w:cs="Times New Roman"/>
          <w:sz w:val="24"/>
          <w:szCs w:val="24"/>
        </w:rPr>
        <w:t>», утвержденный решением Собрания депутатов муниципального образования «</w:t>
      </w:r>
      <w:r w:rsidR="00870957">
        <w:rPr>
          <w:rFonts w:ascii="Times New Roman" w:hAnsi="Times New Roman" w:cs="Times New Roman"/>
          <w:sz w:val="24"/>
          <w:szCs w:val="24"/>
        </w:rPr>
        <w:t>Городское поселение Звенигово</w:t>
      </w:r>
      <w:r w:rsidR="00ED3B61" w:rsidRPr="00387917">
        <w:rPr>
          <w:rFonts w:ascii="Times New Roman" w:hAnsi="Times New Roman" w:cs="Times New Roman"/>
          <w:sz w:val="24"/>
          <w:szCs w:val="24"/>
        </w:rPr>
        <w:t xml:space="preserve">» </w:t>
      </w:r>
      <w:r w:rsidR="00870957">
        <w:rPr>
          <w:rFonts w:ascii="Times New Roman" w:hAnsi="Times New Roman" w:cs="Times New Roman"/>
          <w:sz w:val="24"/>
          <w:szCs w:val="24"/>
        </w:rPr>
        <w:t xml:space="preserve">от </w:t>
      </w:r>
      <w:r w:rsidR="007770BF">
        <w:rPr>
          <w:rFonts w:ascii="Times New Roman" w:hAnsi="Times New Roman" w:cs="Times New Roman"/>
          <w:sz w:val="24"/>
          <w:szCs w:val="24"/>
        </w:rPr>
        <w:t>28 марта</w:t>
      </w:r>
      <w:r w:rsidR="00870957">
        <w:rPr>
          <w:rFonts w:ascii="Times New Roman" w:hAnsi="Times New Roman" w:cs="Times New Roman"/>
          <w:sz w:val="24"/>
          <w:szCs w:val="24"/>
        </w:rPr>
        <w:t xml:space="preserve"> 2013 г. № 201</w:t>
      </w:r>
      <w:r w:rsidR="00870957" w:rsidRPr="0044798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12506" w:rsidRPr="006E0CAE" w:rsidRDefault="006E0CAE" w:rsidP="006E0CAE">
      <w:pPr>
        <w:pStyle w:val="1"/>
        <w:shd w:val="clear" w:color="auto" w:fill="FFFFFF"/>
        <w:tabs>
          <w:tab w:val="num" w:pos="0"/>
        </w:tabs>
        <w:spacing w:after="144" w:line="242" w:lineRule="atLeast"/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en-US"/>
        </w:rPr>
      </w:pPr>
      <w:r w:rsidRPr="006E0CAE"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en-US"/>
        </w:rPr>
        <w:t xml:space="preserve">    - Р</w:t>
      </w:r>
      <w:r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en-US"/>
        </w:rPr>
        <w:t xml:space="preserve">ешение </w:t>
      </w:r>
      <w:r w:rsidRPr="006E0CAE"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en-US"/>
        </w:rPr>
        <w:t>С</w:t>
      </w:r>
      <w:r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en-US"/>
        </w:rPr>
        <w:t xml:space="preserve">обрания Депутатов </w:t>
      </w:r>
      <w:r w:rsidRPr="006E0CAE"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en-US"/>
        </w:rPr>
        <w:t>М</w:t>
      </w:r>
      <w:r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en-US"/>
        </w:rPr>
        <w:t>О</w:t>
      </w:r>
      <w:r w:rsidRPr="006E0CAE"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en-US"/>
        </w:rPr>
        <w:t xml:space="preserve">«Городское поселение Звенигово» Республики Марий Эл </w:t>
      </w:r>
      <w:r w:rsidRPr="006E0CAE"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en-US"/>
        </w:rPr>
        <w:t>третий созыв</w:t>
      </w:r>
      <w:r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en-US"/>
        </w:rPr>
        <w:t xml:space="preserve"> № 232 от 28.02.2019г.</w:t>
      </w:r>
      <w:r w:rsidRPr="006E0CAE">
        <w:t xml:space="preserve"> </w:t>
      </w:r>
      <w:r>
        <w:rPr>
          <w:b w:val="0"/>
        </w:rPr>
        <w:t>«</w:t>
      </w:r>
      <w:r w:rsidRPr="006E0CAE"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en-US"/>
        </w:rPr>
        <w:t xml:space="preserve">О внесении изменений в Правила землепользования и застройки  муниципального образовании «Городское поселение Звенигово» </w:t>
      </w:r>
      <w:proofErr w:type="spellStart"/>
      <w:r w:rsidRPr="006E0CAE"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en-US"/>
        </w:rPr>
        <w:t>Звениговского</w:t>
      </w:r>
      <w:proofErr w:type="spellEnd"/>
      <w:r w:rsidRPr="006E0CAE"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en-US"/>
        </w:rPr>
        <w:t xml:space="preserve"> района Республики Марий Эл, утвержденного решением Собрания депутатов муниципального образования «Городское поселение Звенигово»  от 18.01.2018 года № 178</w:t>
      </w:r>
      <w:r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en-US"/>
        </w:rPr>
        <w:t>».</w:t>
      </w:r>
    </w:p>
    <w:p w:rsidR="00812506" w:rsidRDefault="00812506" w:rsidP="00812506">
      <w:pPr>
        <w:pStyle w:val="1"/>
        <w:shd w:val="clear" w:color="auto" w:fill="FFFFFF"/>
        <w:tabs>
          <w:tab w:val="num" w:pos="0"/>
        </w:tabs>
        <w:spacing w:before="0" w:after="144" w:line="242" w:lineRule="atLeast"/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en-US"/>
        </w:rPr>
      </w:pPr>
      <w:r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en-US"/>
        </w:rPr>
        <w:t xml:space="preserve">    </w:t>
      </w:r>
      <w:r w:rsidR="00447983" w:rsidRPr="00447983"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en-US"/>
        </w:rPr>
        <w:t>- Земельный кодекс Российской Федерации от 25.10.2001 N 136-ФЗ</w:t>
      </w:r>
      <w:proofErr w:type="gramStart"/>
      <w:r w:rsidR="00447983"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en-US"/>
        </w:rPr>
        <w:t>;</w:t>
      </w:r>
      <w:proofErr w:type="gramEnd"/>
      <w:r w:rsidR="00447983"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en-US"/>
        </w:rPr>
        <w:t xml:space="preserve"> </w:t>
      </w:r>
    </w:p>
    <w:p w:rsidR="00057EAE" w:rsidRDefault="00447983" w:rsidP="00812506">
      <w:pPr>
        <w:pStyle w:val="1"/>
        <w:shd w:val="clear" w:color="auto" w:fill="FFFFFF"/>
        <w:tabs>
          <w:tab w:val="num" w:pos="0"/>
        </w:tabs>
        <w:spacing w:before="0" w:after="144" w:line="242" w:lineRule="atLeast"/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en-US"/>
        </w:rPr>
      </w:pPr>
      <w:r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en-US"/>
        </w:rPr>
        <w:t xml:space="preserve">  </w:t>
      </w:r>
      <w:r w:rsidR="00812506"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en-US"/>
        </w:rPr>
        <w:t xml:space="preserve">  - </w:t>
      </w:r>
      <w:r w:rsidR="00ED3B61" w:rsidRPr="00447983"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en-US"/>
        </w:rPr>
        <w:t>Классификатор видов разрешенного использования земельных участков,</w:t>
      </w:r>
      <w:r w:rsidR="00812506"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en-US"/>
        </w:rPr>
        <w:t xml:space="preserve">     </w:t>
      </w:r>
      <w:r w:rsidR="00ED3B61" w:rsidRPr="00447983"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en-US"/>
        </w:rPr>
        <w:t xml:space="preserve">                   </w:t>
      </w:r>
      <w:r w:rsidR="00ED3B61" w:rsidRPr="00447983"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en-US"/>
        </w:rPr>
        <w:t xml:space="preserve">утвержденный приказом Министерства экономического </w:t>
      </w:r>
      <w:r w:rsidR="00057EAE" w:rsidRPr="00447983"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en-US"/>
        </w:rPr>
        <w:t>- Классификатор видов разрешенного использования земельных участков, утвержденный приказом Министерства экономического развития Российской Федерации от 01.09.2014 года №540.</w:t>
      </w:r>
    </w:p>
    <w:p w:rsidR="00D4442A" w:rsidRPr="00D4442A" w:rsidRDefault="00D4442A" w:rsidP="00D4442A">
      <w:pPr>
        <w:rPr>
          <w:rFonts w:ascii="Times New Roman" w:eastAsia="Calibri" w:hAnsi="Times New Roman" w:cs="Times New Roman"/>
          <w:sz w:val="24"/>
          <w:szCs w:val="24"/>
        </w:rPr>
      </w:pPr>
      <w:r>
        <w:t xml:space="preserve">   - </w:t>
      </w:r>
      <w:r w:rsidRPr="00D4442A">
        <w:rPr>
          <w:rFonts w:ascii="Times New Roman" w:eastAsia="Calibri" w:hAnsi="Times New Roman" w:cs="Times New Roman"/>
          <w:sz w:val="24"/>
          <w:szCs w:val="24"/>
        </w:rPr>
        <w:t>Генеральный план застройки</w:t>
      </w:r>
      <w:r>
        <w:t xml:space="preserve"> </w:t>
      </w:r>
      <w:r w:rsidRPr="00D4442A">
        <w:rPr>
          <w:rFonts w:ascii="Times New Roman" w:eastAsia="Calibri" w:hAnsi="Times New Roman" w:cs="Times New Roman"/>
          <w:sz w:val="24"/>
          <w:szCs w:val="24"/>
        </w:rPr>
        <w:t>Многоэтажн</w:t>
      </w:r>
      <w:r>
        <w:rPr>
          <w:rFonts w:ascii="Times New Roman" w:eastAsia="Calibri" w:hAnsi="Times New Roman" w:cs="Times New Roman"/>
          <w:sz w:val="24"/>
          <w:szCs w:val="24"/>
        </w:rPr>
        <w:t>ого</w:t>
      </w:r>
      <w:r w:rsidRPr="00D4442A">
        <w:rPr>
          <w:rFonts w:ascii="Times New Roman" w:eastAsia="Calibri" w:hAnsi="Times New Roman" w:cs="Times New Roman"/>
          <w:sz w:val="24"/>
          <w:szCs w:val="24"/>
        </w:rPr>
        <w:t xml:space="preserve"> многоквартирн</w:t>
      </w:r>
      <w:r>
        <w:rPr>
          <w:rFonts w:ascii="Times New Roman" w:eastAsia="Calibri" w:hAnsi="Times New Roman" w:cs="Times New Roman"/>
          <w:sz w:val="24"/>
          <w:szCs w:val="24"/>
        </w:rPr>
        <w:t>ого</w:t>
      </w:r>
      <w:r w:rsidRPr="00D444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жилого дома по ул. Ленина, поз.27</w:t>
      </w:r>
      <w:r w:rsidRPr="00D4442A">
        <w:rPr>
          <w:rFonts w:ascii="Times New Roman" w:eastAsia="Calibri" w:hAnsi="Times New Roman" w:cs="Times New Roman"/>
          <w:sz w:val="24"/>
          <w:szCs w:val="24"/>
        </w:rPr>
        <w:t>в г</w:t>
      </w:r>
      <w:proofErr w:type="gramStart"/>
      <w:r w:rsidRPr="00D4442A">
        <w:rPr>
          <w:rFonts w:ascii="Times New Roman" w:eastAsia="Calibri" w:hAnsi="Times New Roman" w:cs="Times New Roman"/>
          <w:sz w:val="24"/>
          <w:szCs w:val="24"/>
        </w:rPr>
        <w:t>.З</w:t>
      </w:r>
      <w:proofErr w:type="gramEnd"/>
      <w:r w:rsidRPr="00D4442A">
        <w:rPr>
          <w:rFonts w:ascii="Times New Roman" w:eastAsia="Calibri" w:hAnsi="Times New Roman" w:cs="Times New Roman"/>
          <w:sz w:val="24"/>
          <w:szCs w:val="24"/>
        </w:rPr>
        <w:t xml:space="preserve">венигово, </w:t>
      </w:r>
      <w:proofErr w:type="spellStart"/>
      <w:r w:rsidRPr="00D4442A">
        <w:rPr>
          <w:rFonts w:ascii="Times New Roman" w:eastAsia="Calibri" w:hAnsi="Times New Roman" w:cs="Times New Roman"/>
          <w:sz w:val="24"/>
          <w:szCs w:val="24"/>
        </w:rPr>
        <w:t>Звениговского</w:t>
      </w:r>
      <w:proofErr w:type="spellEnd"/>
      <w:r w:rsidRPr="00D4442A">
        <w:rPr>
          <w:rFonts w:ascii="Times New Roman" w:eastAsia="Calibri" w:hAnsi="Times New Roman" w:cs="Times New Roman"/>
          <w:sz w:val="24"/>
          <w:szCs w:val="24"/>
        </w:rPr>
        <w:t xml:space="preserve"> р-на, РМЭ</w:t>
      </w:r>
    </w:p>
    <w:p w:rsidR="00057EAE" w:rsidRPr="00057EAE" w:rsidRDefault="00057EAE" w:rsidP="00F349AE">
      <w:pPr>
        <w:pStyle w:val="a8"/>
        <w:numPr>
          <w:ilvl w:val="1"/>
          <w:numId w:val="3"/>
        </w:numPr>
        <w:spacing w:after="120"/>
        <w:ind w:left="794" w:hanging="794"/>
        <w:jc w:val="left"/>
        <w:rPr>
          <w:rFonts w:ascii="Times New Roman" w:hAnsi="Times New Roman"/>
          <w:b/>
        </w:rPr>
      </w:pPr>
      <w:r w:rsidRPr="00057EAE">
        <w:rPr>
          <w:rFonts w:ascii="Times New Roman" w:hAnsi="Times New Roman"/>
          <w:b/>
        </w:rPr>
        <w:t>Сведения об объекте:</w:t>
      </w:r>
    </w:p>
    <w:p w:rsidR="00057EAE" w:rsidRPr="00057EAE" w:rsidRDefault="00057EAE" w:rsidP="00057E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7EAE">
        <w:rPr>
          <w:rFonts w:ascii="Times New Roman" w:eastAsia="Calibri" w:hAnsi="Times New Roman" w:cs="Times New Roman"/>
          <w:sz w:val="24"/>
          <w:szCs w:val="24"/>
        </w:rPr>
        <w:t>Проектируемая территория межевания расположена</w:t>
      </w:r>
      <w:r w:rsidR="00A92D91">
        <w:rPr>
          <w:rFonts w:ascii="Times New Roman" w:eastAsia="Calibri" w:hAnsi="Times New Roman" w:cs="Times New Roman"/>
          <w:sz w:val="24"/>
          <w:szCs w:val="24"/>
        </w:rPr>
        <w:t xml:space="preserve"> полностью</w:t>
      </w:r>
      <w:r w:rsidRPr="00057EAE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A92D91">
        <w:rPr>
          <w:rFonts w:ascii="Times New Roman" w:eastAsia="Calibri" w:hAnsi="Times New Roman" w:cs="Times New Roman"/>
          <w:sz w:val="24"/>
          <w:szCs w:val="24"/>
        </w:rPr>
        <w:t>кадастровом квартале 12:14:2502011</w:t>
      </w:r>
      <w:r w:rsidR="00F349AE">
        <w:rPr>
          <w:rFonts w:ascii="Times New Roman" w:hAnsi="Times New Roman" w:cs="Times New Roman"/>
          <w:sz w:val="24"/>
          <w:szCs w:val="24"/>
        </w:rPr>
        <w:t>.</w:t>
      </w:r>
    </w:p>
    <w:p w:rsidR="00057EAE" w:rsidRPr="00057EAE" w:rsidRDefault="00057EAE" w:rsidP="00057E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57EAE">
        <w:rPr>
          <w:rFonts w:ascii="Times New Roman" w:eastAsia="Calibri" w:hAnsi="Times New Roman" w:cs="Times New Roman"/>
          <w:sz w:val="24"/>
          <w:szCs w:val="24"/>
        </w:rPr>
        <w:t xml:space="preserve">Согласно Генеральному плану </w:t>
      </w:r>
      <w:r w:rsidR="00870957" w:rsidRPr="00BE048E">
        <w:rPr>
          <w:rFonts w:ascii="Times New Roman" w:hAnsi="Times New Roman" w:cs="Times New Roman"/>
          <w:sz w:val="24"/>
          <w:szCs w:val="24"/>
        </w:rPr>
        <w:t>г. Звенигово МО «Городское поселение Звенигово»</w:t>
      </w:r>
      <w:r w:rsidR="004200CC" w:rsidRPr="00BE048E">
        <w:rPr>
          <w:rFonts w:ascii="Times New Roman" w:hAnsi="Times New Roman" w:cs="Times New Roman"/>
          <w:sz w:val="24"/>
          <w:szCs w:val="24"/>
        </w:rPr>
        <w:t>,</w:t>
      </w:r>
      <w:r w:rsidR="00F349AE">
        <w:rPr>
          <w:rFonts w:ascii="Times New Roman" w:hAnsi="Times New Roman" w:cs="Times New Roman"/>
          <w:sz w:val="24"/>
          <w:szCs w:val="24"/>
        </w:rPr>
        <w:t xml:space="preserve"> </w:t>
      </w:r>
      <w:r w:rsidRPr="00057EAE">
        <w:rPr>
          <w:rFonts w:ascii="Times New Roman" w:eastAsia="Calibri" w:hAnsi="Times New Roman" w:cs="Times New Roman"/>
          <w:sz w:val="24"/>
          <w:szCs w:val="24"/>
        </w:rPr>
        <w:t>проектируемая территория расположена в</w:t>
      </w:r>
      <w:r w:rsidRPr="00057EA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зоне застройки </w:t>
      </w:r>
      <w:proofErr w:type="spellStart"/>
      <w:r w:rsidR="00A92D91">
        <w:rPr>
          <w:rFonts w:ascii="Times New Roman" w:eastAsia="Calibri" w:hAnsi="Times New Roman" w:cs="Times New Roman"/>
          <w:bCs/>
          <w:iCs/>
          <w:sz w:val="24"/>
          <w:szCs w:val="24"/>
        </w:rPr>
        <w:t>среднеэтажными</w:t>
      </w:r>
      <w:proofErr w:type="spellEnd"/>
      <w:r w:rsidR="004200CC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057EAE">
        <w:rPr>
          <w:rFonts w:ascii="Times New Roman" w:eastAsia="Calibri" w:hAnsi="Times New Roman" w:cs="Times New Roman"/>
          <w:bCs/>
          <w:iCs/>
          <w:sz w:val="24"/>
          <w:szCs w:val="24"/>
        </w:rPr>
        <w:t>жилыми домами (Ж-</w:t>
      </w:r>
      <w:r w:rsidR="00A42881"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Pr="00057EAE">
        <w:rPr>
          <w:rFonts w:ascii="Times New Roman" w:eastAsia="Calibri" w:hAnsi="Times New Roman" w:cs="Times New Roman"/>
          <w:bCs/>
          <w:iCs/>
          <w:sz w:val="24"/>
          <w:szCs w:val="24"/>
        </w:rPr>
        <w:t>).</w:t>
      </w:r>
    </w:p>
    <w:p w:rsidR="00057EAE" w:rsidRPr="00057EAE" w:rsidRDefault="00057EAE" w:rsidP="00057E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057EAE" w:rsidRDefault="00057EAE" w:rsidP="00057EAE">
      <w:pPr>
        <w:pStyle w:val="a8"/>
        <w:numPr>
          <w:ilvl w:val="1"/>
          <w:numId w:val="3"/>
        </w:numPr>
        <w:spacing w:after="0"/>
        <w:ind w:hanging="792"/>
        <w:jc w:val="left"/>
        <w:rPr>
          <w:rFonts w:ascii="Times New Roman" w:hAnsi="Times New Roman"/>
          <w:b/>
        </w:rPr>
      </w:pPr>
      <w:r w:rsidRPr="00057EAE">
        <w:rPr>
          <w:rFonts w:ascii="Times New Roman" w:hAnsi="Times New Roman"/>
          <w:b/>
        </w:rPr>
        <w:t>Градостроительные регламенты по видам разрешенного использования земельных участков и объектов капитального строительства и предельным параметрам разрешенного строительства, реконструкции.</w:t>
      </w:r>
    </w:p>
    <w:p w:rsidR="00791449" w:rsidRPr="00791449" w:rsidRDefault="00791449" w:rsidP="00791449">
      <w:pPr>
        <w:pStyle w:val="1"/>
        <w:spacing w:after="0"/>
        <w:ind w:left="360"/>
        <w:rPr>
          <w:rFonts w:ascii="Times New Roman" w:hAnsi="Times New Roman"/>
          <w:bCs w:val="0"/>
          <w:kern w:val="0"/>
          <w:sz w:val="24"/>
          <w:szCs w:val="24"/>
        </w:rPr>
      </w:pPr>
      <w:proofErr w:type="gramStart"/>
      <w:r w:rsidRPr="00791449">
        <w:rPr>
          <w:rFonts w:ascii="Times New Roman" w:hAnsi="Times New Roman"/>
          <w:bCs w:val="0"/>
          <w:kern w:val="0"/>
          <w:sz w:val="24"/>
          <w:szCs w:val="24"/>
        </w:rPr>
        <w:t>Ж</w:t>
      </w:r>
      <w:proofErr w:type="gramEnd"/>
      <w:r w:rsidRPr="00791449">
        <w:rPr>
          <w:rFonts w:ascii="Times New Roman" w:hAnsi="Times New Roman"/>
          <w:bCs w:val="0"/>
          <w:kern w:val="0"/>
          <w:sz w:val="24"/>
          <w:szCs w:val="24"/>
        </w:rPr>
        <w:t xml:space="preserve">- 2 – зона застройки </w:t>
      </w:r>
      <w:proofErr w:type="spellStart"/>
      <w:r w:rsidRPr="00791449">
        <w:rPr>
          <w:rFonts w:ascii="Times New Roman" w:hAnsi="Times New Roman"/>
          <w:bCs w:val="0"/>
          <w:kern w:val="0"/>
          <w:sz w:val="24"/>
          <w:szCs w:val="24"/>
        </w:rPr>
        <w:t>среднеэтажными</w:t>
      </w:r>
      <w:proofErr w:type="spellEnd"/>
      <w:r w:rsidRPr="00791449">
        <w:rPr>
          <w:rFonts w:ascii="Times New Roman" w:hAnsi="Times New Roman"/>
          <w:bCs w:val="0"/>
          <w:kern w:val="0"/>
          <w:sz w:val="24"/>
          <w:szCs w:val="24"/>
        </w:rPr>
        <w:t xml:space="preserve"> жилыми домами.</w:t>
      </w:r>
    </w:p>
    <w:p w:rsidR="00791449" w:rsidRPr="00791449" w:rsidRDefault="00791449" w:rsidP="00791449">
      <w:pPr>
        <w:pStyle w:val="1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91449">
        <w:rPr>
          <w:rFonts w:ascii="Times New Roman" w:hAnsi="Times New Roman"/>
          <w:b w:val="0"/>
          <w:sz w:val="24"/>
          <w:szCs w:val="24"/>
        </w:rPr>
        <w:t xml:space="preserve"> </w:t>
      </w:r>
      <w:r w:rsidRPr="00791449">
        <w:rPr>
          <w:rFonts w:ascii="Times New Roman" w:hAnsi="Times New Roman"/>
          <w:b w:val="0"/>
          <w:sz w:val="24"/>
          <w:szCs w:val="24"/>
        </w:rPr>
        <w:tab/>
        <w:t>Зона жилой застройки от 3-х до шести надземных этажей выделена для обеспечения правовых условий формирования кварталов многоквартирных жилых домов со средней плотностью застройки при соблюдении нижеприведенных видов и параметров разрешенного использования недвижимости.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2340"/>
        <w:gridCol w:w="6399"/>
      </w:tblGrid>
      <w:tr w:rsidR="00791449" w:rsidRPr="00791449" w:rsidTr="00791449">
        <w:tc>
          <w:tcPr>
            <w:tcW w:w="993" w:type="dxa"/>
          </w:tcPr>
          <w:p w:rsidR="00791449" w:rsidRPr="00791449" w:rsidRDefault="00791449" w:rsidP="00791449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791449">
              <w:rPr>
                <w:rFonts w:ascii="Times New Roman" w:eastAsia="Times New Roman" w:hAnsi="Times New Roman" w:cs="Times New Roman"/>
                <w:lang w:eastAsia="ar-SA"/>
              </w:rPr>
              <w:t>Код</w:t>
            </w:r>
          </w:p>
        </w:tc>
        <w:tc>
          <w:tcPr>
            <w:tcW w:w="2340" w:type="dxa"/>
          </w:tcPr>
          <w:p w:rsidR="00791449" w:rsidRPr="00791449" w:rsidRDefault="00791449" w:rsidP="00791449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791449">
              <w:rPr>
                <w:rFonts w:ascii="Times New Roman" w:eastAsia="Times New Roman" w:hAnsi="Times New Roman" w:cs="Times New Roman"/>
                <w:lang w:eastAsia="ar-SA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6399" w:type="dxa"/>
          </w:tcPr>
          <w:p w:rsidR="00791449" w:rsidRPr="00791449" w:rsidRDefault="00791449" w:rsidP="00791449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791449">
              <w:rPr>
                <w:rFonts w:ascii="Times New Roman" w:eastAsia="Times New Roman" w:hAnsi="Times New Roman" w:cs="Times New Roman"/>
                <w:lang w:eastAsia="ar-SA"/>
              </w:rPr>
              <w:t>Описание вида разрешенного использования земельного участка</w:t>
            </w:r>
          </w:p>
        </w:tc>
      </w:tr>
      <w:tr w:rsidR="00791449" w:rsidRPr="00791449" w:rsidTr="00791449">
        <w:tc>
          <w:tcPr>
            <w:tcW w:w="993" w:type="dxa"/>
          </w:tcPr>
          <w:p w:rsidR="00791449" w:rsidRPr="00791449" w:rsidRDefault="00791449" w:rsidP="00791449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791449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2340" w:type="dxa"/>
          </w:tcPr>
          <w:p w:rsidR="00791449" w:rsidRPr="00791449" w:rsidRDefault="00791449" w:rsidP="00791449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791449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6399" w:type="dxa"/>
          </w:tcPr>
          <w:p w:rsidR="00791449" w:rsidRPr="00791449" w:rsidRDefault="00791449" w:rsidP="00791449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791449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</w:tr>
      <w:tr w:rsidR="00791449" w:rsidRPr="00791449" w:rsidTr="00791449">
        <w:tc>
          <w:tcPr>
            <w:tcW w:w="9732" w:type="dxa"/>
            <w:gridSpan w:val="3"/>
          </w:tcPr>
          <w:p w:rsidR="00791449" w:rsidRPr="00791449" w:rsidRDefault="00791449" w:rsidP="00791449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791449">
              <w:rPr>
                <w:rFonts w:ascii="Times New Roman" w:eastAsia="MS Mincho" w:hAnsi="Times New Roman" w:cs="Times New Roman"/>
                <w:b/>
                <w:bCs/>
                <w:lang w:eastAsia="ar-SA"/>
              </w:rPr>
              <w:t>Основные разрешенные виды использования земельных участков</w:t>
            </w:r>
          </w:p>
        </w:tc>
      </w:tr>
      <w:tr w:rsidR="00791449" w:rsidRPr="00791449" w:rsidTr="00791449">
        <w:trPr>
          <w:trHeight w:val="2949"/>
        </w:trPr>
        <w:tc>
          <w:tcPr>
            <w:tcW w:w="993" w:type="dxa"/>
          </w:tcPr>
          <w:p w:rsidR="00791449" w:rsidRPr="00791449" w:rsidRDefault="00791449" w:rsidP="00791449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791449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2.5</w:t>
            </w:r>
          </w:p>
        </w:tc>
        <w:tc>
          <w:tcPr>
            <w:tcW w:w="2340" w:type="dxa"/>
          </w:tcPr>
          <w:p w:rsidR="00791449" w:rsidRPr="00791449" w:rsidRDefault="00791449" w:rsidP="00791449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proofErr w:type="spellStart"/>
            <w:r w:rsidRPr="00791449">
              <w:rPr>
                <w:rFonts w:ascii="Times New Roman" w:eastAsia="Times New Roman" w:hAnsi="Times New Roman" w:cs="Times New Roman"/>
                <w:lang w:eastAsia="ar-SA"/>
              </w:rPr>
              <w:t>Среднеэтажная</w:t>
            </w:r>
            <w:proofErr w:type="spellEnd"/>
            <w:r w:rsidRPr="00791449">
              <w:rPr>
                <w:rFonts w:ascii="Times New Roman" w:eastAsia="Times New Roman" w:hAnsi="Times New Roman" w:cs="Times New Roman"/>
                <w:lang w:eastAsia="ar-SA"/>
              </w:rPr>
              <w:t xml:space="preserve"> жилая застройка</w:t>
            </w:r>
          </w:p>
        </w:tc>
        <w:tc>
          <w:tcPr>
            <w:tcW w:w="6399" w:type="dxa"/>
          </w:tcPr>
          <w:p w:rsidR="00791449" w:rsidRPr="00791449" w:rsidRDefault="00791449" w:rsidP="007914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791449">
              <w:rPr>
                <w:rFonts w:ascii="Times New Roman" w:eastAsia="Times New Roman" w:hAnsi="Times New Roman" w:cs="Times New Roman"/>
                <w:lang w:eastAsia="ar-SA"/>
              </w:rPr>
              <w:t xml:space="preserve">Размещение жилых домов, предназначенных для разделения на квартиры, каждая из которых пригодна для постоянного проживания (жилые дома высотой не выше восьми надземных этажей, разделенных на две и более квартиры); благоустройство и озеленение; </w:t>
            </w:r>
          </w:p>
          <w:p w:rsidR="00791449" w:rsidRPr="00791449" w:rsidRDefault="00791449" w:rsidP="007914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791449">
              <w:rPr>
                <w:rFonts w:ascii="Times New Roman" w:eastAsia="Times New Roman" w:hAnsi="Times New Roman" w:cs="Times New Roman"/>
                <w:lang w:eastAsia="ar-SA"/>
              </w:rPr>
              <w:t xml:space="preserve">размещение подземных гаражей и автостоянок; </w:t>
            </w:r>
          </w:p>
          <w:p w:rsidR="00791449" w:rsidRPr="00791449" w:rsidRDefault="00791449" w:rsidP="007914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791449">
              <w:rPr>
                <w:rFonts w:ascii="Times New Roman" w:eastAsia="Times New Roman" w:hAnsi="Times New Roman" w:cs="Times New Roman"/>
                <w:lang w:eastAsia="ar-SA"/>
              </w:rPr>
              <w:t xml:space="preserve">обустройство спортивных и детских площадок, площадок отдыха; </w:t>
            </w:r>
          </w:p>
          <w:p w:rsidR="00791449" w:rsidRPr="00791449" w:rsidRDefault="00791449" w:rsidP="0079144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791449">
              <w:rPr>
                <w:rFonts w:ascii="Times New Roman" w:eastAsia="Times New Roman" w:hAnsi="Times New Roman" w:cs="Times New Roman"/>
                <w:lang w:eastAsia="ar-SA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дома.</w:t>
            </w:r>
          </w:p>
        </w:tc>
      </w:tr>
      <w:tr w:rsidR="00791449" w:rsidRPr="00791449" w:rsidTr="00791449">
        <w:trPr>
          <w:trHeight w:val="2055"/>
        </w:trPr>
        <w:tc>
          <w:tcPr>
            <w:tcW w:w="993" w:type="dxa"/>
          </w:tcPr>
          <w:p w:rsidR="00791449" w:rsidRPr="00791449" w:rsidRDefault="00791449" w:rsidP="00791449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144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2.7</w:t>
            </w:r>
          </w:p>
        </w:tc>
        <w:tc>
          <w:tcPr>
            <w:tcW w:w="2340" w:type="dxa"/>
          </w:tcPr>
          <w:p w:rsidR="00791449" w:rsidRPr="00791449" w:rsidRDefault="00791449" w:rsidP="007914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791449">
              <w:rPr>
                <w:rFonts w:ascii="Times New Roman" w:eastAsia="Times New Roman" w:hAnsi="Times New Roman" w:cs="Times New Roman"/>
                <w:lang w:eastAsia="ar-SA"/>
              </w:rPr>
              <w:t>Обслуживание жилой застройки</w:t>
            </w:r>
          </w:p>
          <w:p w:rsidR="00791449" w:rsidRPr="00791449" w:rsidRDefault="00791449" w:rsidP="00791449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  <w:tc>
          <w:tcPr>
            <w:tcW w:w="6399" w:type="dxa"/>
          </w:tcPr>
          <w:p w:rsidR="00791449" w:rsidRPr="00791449" w:rsidRDefault="00791449" w:rsidP="00791449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proofErr w:type="gramStart"/>
            <w:r w:rsidRPr="00791449">
              <w:rPr>
                <w:rFonts w:ascii="Times New Roman" w:eastAsia="Times New Roman" w:hAnsi="Times New Roman" w:cs="Times New Roman"/>
                <w:lang w:eastAsia="ar-SA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r:id="rId7" w:history="1">
              <w:r w:rsidRPr="00791449">
                <w:rPr>
                  <w:rFonts w:ascii="Times New Roman" w:eastAsia="Times New Roman" w:hAnsi="Times New Roman" w:cs="Times New Roman"/>
                  <w:lang w:eastAsia="ar-SA"/>
                </w:rPr>
                <w:t>кодами 3.1</w:t>
              </w:r>
            </w:hyperlink>
            <w:r w:rsidRPr="00791449">
              <w:rPr>
                <w:rFonts w:ascii="Times New Roman" w:eastAsia="Times New Roman" w:hAnsi="Times New Roman" w:cs="Times New Roman"/>
                <w:lang w:eastAsia="ar-SA"/>
              </w:rPr>
              <w:t xml:space="preserve">, </w:t>
            </w:r>
            <w:hyperlink r:id="rId8" w:history="1">
              <w:r w:rsidRPr="00791449">
                <w:rPr>
                  <w:rFonts w:ascii="Times New Roman" w:eastAsia="Times New Roman" w:hAnsi="Times New Roman" w:cs="Times New Roman"/>
                  <w:lang w:eastAsia="ar-SA"/>
                </w:rPr>
                <w:t>3.2</w:t>
              </w:r>
            </w:hyperlink>
            <w:r w:rsidRPr="00791449">
              <w:rPr>
                <w:rFonts w:ascii="Times New Roman" w:eastAsia="Times New Roman" w:hAnsi="Times New Roman" w:cs="Times New Roman"/>
                <w:lang w:eastAsia="ar-SA"/>
              </w:rPr>
              <w:t xml:space="preserve">, </w:t>
            </w:r>
            <w:hyperlink r:id="rId9" w:history="1">
              <w:r w:rsidRPr="00791449">
                <w:rPr>
                  <w:rFonts w:ascii="Times New Roman" w:eastAsia="Times New Roman" w:hAnsi="Times New Roman" w:cs="Times New Roman"/>
                  <w:lang w:eastAsia="ar-SA"/>
                </w:rPr>
                <w:t>3.3</w:t>
              </w:r>
            </w:hyperlink>
            <w:r w:rsidRPr="00791449">
              <w:rPr>
                <w:rFonts w:ascii="Times New Roman" w:eastAsia="Times New Roman" w:hAnsi="Times New Roman" w:cs="Times New Roman"/>
                <w:lang w:eastAsia="ar-SA"/>
              </w:rPr>
              <w:t xml:space="preserve">, </w:t>
            </w:r>
            <w:hyperlink r:id="rId10" w:history="1">
              <w:r w:rsidRPr="00791449">
                <w:rPr>
                  <w:rFonts w:ascii="Times New Roman" w:eastAsia="Times New Roman" w:hAnsi="Times New Roman" w:cs="Times New Roman"/>
                  <w:lang w:eastAsia="ar-SA"/>
                </w:rPr>
                <w:t>3.4</w:t>
              </w:r>
            </w:hyperlink>
            <w:r w:rsidRPr="00791449">
              <w:rPr>
                <w:rFonts w:ascii="Times New Roman" w:eastAsia="Times New Roman" w:hAnsi="Times New Roman" w:cs="Times New Roman"/>
                <w:lang w:eastAsia="ar-SA"/>
              </w:rPr>
              <w:t xml:space="preserve">, </w:t>
            </w:r>
            <w:hyperlink r:id="rId11" w:history="1">
              <w:r w:rsidRPr="00791449">
                <w:rPr>
                  <w:rFonts w:ascii="Times New Roman" w:eastAsia="Times New Roman" w:hAnsi="Times New Roman" w:cs="Times New Roman"/>
                  <w:lang w:eastAsia="ar-SA"/>
                </w:rPr>
                <w:t>3.4.1</w:t>
              </w:r>
            </w:hyperlink>
            <w:r w:rsidRPr="00791449">
              <w:rPr>
                <w:rFonts w:ascii="Times New Roman" w:eastAsia="Times New Roman" w:hAnsi="Times New Roman" w:cs="Times New Roman"/>
                <w:lang w:eastAsia="ar-SA"/>
              </w:rPr>
              <w:t xml:space="preserve">, </w:t>
            </w:r>
            <w:hyperlink r:id="rId12" w:history="1">
              <w:r w:rsidRPr="00791449">
                <w:rPr>
                  <w:rFonts w:ascii="Times New Roman" w:eastAsia="Times New Roman" w:hAnsi="Times New Roman" w:cs="Times New Roman"/>
                  <w:lang w:eastAsia="ar-SA"/>
                </w:rPr>
                <w:t>3.5.1</w:t>
              </w:r>
            </w:hyperlink>
            <w:r w:rsidRPr="00791449">
              <w:rPr>
                <w:rFonts w:ascii="Times New Roman" w:eastAsia="Times New Roman" w:hAnsi="Times New Roman" w:cs="Times New Roman"/>
                <w:lang w:eastAsia="ar-SA"/>
              </w:rPr>
              <w:t xml:space="preserve">, </w:t>
            </w:r>
            <w:hyperlink r:id="rId13" w:history="1">
              <w:r w:rsidRPr="00791449">
                <w:rPr>
                  <w:rFonts w:ascii="Times New Roman" w:eastAsia="Times New Roman" w:hAnsi="Times New Roman" w:cs="Times New Roman"/>
                  <w:lang w:eastAsia="ar-SA"/>
                </w:rPr>
                <w:t>3.6</w:t>
              </w:r>
            </w:hyperlink>
            <w:r w:rsidRPr="00791449">
              <w:rPr>
                <w:rFonts w:ascii="Times New Roman" w:eastAsia="Times New Roman" w:hAnsi="Times New Roman" w:cs="Times New Roman"/>
                <w:lang w:eastAsia="ar-SA"/>
              </w:rPr>
              <w:t xml:space="preserve">, </w:t>
            </w:r>
            <w:hyperlink r:id="rId14" w:history="1">
              <w:r w:rsidRPr="00791449">
                <w:rPr>
                  <w:rFonts w:ascii="Times New Roman" w:eastAsia="Times New Roman" w:hAnsi="Times New Roman" w:cs="Times New Roman"/>
                  <w:lang w:eastAsia="ar-SA"/>
                </w:rPr>
                <w:t>3.7</w:t>
              </w:r>
            </w:hyperlink>
            <w:r w:rsidRPr="00791449">
              <w:rPr>
                <w:rFonts w:ascii="Times New Roman" w:eastAsia="Times New Roman" w:hAnsi="Times New Roman" w:cs="Times New Roman"/>
                <w:lang w:eastAsia="ar-SA"/>
              </w:rPr>
              <w:t xml:space="preserve">, </w:t>
            </w:r>
            <w:hyperlink r:id="rId15" w:history="1">
              <w:r w:rsidRPr="00791449">
                <w:rPr>
                  <w:rFonts w:ascii="Times New Roman" w:eastAsia="Times New Roman" w:hAnsi="Times New Roman" w:cs="Times New Roman"/>
                  <w:lang w:eastAsia="ar-SA"/>
                </w:rPr>
                <w:t>3.10.1</w:t>
              </w:r>
            </w:hyperlink>
            <w:r w:rsidRPr="00791449">
              <w:rPr>
                <w:rFonts w:ascii="Times New Roman" w:eastAsia="Times New Roman" w:hAnsi="Times New Roman" w:cs="Times New Roman"/>
                <w:lang w:eastAsia="ar-SA"/>
              </w:rPr>
              <w:t xml:space="preserve">, </w:t>
            </w:r>
            <w:hyperlink r:id="rId16" w:history="1">
              <w:r w:rsidRPr="00791449">
                <w:rPr>
                  <w:rFonts w:ascii="Times New Roman" w:eastAsia="Times New Roman" w:hAnsi="Times New Roman" w:cs="Times New Roman"/>
                  <w:lang w:eastAsia="ar-SA"/>
                </w:rPr>
                <w:t>4.1</w:t>
              </w:r>
            </w:hyperlink>
            <w:r w:rsidRPr="00791449">
              <w:rPr>
                <w:rFonts w:ascii="Times New Roman" w:eastAsia="Times New Roman" w:hAnsi="Times New Roman" w:cs="Times New Roman"/>
                <w:lang w:eastAsia="ar-SA"/>
              </w:rPr>
              <w:t>,</w:t>
            </w:r>
            <w:proofErr w:type="gramEnd"/>
            <w:r w:rsidRPr="00791449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hyperlink r:id="rId17" w:history="1">
              <w:r w:rsidRPr="00791449">
                <w:rPr>
                  <w:rFonts w:ascii="Times New Roman" w:eastAsia="Times New Roman" w:hAnsi="Times New Roman" w:cs="Times New Roman"/>
                  <w:lang w:eastAsia="ar-SA"/>
                </w:rPr>
                <w:t>4.3</w:t>
              </w:r>
            </w:hyperlink>
            <w:r w:rsidRPr="00791449">
              <w:rPr>
                <w:rFonts w:ascii="Times New Roman" w:eastAsia="Times New Roman" w:hAnsi="Times New Roman" w:cs="Times New Roman"/>
                <w:lang w:eastAsia="ar-SA"/>
              </w:rPr>
              <w:t xml:space="preserve">, </w:t>
            </w:r>
            <w:hyperlink r:id="rId18" w:history="1">
              <w:r w:rsidRPr="00791449">
                <w:rPr>
                  <w:rFonts w:ascii="Times New Roman" w:eastAsia="Times New Roman" w:hAnsi="Times New Roman" w:cs="Times New Roman"/>
                  <w:lang w:eastAsia="ar-SA"/>
                </w:rPr>
                <w:t>4.4</w:t>
              </w:r>
            </w:hyperlink>
            <w:r w:rsidRPr="00791449">
              <w:rPr>
                <w:rFonts w:ascii="Times New Roman" w:eastAsia="Times New Roman" w:hAnsi="Times New Roman" w:cs="Times New Roman"/>
                <w:lang w:eastAsia="ar-SA"/>
              </w:rPr>
              <w:t xml:space="preserve">, </w:t>
            </w:r>
            <w:hyperlink r:id="rId19" w:history="1">
              <w:r w:rsidRPr="00791449">
                <w:rPr>
                  <w:rFonts w:ascii="Times New Roman" w:eastAsia="Times New Roman" w:hAnsi="Times New Roman" w:cs="Times New Roman"/>
                  <w:lang w:eastAsia="ar-SA"/>
                </w:rPr>
                <w:t>4.6</w:t>
              </w:r>
            </w:hyperlink>
            <w:r w:rsidRPr="00791449">
              <w:rPr>
                <w:rFonts w:ascii="Times New Roman" w:eastAsia="Times New Roman" w:hAnsi="Times New Roman" w:cs="Times New Roman"/>
                <w:lang w:eastAsia="ar-SA"/>
              </w:rPr>
              <w:t xml:space="preserve">, </w:t>
            </w:r>
            <w:hyperlink r:id="rId20" w:history="1">
              <w:r w:rsidRPr="00791449">
                <w:rPr>
                  <w:rFonts w:ascii="Times New Roman" w:eastAsia="Times New Roman" w:hAnsi="Times New Roman" w:cs="Times New Roman"/>
                  <w:lang w:eastAsia="ar-SA"/>
                </w:rPr>
                <w:t>4.7</w:t>
              </w:r>
            </w:hyperlink>
            <w:r w:rsidRPr="00791449">
              <w:rPr>
                <w:rFonts w:ascii="Times New Roman" w:eastAsia="Times New Roman" w:hAnsi="Times New Roman" w:cs="Times New Roman"/>
                <w:lang w:eastAsia="ar-SA"/>
              </w:rPr>
              <w:t xml:space="preserve">, </w:t>
            </w:r>
            <w:hyperlink r:id="rId21" w:history="1">
              <w:r w:rsidRPr="00791449">
                <w:rPr>
                  <w:rFonts w:ascii="Times New Roman" w:eastAsia="Times New Roman" w:hAnsi="Times New Roman" w:cs="Times New Roman"/>
                  <w:lang w:eastAsia="ar-SA"/>
                </w:rPr>
                <w:t>4.9</w:t>
              </w:r>
            </w:hyperlink>
            <w:r w:rsidRPr="00791449">
              <w:rPr>
                <w:rFonts w:ascii="Times New Roman" w:eastAsia="Times New Roman" w:hAnsi="Times New Roman" w:cs="Times New Roman"/>
                <w:lang w:eastAsia="ar-SA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зоны.</w:t>
            </w:r>
          </w:p>
        </w:tc>
      </w:tr>
      <w:tr w:rsidR="00791449" w:rsidRPr="00791449" w:rsidTr="00791449">
        <w:trPr>
          <w:trHeight w:val="1048"/>
        </w:trPr>
        <w:tc>
          <w:tcPr>
            <w:tcW w:w="993" w:type="dxa"/>
          </w:tcPr>
          <w:p w:rsidR="00791449" w:rsidRPr="00791449" w:rsidRDefault="00791449" w:rsidP="00791449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144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2.7.1</w:t>
            </w:r>
          </w:p>
        </w:tc>
        <w:tc>
          <w:tcPr>
            <w:tcW w:w="2340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shd w:val="clear" w:color="auto" w:fill="FFFFFF"/>
                <w:lang w:eastAsia="ru-RU"/>
              </w:rPr>
              <w:t>Объекты гаражного назначения</w:t>
            </w:r>
          </w:p>
        </w:tc>
        <w:tc>
          <w:tcPr>
            <w:tcW w:w="6399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shd w:val="clear" w:color="auto" w:fill="FFFFFF"/>
                <w:lang w:eastAsia="ru-RU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моек.</w:t>
            </w:r>
          </w:p>
        </w:tc>
      </w:tr>
      <w:tr w:rsidR="00791449" w:rsidRPr="00791449" w:rsidTr="00791449">
        <w:tc>
          <w:tcPr>
            <w:tcW w:w="993" w:type="dxa"/>
          </w:tcPr>
          <w:p w:rsidR="00791449" w:rsidRPr="00791449" w:rsidRDefault="00791449" w:rsidP="00791449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144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3.5</w:t>
            </w:r>
          </w:p>
        </w:tc>
        <w:tc>
          <w:tcPr>
            <w:tcW w:w="2340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Образование и просвещение</w:t>
            </w:r>
          </w:p>
        </w:tc>
        <w:tc>
          <w:tcPr>
            <w:tcW w:w="6399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1449">
              <w:rPr>
                <w:rFonts w:ascii="Times New Roman" w:eastAsia="Calibri" w:hAnsi="Times New Roman" w:cs="Times New Roman"/>
                <w:shd w:val="clear" w:color="auto" w:fill="FFFFFF"/>
                <w:lang w:eastAsia="ru-RU"/>
              </w:rPr>
              <w:t>Размещение объектов капитального строительства, предназначенных для воспитания, образования и просвещения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воспитанию, образованию и просвещению).</w:t>
            </w:r>
            <w:proofErr w:type="gramEnd"/>
            <w:r w:rsidRPr="00791449">
              <w:rPr>
                <w:rFonts w:ascii="Times New Roman" w:eastAsia="Calibri" w:hAnsi="Times New Roman" w:cs="Times New Roman"/>
                <w:shd w:val="clear" w:color="auto" w:fill="FFFFFF"/>
                <w:lang w:eastAsia="ru-RU"/>
              </w:rPr>
              <w:t xml:space="preserve"> Содержание данного вида разрешенного использования включает в себя содержание видов разрешенного использования с кодами 3.5.1-3.5.2.</w:t>
            </w:r>
          </w:p>
        </w:tc>
      </w:tr>
      <w:tr w:rsidR="00791449" w:rsidRPr="00791449" w:rsidTr="00791449">
        <w:tc>
          <w:tcPr>
            <w:tcW w:w="993" w:type="dxa"/>
          </w:tcPr>
          <w:p w:rsidR="00791449" w:rsidRPr="00791449" w:rsidRDefault="00791449" w:rsidP="00791449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144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3.4</w:t>
            </w:r>
          </w:p>
        </w:tc>
        <w:tc>
          <w:tcPr>
            <w:tcW w:w="2340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Здравоохранение</w:t>
            </w:r>
          </w:p>
        </w:tc>
        <w:tc>
          <w:tcPr>
            <w:tcW w:w="6399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shd w:val="clear" w:color="auto" w:fill="FFFFFF"/>
                <w:lang w:eastAsia="ru-RU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3.4.1-3.4.2.</w:t>
            </w:r>
          </w:p>
        </w:tc>
      </w:tr>
      <w:tr w:rsidR="00791449" w:rsidRPr="00791449" w:rsidTr="00791449">
        <w:tc>
          <w:tcPr>
            <w:tcW w:w="993" w:type="dxa"/>
          </w:tcPr>
          <w:p w:rsidR="00791449" w:rsidRPr="00791449" w:rsidRDefault="00791449" w:rsidP="00791449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144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8.3</w:t>
            </w:r>
          </w:p>
        </w:tc>
        <w:tc>
          <w:tcPr>
            <w:tcW w:w="2340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Обеспечение внутреннего правопорядка</w:t>
            </w:r>
          </w:p>
        </w:tc>
        <w:tc>
          <w:tcPr>
            <w:tcW w:w="6399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</w:t>
            </w:r>
          </w:p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зданий.</w:t>
            </w:r>
          </w:p>
        </w:tc>
      </w:tr>
      <w:tr w:rsidR="00791449" w:rsidRPr="00791449" w:rsidTr="00791449">
        <w:tc>
          <w:tcPr>
            <w:tcW w:w="9732" w:type="dxa"/>
            <w:gridSpan w:val="3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Условно-разрешенные виды использования земельных участков</w:t>
            </w:r>
          </w:p>
        </w:tc>
      </w:tr>
      <w:tr w:rsidR="00791449" w:rsidRPr="00791449" w:rsidTr="00791449">
        <w:tc>
          <w:tcPr>
            <w:tcW w:w="993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4.0</w:t>
            </w:r>
          </w:p>
        </w:tc>
        <w:tc>
          <w:tcPr>
            <w:tcW w:w="2340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Предпринимательство</w:t>
            </w:r>
          </w:p>
        </w:tc>
        <w:tc>
          <w:tcPr>
            <w:tcW w:w="6399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</w:t>
            </w:r>
          </w:p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Содержание данного вида разрешенного использования включает в себя содержание видов разрешенного использования, предусмотренных кодами 4.1-4.10.</w:t>
            </w:r>
          </w:p>
        </w:tc>
      </w:tr>
      <w:tr w:rsidR="00791449" w:rsidRPr="00791449" w:rsidTr="00791449">
        <w:tc>
          <w:tcPr>
            <w:tcW w:w="993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lastRenderedPageBreak/>
              <w:t>3.6</w:t>
            </w:r>
          </w:p>
        </w:tc>
        <w:tc>
          <w:tcPr>
            <w:tcW w:w="2340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Культурное развитие</w:t>
            </w:r>
          </w:p>
        </w:tc>
        <w:tc>
          <w:tcPr>
            <w:tcW w:w="6399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кинозалов;</w:t>
            </w:r>
          </w:p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устройство площадок для празднеств и гуляний;</w:t>
            </w:r>
          </w:p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размещение зданий и сооружений для размещения цирков, зверинцев, зоопарков, океанариумов.</w:t>
            </w:r>
          </w:p>
        </w:tc>
      </w:tr>
      <w:tr w:rsidR="00791449" w:rsidRPr="00791449" w:rsidTr="00791449">
        <w:tc>
          <w:tcPr>
            <w:tcW w:w="993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5.1</w:t>
            </w:r>
          </w:p>
        </w:tc>
        <w:tc>
          <w:tcPr>
            <w:tcW w:w="2340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Спорт</w:t>
            </w:r>
          </w:p>
        </w:tc>
        <w:tc>
          <w:tcPr>
            <w:tcW w:w="6399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1449">
              <w:rPr>
                <w:rFonts w:ascii="Times New Roman" w:eastAsia="Calibri" w:hAnsi="Times New Roman" w:cs="Times New Roman"/>
                <w:lang w:eastAsia="ru-RU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  <w:proofErr w:type="gramEnd"/>
            <w:r w:rsidRPr="00791449">
              <w:rPr>
                <w:rFonts w:ascii="Times New Roman" w:eastAsia="Calibri" w:hAnsi="Times New Roman" w:cs="Times New Roman"/>
                <w:lang w:eastAsia="ru-RU"/>
              </w:rPr>
              <w:t xml:space="preserve"> размещение спортивных баз и лагерей.</w:t>
            </w:r>
          </w:p>
        </w:tc>
      </w:tr>
      <w:tr w:rsidR="00791449" w:rsidRPr="00791449" w:rsidTr="00791449">
        <w:tc>
          <w:tcPr>
            <w:tcW w:w="993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3.8</w:t>
            </w:r>
          </w:p>
        </w:tc>
        <w:tc>
          <w:tcPr>
            <w:tcW w:w="2340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Общественное управление</w:t>
            </w:r>
          </w:p>
        </w:tc>
        <w:tc>
          <w:tcPr>
            <w:tcW w:w="6399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:rsidR="00791449" w:rsidRPr="00791449" w:rsidRDefault="00791449" w:rsidP="00791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791449">
              <w:rPr>
                <w:rFonts w:ascii="Times New Roman" w:eastAsia="Times New Roman" w:hAnsi="Times New Roman" w:cs="Times New Roman"/>
                <w:shd w:val="clear" w:color="auto" w:fill="FFFFFF"/>
                <w:lang w:eastAsia="ar-SA"/>
              </w:rPr>
              <w:t>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Федерации.</w:t>
            </w:r>
          </w:p>
        </w:tc>
      </w:tr>
      <w:tr w:rsidR="00791449" w:rsidRPr="00791449" w:rsidTr="00791449">
        <w:tc>
          <w:tcPr>
            <w:tcW w:w="993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6.8</w:t>
            </w:r>
          </w:p>
        </w:tc>
        <w:tc>
          <w:tcPr>
            <w:tcW w:w="2340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Связь</w:t>
            </w:r>
          </w:p>
        </w:tc>
        <w:tc>
          <w:tcPr>
            <w:tcW w:w="6399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кодом 3.1.</w:t>
            </w:r>
          </w:p>
        </w:tc>
      </w:tr>
      <w:tr w:rsidR="00791449" w:rsidRPr="00791449" w:rsidTr="00791449">
        <w:tc>
          <w:tcPr>
            <w:tcW w:w="993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3.3</w:t>
            </w:r>
          </w:p>
        </w:tc>
        <w:tc>
          <w:tcPr>
            <w:tcW w:w="2340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Бытовое обслуживание</w:t>
            </w:r>
          </w:p>
        </w:tc>
        <w:tc>
          <w:tcPr>
            <w:tcW w:w="6399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бюро).</w:t>
            </w:r>
          </w:p>
        </w:tc>
      </w:tr>
      <w:tr w:rsidR="00791449" w:rsidRPr="00791449" w:rsidTr="00791449">
        <w:tc>
          <w:tcPr>
            <w:tcW w:w="9732" w:type="dxa"/>
            <w:gridSpan w:val="3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MS Mincho" w:hAnsi="Times New Roman" w:cs="Times New Roman"/>
                <w:b/>
                <w:bCs/>
                <w:lang w:eastAsia="ru-RU"/>
              </w:rPr>
              <w:t>Вспомогательные виды разрешенного использования земельных участков</w:t>
            </w:r>
          </w:p>
        </w:tc>
      </w:tr>
      <w:tr w:rsidR="00791449" w:rsidRPr="00791449" w:rsidTr="00791449">
        <w:tc>
          <w:tcPr>
            <w:tcW w:w="993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2.3</w:t>
            </w:r>
          </w:p>
        </w:tc>
        <w:tc>
          <w:tcPr>
            <w:tcW w:w="2340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Блокированная жилая застройка</w:t>
            </w:r>
          </w:p>
        </w:tc>
        <w:tc>
          <w:tcPr>
            <w:tcW w:w="6399" w:type="dxa"/>
          </w:tcPr>
          <w:p w:rsidR="00791449" w:rsidRPr="00791449" w:rsidRDefault="00791449" w:rsidP="007914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proofErr w:type="gramStart"/>
            <w:r w:rsidRPr="00791449">
              <w:rPr>
                <w:rFonts w:ascii="Times New Roman" w:eastAsia="Times New Roman" w:hAnsi="Times New Roman" w:cs="Times New Roman"/>
                <w:lang w:eastAsia="ar-SA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</w:t>
            </w:r>
            <w:proofErr w:type="gramEnd"/>
            <w:r w:rsidRPr="00791449">
              <w:rPr>
                <w:rFonts w:ascii="Times New Roman" w:eastAsia="Times New Roman" w:hAnsi="Times New Roman" w:cs="Times New Roman"/>
                <w:lang w:eastAsia="ar-SA"/>
              </w:rPr>
              <w:t xml:space="preserve"> и имеет выход на территорию общего пользования (жилые дома блокированной застройки);</w:t>
            </w:r>
          </w:p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 xml:space="preserve">разведение декоративных и плодовых деревьев, овощных и ягодных культур; </w:t>
            </w:r>
          </w:p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 xml:space="preserve">размещение индивидуальных гаражей и иных вспомогательных сооружений; </w:t>
            </w:r>
          </w:p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обустройство спортивных и детских площадок, площадок отдыха.</w:t>
            </w:r>
          </w:p>
        </w:tc>
      </w:tr>
      <w:tr w:rsidR="00791449" w:rsidRPr="00791449" w:rsidTr="00791449">
        <w:tc>
          <w:tcPr>
            <w:tcW w:w="993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2.4</w:t>
            </w:r>
          </w:p>
        </w:tc>
        <w:tc>
          <w:tcPr>
            <w:tcW w:w="2340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Передвижное жилье</w:t>
            </w:r>
          </w:p>
        </w:tc>
        <w:tc>
          <w:tcPr>
            <w:tcW w:w="6399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 xml:space="preserve">Размещение сооружений, пригодных к использованию в качестве </w:t>
            </w:r>
            <w:r w:rsidRPr="00791449">
              <w:rPr>
                <w:rFonts w:ascii="Times New Roman" w:eastAsia="Calibri" w:hAnsi="Times New Roman" w:cs="Times New Roman"/>
                <w:lang w:eastAsia="ru-RU"/>
              </w:rPr>
              <w:lastRenderedPageBreak/>
              <w:t>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пользования.</w:t>
            </w:r>
          </w:p>
        </w:tc>
      </w:tr>
      <w:tr w:rsidR="00791449" w:rsidRPr="00791449" w:rsidTr="00791449">
        <w:tc>
          <w:tcPr>
            <w:tcW w:w="993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lastRenderedPageBreak/>
              <w:t>4.9</w:t>
            </w:r>
          </w:p>
        </w:tc>
        <w:tc>
          <w:tcPr>
            <w:tcW w:w="2340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Обслуживание автотранспорта</w:t>
            </w:r>
          </w:p>
        </w:tc>
        <w:tc>
          <w:tcPr>
            <w:tcW w:w="6399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shd w:val="clear" w:color="auto" w:fill="FFFFFF"/>
                <w:lang w:eastAsia="ru-RU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2.7.1.</w:t>
            </w:r>
          </w:p>
        </w:tc>
      </w:tr>
      <w:tr w:rsidR="00791449" w:rsidRPr="00791449" w:rsidTr="00791449">
        <w:tc>
          <w:tcPr>
            <w:tcW w:w="993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4.9.1</w:t>
            </w:r>
          </w:p>
        </w:tc>
        <w:tc>
          <w:tcPr>
            <w:tcW w:w="2340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shd w:val="clear" w:color="auto" w:fill="FFFFFF"/>
                <w:lang w:eastAsia="ru-RU"/>
              </w:rPr>
              <w:t>Объекты придорожного сервиса</w:t>
            </w:r>
          </w:p>
        </w:tc>
        <w:tc>
          <w:tcPr>
            <w:tcW w:w="6399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shd w:val="clear" w:color="auto" w:fill="FFFFFF"/>
                <w:lang w:eastAsia="ru-RU"/>
              </w:rPr>
              <w:t>Размещение автозаправочных станций (бензиновых, газовых); </w:t>
            </w:r>
            <w:r w:rsidRPr="00791449"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Pr="00791449">
              <w:rPr>
                <w:rFonts w:ascii="Times New Roman" w:eastAsia="Calibri" w:hAnsi="Times New Roman" w:cs="Times New Roman"/>
                <w:shd w:val="clear" w:color="auto" w:fill="FFFFFF"/>
                <w:lang w:eastAsia="ru-RU"/>
              </w:rPr>
              <w:t>размещение магазинов сопутствующей торговли, зданий для организации общественного питания в качестве объектов придорожного сервиса; </w:t>
            </w:r>
          </w:p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shd w:val="clear" w:color="auto" w:fill="FFFFFF"/>
                <w:lang w:eastAsia="ru-RU"/>
              </w:rPr>
              <w:t>предоставление гостиничных услуг в качестве придорожного сервиса; </w:t>
            </w:r>
            <w:r w:rsidRPr="00791449"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Pr="00791449">
              <w:rPr>
                <w:rFonts w:ascii="Times New Roman" w:eastAsia="Calibri" w:hAnsi="Times New Roman" w:cs="Times New Roman"/>
                <w:shd w:val="clear" w:color="auto" w:fill="FFFFFF"/>
                <w:lang w:eastAsia="ru-RU"/>
              </w:rPr>
              <w:t>размещение автомобильных моек и прачечных для автомобильных принадлежностей, мастерских,  предназначенных для ремонта и обслуживания автомобилей и прочих объектов придорожного сервиса.</w:t>
            </w:r>
          </w:p>
        </w:tc>
      </w:tr>
      <w:tr w:rsidR="00791449" w:rsidRPr="00791449" w:rsidTr="00791449">
        <w:tc>
          <w:tcPr>
            <w:tcW w:w="993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12.0</w:t>
            </w:r>
          </w:p>
        </w:tc>
        <w:tc>
          <w:tcPr>
            <w:tcW w:w="2340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shd w:val="clear" w:color="auto" w:fill="FFFFFF"/>
                <w:lang w:eastAsia="ru-RU"/>
              </w:rPr>
              <w:t>Земельные участки (территории) общего пользования</w:t>
            </w:r>
          </w:p>
        </w:tc>
        <w:tc>
          <w:tcPr>
            <w:tcW w:w="6399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shd w:val="clear" w:color="auto" w:fill="FFFFFF"/>
                <w:lang w:eastAsia="ru-RU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благоустройства.</w:t>
            </w:r>
          </w:p>
        </w:tc>
      </w:tr>
      <w:tr w:rsidR="00791449" w:rsidRPr="00791449" w:rsidTr="00791449">
        <w:tc>
          <w:tcPr>
            <w:tcW w:w="993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2.2</w:t>
            </w:r>
          </w:p>
        </w:tc>
        <w:tc>
          <w:tcPr>
            <w:tcW w:w="2340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Для ведения личного подсобного хозяйства</w:t>
            </w:r>
          </w:p>
        </w:tc>
        <w:tc>
          <w:tcPr>
            <w:tcW w:w="6399" w:type="dxa"/>
          </w:tcPr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производство сельскохозяйственной продукции;</w:t>
            </w:r>
          </w:p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размещение гаража и иных вспомогательных сооружений;</w:t>
            </w:r>
          </w:p>
          <w:p w:rsidR="00791449" w:rsidRPr="00791449" w:rsidRDefault="00791449" w:rsidP="0079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1449">
              <w:rPr>
                <w:rFonts w:ascii="Times New Roman" w:eastAsia="Calibri" w:hAnsi="Times New Roman" w:cs="Times New Roman"/>
                <w:lang w:eastAsia="ru-RU"/>
              </w:rPr>
              <w:t>содержание сельскохозяйственных животных.</w:t>
            </w:r>
          </w:p>
        </w:tc>
      </w:tr>
    </w:tbl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1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 </w:t>
      </w: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2.5. </w:t>
      </w:r>
      <w:proofErr w:type="spellStart"/>
      <w:r w:rsidRPr="00791449">
        <w:rPr>
          <w:rFonts w:ascii="Times New Roman" w:eastAsia="Calibri" w:hAnsi="Times New Roman" w:cs="Times New Roman"/>
          <w:sz w:val="24"/>
          <w:szCs w:val="24"/>
        </w:rPr>
        <w:t>Среднеэтажная</w:t>
      </w:r>
      <w:proofErr w:type="spellEnd"/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 жилая застройка</w:t>
      </w: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449">
        <w:rPr>
          <w:rFonts w:ascii="Times New Roman" w:eastAsia="Calibri" w:hAnsi="Times New Roman" w:cs="Times New Roman"/>
          <w:sz w:val="24"/>
          <w:szCs w:val="24"/>
        </w:rPr>
        <w:t>- предельные (минимальные и (или) максимальные) размеры земельных участков, в том числе их площадь: размеры земельных участков не подлежат установлению, минимальная площадь земельных участков – 600 кв.м., максимальная площадь земельных участков определяется в соответствии с проектом планировки и проектом межевания территории;</w:t>
      </w: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449">
        <w:rPr>
          <w:rFonts w:ascii="Times New Roman" w:eastAsia="Calibri" w:hAnsi="Times New Roman" w:cs="Times New Roman"/>
          <w:sz w:val="24"/>
          <w:szCs w:val="24"/>
        </w:rPr>
        <w:t>- предельное количество этажей зданий, строений, сооружений – 6 этажей;</w:t>
      </w: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- 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60 %; </w:t>
      </w: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-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</w:r>
      <w:smartTag w:uri="urn:schemas-microsoft-com:office:smarttags" w:element="metricconverter">
        <w:smartTagPr>
          <w:attr w:name="ProductID" w:val="3 м"/>
        </w:smartTagPr>
        <w:r w:rsidRPr="00791449">
          <w:rPr>
            <w:rFonts w:ascii="Times New Roman" w:eastAsia="Calibri" w:hAnsi="Times New Roman" w:cs="Times New Roman"/>
            <w:sz w:val="24"/>
            <w:szCs w:val="24"/>
          </w:rPr>
          <w:t>3 м</w:t>
        </w:r>
      </w:smartTag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- минимальный отступ от передней границы земельного участка – </w:t>
      </w:r>
      <w:smartTag w:uri="urn:schemas-microsoft-com:office:smarttags" w:element="metricconverter">
        <w:smartTagPr>
          <w:attr w:name="ProductID" w:val="5 м"/>
        </w:smartTagPr>
        <w:r w:rsidRPr="00791449">
          <w:rPr>
            <w:rFonts w:ascii="Times New Roman" w:eastAsia="Calibri" w:hAnsi="Times New Roman" w:cs="Times New Roman"/>
            <w:sz w:val="24"/>
            <w:szCs w:val="24"/>
          </w:rPr>
          <w:t>5 м</w:t>
        </w:r>
      </w:smartTag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449">
        <w:rPr>
          <w:rFonts w:ascii="Times New Roman" w:eastAsia="Calibri" w:hAnsi="Times New Roman" w:cs="Times New Roman"/>
          <w:sz w:val="24"/>
          <w:szCs w:val="24"/>
        </w:rPr>
        <w:t>2.7.1 Объекты гаражного назначения</w:t>
      </w: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-  предельные (минимальные и (или) максимальные) размеры земельных участков, в том числе их площадь: размеры земельных участков не подлежат установлению, минимальная площадь земельных участков – </w:t>
      </w:r>
      <w:smartTag w:uri="urn:schemas-microsoft-com:office:smarttags" w:element="metricconverter">
        <w:smartTagPr>
          <w:attr w:name="ProductID" w:val="20 м²"/>
        </w:smartTagPr>
        <w:r w:rsidRPr="00791449">
          <w:rPr>
            <w:rFonts w:ascii="Times New Roman" w:eastAsia="Calibri" w:hAnsi="Times New Roman" w:cs="Times New Roman"/>
            <w:sz w:val="24"/>
            <w:szCs w:val="24"/>
          </w:rPr>
          <w:t>20 м²</w:t>
        </w:r>
      </w:smartTag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, максимальная площадь земельных участков – </w:t>
      </w:r>
      <w:smartTag w:uri="urn:schemas-microsoft-com:office:smarttags" w:element="metricconverter">
        <w:smartTagPr>
          <w:attr w:name="ProductID" w:val="50 м²"/>
        </w:smartTagPr>
        <w:r w:rsidRPr="00791449">
          <w:rPr>
            <w:rFonts w:ascii="Times New Roman" w:eastAsia="Calibri" w:hAnsi="Times New Roman" w:cs="Times New Roman"/>
            <w:sz w:val="24"/>
            <w:szCs w:val="24"/>
          </w:rPr>
          <w:t>50 м²</w:t>
        </w:r>
      </w:smartTag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-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</w:r>
      <w:smartTag w:uri="urn:schemas-microsoft-com:office:smarttags" w:element="metricconverter">
        <w:smartTagPr>
          <w:attr w:name="ProductID" w:val="1 м"/>
        </w:smartTagPr>
        <w:r w:rsidRPr="00791449">
          <w:rPr>
            <w:rFonts w:ascii="Times New Roman" w:eastAsia="Calibri" w:hAnsi="Times New Roman" w:cs="Times New Roman"/>
            <w:sz w:val="24"/>
            <w:szCs w:val="24"/>
          </w:rPr>
          <w:t>1 м</w:t>
        </w:r>
      </w:smartTag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;  </w:t>
      </w: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9144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предельное количество этажей зданий, строений, сооружений – 1 этаж, предельная высота зданий, строений, сооружений – </w:t>
      </w:r>
      <w:smartTag w:uri="urn:schemas-microsoft-com:office:smarttags" w:element="metricconverter">
        <w:smartTagPr>
          <w:attr w:name="ProductID" w:val="6 м"/>
        </w:smartTagPr>
        <w:r w:rsidRPr="00791449">
          <w:rPr>
            <w:rFonts w:ascii="Times New Roman" w:eastAsia="Calibri" w:hAnsi="Times New Roman" w:cs="Times New Roman"/>
            <w:sz w:val="24"/>
            <w:szCs w:val="24"/>
          </w:rPr>
          <w:t>6 м</w:t>
        </w:r>
      </w:smartTag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;  </w:t>
      </w:r>
      <w:proofErr w:type="gramEnd"/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-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80%.  </w:t>
      </w: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449">
        <w:rPr>
          <w:rFonts w:ascii="Times New Roman" w:eastAsia="Calibri" w:hAnsi="Times New Roman" w:cs="Times New Roman"/>
          <w:sz w:val="24"/>
          <w:szCs w:val="24"/>
        </w:rPr>
        <w:t>- максимальный процент застройки земельных участков в случае отсутствия необходимости организации строительной площадки и постоянного размещения строительной техники (при строительстве гаражей и подобных строений) может достигать 100%.</w:t>
      </w: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3.1 Коммунальное обслуживание  </w:t>
      </w: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- предельные (минимальные и (или) максимальные) размеры земельных участков, в том числе их площадь: размеры земельных участков не подлежат установлению, минимальная площадь земельных участков – </w:t>
      </w:r>
      <w:smartTag w:uri="urn:schemas-microsoft-com:office:smarttags" w:element="metricconverter">
        <w:smartTagPr>
          <w:attr w:name="ProductID" w:val="1 м²"/>
        </w:smartTagPr>
        <w:r w:rsidRPr="00791449">
          <w:rPr>
            <w:rFonts w:ascii="Times New Roman" w:eastAsia="Calibri" w:hAnsi="Times New Roman" w:cs="Times New Roman"/>
            <w:sz w:val="24"/>
            <w:szCs w:val="24"/>
          </w:rPr>
          <w:t>1 м²</w:t>
        </w:r>
      </w:smartTag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, максимальная площадь земельных участков не подлежит установлению  </w:t>
      </w: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-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</w:r>
      <w:smartTag w:uri="urn:schemas-microsoft-com:office:smarttags" w:element="metricconverter">
        <w:smartTagPr>
          <w:attr w:name="ProductID" w:val="1 м"/>
        </w:smartTagPr>
        <w:r w:rsidRPr="00791449">
          <w:rPr>
            <w:rFonts w:ascii="Times New Roman" w:eastAsia="Calibri" w:hAnsi="Times New Roman" w:cs="Times New Roman"/>
            <w:sz w:val="24"/>
            <w:szCs w:val="24"/>
          </w:rPr>
          <w:t>1 м</w:t>
        </w:r>
      </w:smartTag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;  </w:t>
      </w: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- предельное количество этажей зданий, строений – 1этаж, предельная высота сооружений – </w:t>
      </w:r>
      <w:smartTag w:uri="urn:schemas-microsoft-com:office:smarttags" w:element="metricconverter">
        <w:smartTagPr>
          <w:attr w:name="ProductID" w:val="40 м"/>
        </w:smartTagPr>
        <w:r w:rsidRPr="00791449">
          <w:rPr>
            <w:rFonts w:ascii="Times New Roman" w:eastAsia="Calibri" w:hAnsi="Times New Roman" w:cs="Times New Roman"/>
            <w:sz w:val="24"/>
            <w:szCs w:val="24"/>
          </w:rPr>
          <w:t>40 м</w:t>
        </w:r>
      </w:smartTag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;  </w:t>
      </w: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-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80%. </w:t>
      </w: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Действие градостроительного регламента не распространяется на земельные участки, предназначенные для размещения </w:t>
      </w:r>
      <w:proofErr w:type="gramStart"/>
      <w:r w:rsidRPr="00791449">
        <w:rPr>
          <w:rFonts w:ascii="Times New Roman" w:eastAsia="Calibri" w:hAnsi="Times New Roman" w:cs="Times New Roman"/>
          <w:sz w:val="24"/>
          <w:szCs w:val="24"/>
        </w:rPr>
        <w:t>линейных</w:t>
      </w:r>
      <w:proofErr w:type="gramEnd"/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 и (или) занятые линейными объектами. (Градостроительный кодекс РФ). </w:t>
      </w: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3.2 Социальное обслуживание, 3.3 Бытовое обслуживание, 3.4 Здравоохранение, 3.5 Образование и просвещение, 3.7 Религиозное использование, 3.10.1 Амбулаторное ветеринарское обслуживание, 4.1 Деловое управления, 4.5 Банковская страховая деятельность, 4.6 Общественное питание, 4.7 Гостиничное обслуживание, 8.3 Обеспечение внутреннего правопорядка  </w:t>
      </w: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- предельные (минимальные и (или) максимальные) размеры земельных участков, в том числе их площадь: размеры земельных участков не подлежат установлению, минимальная площадь земельных участков – </w:t>
      </w:r>
      <w:smartTag w:uri="urn:schemas-microsoft-com:office:smarttags" w:element="metricconverter">
        <w:smartTagPr>
          <w:attr w:name="ProductID" w:val="50 м²"/>
        </w:smartTagPr>
        <w:r w:rsidRPr="00791449">
          <w:rPr>
            <w:rFonts w:ascii="Times New Roman" w:eastAsia="Calibri" w:hAnsi="Times New Roman" w:cs="Times New Roman"/>
            <w:sz w:val="24"/>
            <w:szCs w:val="24"/>
          </w:rPr>
          <w:t>50 м²</w:t>
        </w:r>
      </w:smartTag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; максимальная площадь земельных участков – </w:t>
      </w:r>
      <w:smartTag w:uri="urn:schemas-microsoft-com:office:smarttags" w:element="metricconverter">
        <w:smartTagPr>
          <w:attr w:name="ProductID" w:val="2000 м²"/>
        </w:smartTagPr>
        <w:r w:rsidRPr="00791449">
          <w:rPr>
            <w:rFonts w:ascii="Times New Roman" w:eastAsia="Calibri" w:hAnsi="Times New Roman" w:cs="Times New Roman"/>
            <w:sz w:val="24"/>
            <w:szCs w:val="24"/>
          </w:rPr>
          <w:t>2000 м²</w:t>
        </w:r>
      </w:smartTag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;  </w:t>
      </w: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-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</w:r>
      <w:smartTag w:uri="urn:schemas-microsoft-com:office:smarttags" w:element="metricconverter">
        <w:smartTagPr>
          <w:attr w:name="ProductID" w:val="1 м"/>
        </w:smartTagPr>
        <w:r w:rsidRPr="00791449">
          <w:rPr>
            <w:rFonts w:ascii="Times New Roman" w:eastAsia="Calibri" w:hAnsi="Times New Roman" w:cs="Times New Roman"/>
            <w:sz w:val="24"/>
            <w:szCs w:val="24"/>
          </w:rPr>
          <w:t>1 м</w:t>
        </w:r>
      </w:smartTag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;  </w:t>
      </w: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91449">
        <w:rPr>
          <w:rFonts w:ascii="Times New Roman" w:eastAsia="Calibri" w:hAnsi="Times New Roman" w:cs="Times New Roman"/>
          <w:sz w:val="24"/>
          <w:szCs w:val="24"/>
        </w:rPr>
        <w:t>- предельное количество этажей зданий, строений, сооружений – 3 этажа, предельная</w:t>
      </w:r>
      <w:r w:rsidRPr="00791449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 высота зданий, строений, сооружений – </w:t>
      </w:r>
      <w:smartTag w:uri="urn:schemas-microsoft-com:office:smarttags" w:element="metricconverter">
        <w:smartTagPr>
          <w:attr w:name="ProductID" w:val="18 м"/>
        </w:smartTagPr>
        <w:r w:rsidRPr="00791449">
          <w:rPr>
            <w:rFonts w:ascii="Times New Roman" w:eastAsia="Calibri" w:hAnsi="Times New Roman" w:cs="Times New Roman"/>
            <w:sz w:val="24"/>
            <w:szCs w:val="24"/>
          </w:rPr>
          <w:t>18 м</w:t>
        </w:r>
      </w:smartTag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; </w:t>
      </w:r>
      <w:proofErr w:type="gramEnd"/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-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80%. </w:t>
      </w: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4.4 Магазины  </w:t>
      </w: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- предельные (минимальные и (или) максимальные) размеры земельных участков, в том числе их площадь: размеры земельных участков не подлежат установлению, минимальная площадь земельных участков–50 м², максимальная площадь земельных участков не подлежит установлению;  </w:t>
      </w: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-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</w:r>
      <w:smartTag w:uri="urn:schemas-microsoft-com:office:smarttags" w:element="metricconverter">
        <w:smartTagPr>
          <w:attr w:name="ProductID" w:val="1 м"/>
        </w:smartTagPr>
        <w:r w:rsidRPr="00791449">
          <w:rPr>
            <w:rFonts w:ascii="Times New Roman" w:eastAsia="Calibri" w:hAnsi="Times New Roman" w:cs="Times New Roman"/>
            <w:sz w:val="24"/>
            <w:szCs w:val="24"/>
          </w:rPr>
          <w:t>1 м</w:t>
        </w:r>
      </w:smartTag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;  </w:t>
      </w: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91449">
        <w:rPr>
          <w:rFonts w:ascii="Times New Roman" w:eastAsia="Calibri" w:hAnsi="Times New Roman" w:cs="Times New Roman"/>
          <w:sz w:val="24"/>
          <w:szCs w:val="24"/>
        </w:rPr>
        <w:t>- предельное количество этажей зданий, строений, сооружений – 1 этаж, предельная</w:t>
      </w:r>
      <w:r w:rsidRPr="00791449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 высота зданий, строений, сооружений – </w:t>
      </w:r>
      <w:smartTag w:uri="urn:schemas-microsoft-com:office:smarttags" w:element="metricconverter">
        <w:smartTagPr>
          <w:attr w:name="ProductID" w:val="6 м"/>
        </w:smartTagPr>
        <w:r w:rsidRPr="00791449">
          <w:rPr>
            <w:rFonts w:ascii="Times New Roman" w:eastAsia="Calibri" w:hAnsi="Times New Roman" w:cs="Times New Roman"/>
            <w:sz w:val="24"/>
            <w:szCs w:val="24"/>
          </w:rPr>
          <w:t>6 м</w:t>
        </w:r>
      </w:smartTag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;  </w:t>
      </w:r>
      <w:proofErr w:type="gramEnd"/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44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60%. </w:t>
      </w: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449">
        <w:rPr>
          <w:rFonts w:ascii="Times New Roman" w:eastAsia="Calibri" w:hAnsi="Times New Roman" w:cs="Times New Roman"/>
          <w:sz w:val="24"/>
          <w:szCs w:val="24"/>
        </w:rPr>
        <w:t>4.9 Обслуживание автотранспорта</w:t>
      </w: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 - предельные (минимальные и (или) максимальные) размеры земельных участков, в том</w:t>
      </w:r>
      <w:r w:rsidRPr="00791449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 числе их площадь: размеры земельных участков не подлежат установлению, минимальная площадь земельных участков – </w:t>
      </w:r>
      <w:smartTag w:uri="urn:schemas-microsoft-com:office:smarttags" w:element="metricconverter">
        <w:smartTagPr>
          <w:attr w:name="ProductID" w:val="100 м²"/>
        </w:smartTagPr>
        <w:r w:rsidRPr="00791449">
          <w:rPr>
            <w:rFonts w:ascii="Times New Roman" w:eastAsia="Calibri" w:hAnsi="Times New Roman" w:cs="Times New Roman"/>
            <w:sz w:val="24"/>
            <w:szCs w:val="24"/>
          </w:rPr>
          <w:t>100 м²</w:t>
        </w:r>
      </w:smartTag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, максимальная площадь земельных участков – </w:t>
      </w:r>
      <w:smartTag w:uri="urn:schemas-microsoft-com:office:smarttags" w:element="metricconverter">
        <w:smartTagPr>
          <w:attr w:name="ProductID" w:val="1000 м²"/>
        </w:smartTagPr>
        <w:r w:rsidRPr="00791449">
          <w:rPr>
            <w:rFonts w:ascii="Times New Roman" w:eastAsia="Calibri" w:hAnsi="Times New Roman" w:cs="Times New Roman"/>
            <w:sz w:val="24"/>
            <w:szCs w:val="24"/>
          </w:rPr>
          <w:t>1000 м²</w:t>
        </w:r>
      </w:smartTag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449">
        <w:rPr>
          <w:rFonts w:ascii="Times New Roman" w:eastAsia="Calibri" w:hAnsi="Times New Roman" w:cs="Times New Roman"/>
          <w:sz w:val="24"/>
          <w:szCs w:val="24"/>
        </w:rPr>
        <w:t>- минимальные отступы от границ земельных участков в целях определения мест</w:t>
      </w:r>
      <w:r w:rsidRPr="00791449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 допустимого размещения зданий, строений, сооружений, за пределами которых запрещено строительство зданий, строений, сооружений – </w:t>
      </w:r>
      <w:smartTag w:uri="urn:schemas-microsoft-com:office:smarttags" w:element="metricconverter">
        <w:smartTagPr>
          <w:attr w:name="ProductID" w:val="1 м"/>
        </w:smartTagPr>
        <w:r w:rsidRPr="00791449">
          <w:rPr>
            <w:rFonts w:ascii="Times New Roman" w:eastAsia="Calibri" w:hAnsi="Times New Roman" w:cs="Times New Roman"/>
            <w:sz w:val="24"/>
            <w:szCs w:val="24"/>
          </w:rPr>
          <w:t>1 м</w:t>
        </w:r>
      </w:smartTag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91449">
        <w:rPr>
          <w:rFonts w:ascii="Times New Roman" w:eastAsia="Calibri" w:hAnsi="Times New Roman" w:cs="Times New Roman"/>
          <w:sz w:val="24"/>
          <w:szCs w:val="24"/>
        </w:rPr>
        <w:t>- предельное количество этажей зданий, строений, сооружений – 3 этажа, предельная</w:t>
      </w:r>
      <w:r w:rsidRPr="00791449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 высота зданий, строений, сооружений – </w:t>
      </w:r>
      <w:smartTag w:uri="urn:schemas-microsoft-com:office:smarttags" w:element="metricconverter">
        <w:smartTagPr>
          <w:attr w:name="ProductID" w:val="18 м"/>
        </w:smartTagPr>
        <w:r w:rsidRPr="00791449">
          <w:rPr>
            <w:rFonts w:ascii="Times New Roman" w:eastAsia="Calibri" w:hAnsi="Times New Roman" w:cs="Times New Roman"/>
            <w:sz w:val="24"/>
            <w:szCs w:val="24"/>
          </w:rPr>
          <w:t>18 м</w:t>
        </w:r>
      </w:smartTag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;  </w:t>
      </w:r>
      <w:proofErr w:type="gramEnd"/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449">
        <w:rPr>
          <w:rFonts w:ascii="Times New Roman" w:eastAsia="Calibri" w:hAnsi="Times New Roman" w:cs="Times New Roman"/>
          <w:sz w:val="24"/>
          <w:szCs w:val="24"/>
        </w:rPr>
        <w:t>- максимальный процент застройки в границах земельного участка, определяемый как</w:t>
      </w:r>
      <w:r w:rsidRPr="00791449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 отношение суммарной площади земельного участка, которая может быть застроена, ко всей площади земельного участка – 80%.</w:t>
      </w: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12.0 Земельные участки (территории) общего пользования </w:t>
      </w: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1449">
        <w:rPr>
          <w:rFonts w:ascii="Times New Roman" w:eastAsia="Calibri" w:hAnsi="Times New Roman" w:cs="Times New Roman"/>
          <w:sz w:val="24"/>
          <w:szCs w:val="24"/>
        </w:rPr>
        <w:t>Действие градостроительного регламента не распространяется на земельные участки в границах территорий общего пользования (Градостроительный кодекс РФ).</w:t>
      </w:r>
    </w:p>
    <w:p w:rsidR="00791449" w:rsidRPr="00791449" w:rsidRDefault="00791449" w:rsidP="0079144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1449" w:rsidRPr="00791449" w:rsidRDefault="00791449" w:rsidP="00791449">
      <w:pPr>
        <w:rPr>
          <w:rFonts w:ascii="Times New Roman" w:eastAsia="Calibri" w:hAnsi="Times New Roman" w:cs="Times New Roman"/>
          <w:sz w:val="24"/>
          <w:szCs w:val="24"/>
        </w:rPr>
      </w:pPr>
      <w:r w:rsidRPr="00791449">
        <w:rPr>
          <w:rFonts w:ascii="Times New Roman" w:eastAsia="Calibri" w:hAnsi="Times New Roman" w:cs="Times New Roman"/>
          <w:sz w:val="24"/>
          <w:szCs w:val="24"/>
        </w:rPr>
        <w:t xml:space="preserve"> В границах территориальной зоны имеются ограничения использования земельных участков и объектов капитального строительства, установленные в соответствии с законодательством Российской Федерации: санитарно-защитная зона, охранные зоны газораспределительных сетей, охранные зоны объектов электросетевого хозяйства, охранные зоны линий связи, охранные зоны водопровода питьевого назначения, защитная зона объектов культурного наследия.</w:t>
      </w:r>
    </w:p>
    <w:p w:rsidR="00057EAE" w:rsidRPr="00057EAE" w:rsidRDefault="00057EAE" w:rsidP="00057EAE">
      <w:pPr>
        <w:pStyle w:val="1"/>
        <w:numPr>
          <w:ilvl w:val="0"/>
          <w:numId w:val="3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057EAE">
        <w:rPr>
          <w:rFonts w:ascii="Times New Roman" w:hAnsi="Times New Roman"/>
          <w:sz w:val="24"/>
          <w:szCs w:val="24"/>
        </w:rPr>
        <w:t>Существующее положение.</w:t>
      </w:r>
    </w:p>
    <w:p w:rsidR="00057EAE" w:rsidRPr="00057EAE" w:rsidRDefault="00057EAE" w:rsidP="00057EAE">
      <w:pPr>
        <w:pStyle w:val="ac"/>
        <w:ind w:left="360"/>
      </w:pPr>
    </w:p>
    <w:p w:rsidR="00057EAE" w:rsidRPr="00057EAE" w:rsidRDefault="00057EAE" w:rsidP="00057EAE">
      <w:pPr>
        <w:pStyle w:val="a8"/>
        <w:numPr>
          <w:ilvl w:val="1"/>
          <w:numId w:val="3"/>
        </w:numPr>
        <w:tabs>
          <w:tab w:val="clear" w:pos="792"/>
        </w:tabs>
        <w:spacing w:after="0"/>
        <w:ind w:hanging="792"/>
        <w:jc w:val="left"/>
        <w:rPr>
          <w:rFonts w:ascii="Times New Roman" w:hAnsi="Times New Roman"/>
          <w:b/>
        </w:rPr>
      </w:pPr>
      <w:r w:rsidRPr="00057EAE">
        <w:rPr>
          <w:rFonts w:ascii="Times New Roman" w:hAnsi="Times New Roman"/>
          <w:b/>
        </w:rPr>
        <w:t>Градостроительная ситуация:</w:t>
      </w:r>
    </w:p>
    <w:p w:rsidR="00057EAE" w:rsidRPr="00057EAE" w:rsidRDefault="00057EAE" w:rsidP="00057E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7EAE" w:rsidRPr="00057EAE" w:rsidRDefault="009D5C7F" w:rsidP="009D5C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057EAE" w:rsidRPr="00057EAE">
        <w:rPr>
          <w:rFonts w:ascii="Times New Roman" w:eastAsia="Calibri" w:hAnsi="Times New Roman" w:cs="Times New Roman"/>
          <w:sz w:val="24"/>
          <w:szCs w:val="24"/>
        </w:rPr>
        <w:t xml:space="preserve">Проектируемая территория в настоящее время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не </w:t>
      </w:r>
      <w:r w:rsidR="00057EAE" w:rsidRPr="00057EAE">
        <w:rPr>
          <w:rFonts w:ascii="Times New Roman" w:eastAsia="Calibri" w:hAnsi="Times New Roman" w:cs="Times New Roman"/>
          <w:sz w:val="24"/>
          <w:szCs w:val="24"/>
        </w:rPr>
        <w:t>застроена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7EAE" w:rsidRPr="00057EAE" w:rsidRDefault="00057EAE" w:rsidP="009D5C7F">
      <w:pPr>
        <w:pStyle w:val="aa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57EAE">
        <w:rPr>
          <w:rFonts w:ascii="Times New Roman" w:eastAsia="Calibri" w:hAnsi="Times New Roman" w:cs="Times New Roman"/>
          <w:sz w:val="24"/>
          <w:szCs w:val="24"/>
        </w:rPr>
        <w:t>Категория земель - земли населенных пунктов.</w:t>
      </w:r>
    </w:p>
    <w:p w:rsidR="00057EAE" w:rsidRPr="00057EAE" w:rsidRDefault="00057EAE" w:rsidP="00057EAE">
      <w:pPr>
        <w:pStyle w:val="aa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057EAE" w:rsidRPr="00057EAE" w:rsidRDefault="00057EAE" w:rsidP="00057EAE">
      <w:pPr>
        <w:pStyle w:val="a8"/>
        <w:spacing w:after="0"/>
        <w:jc w:val="left"/>
        <w:rPr>
          <w:rFonts w:ascii="Times New Roman" w:hAnsi="Times New Roman"/>
          <w:b/>
        </w:rPr>
      </w:pPr>
      <w:r w:rsidRPr="00057EAE">
        <w:rPr>
          <w:rFonts w:ascii="Times New Roman" w:hAnsi="Times New Roman"/>
          <w:b/>
        </w:rPr>
        <w:t>2.2.</w:t>
      </w:r>
      <w:r w:rsidRPr="00057EAE">
        <w:rPr>
          <w:rFonts w:ascii="Times New Roman" w:hAnsi="Times New Roman"/>
          <w:b/>
        </w:rPr>
        <w:tab/>
        <w:t>Инженерно-транспортная инфраструктура:</w:t>
      </w:r>
    </w:p>
    <w:p w:rsidR="00057EAE" w:rsidRPr="00057EAE" w:rsidRDefault="00057EAE" w:rsidP="00057E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7EAE" w:rsidRPr="00057EAE" w:rsidRDefault="00057EAE" w:rsidP="00057E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7EAE">
        <w:rPr>
          <w:rFonts w:ascii="Times New Roman" w:eastAsia="Calibri" w:hAnsi="Times New Roman" w:cs="Times New Roman"/>
          <w:sz w:val="24"/>
          <w:szCs w:val="24"/>
        </w:rPr>
        <w:t xml:space="preserve">Транспортное обслуживание проектируемой территории производится со стороны </w:t>
      </w:r>
      <w:r w:rsidR="009D5C7F">
        <w:rPr>
          <w:rFonts w:ascii="Times New Roman" w:hAnsi="Times New Roman" w:cs="Times New Roman"/>
          <w:sz w:val="24"/>
          <w:szCs w:val="24"/>
        </w:rPr>
        <w:t xml:space="preserve">ул. </w:t>
      </w:r>
      <w:r w:rsidR="00BE048E">
        <w:rPr>
          <w:rFonts w:ascii="Times New Roman" w:hAnsi="Times New Roman" w:cs="Times New Roman"/>
          <w:sz w:val="24"/>
          <w:szCs w:val="24"/>
        </w:rPr>
        <w:t>Ленина</w:t>
      </w:r>
      <w:r w:rsidR="009D5C7F">
        <w:rPr>
          <w:rFonts w:ascii="Times New Roman" w:hAnsi="Times New Roman" w:cs="Times New Roman"/>
          <w:sz w:val="24"/>
          <w:szCs w:val="24"/>
        </w:rPr>
        <w:t xml:space="preserve">, ул. </w:t>
      </w:r>
      <w:r w:rsidR="00BE048E">
        <w:rPr>
          <w:rFonts w:ascii="Times New Roman" w:hAnsi="Times New Roman" w:cs="Times New Roman"/>
          <w:sz w:val="24"/>
          <w:szCs w:val="24"/>
        </w:rPr>
        <w:t>Пушкина</w:t>
      </w:r>
      <w:r w:rsidR="009D5C7F">
        <w:rPr>
          <w:rFonts w:ascii="Times New Roman" w:hAnsi="Times New Roman" w:cs="Times New Roman"/>
          <w:sz w:val="24"/>
          <w:szCs w:val="24"/>
        </w:rPr>
        <w:t xml:space="preserve"> </w:t>
      </w:r>
      <w:r w:rsidR="00BE048E">
        <w:rPr>
          <w:rFonts w:ascii="Times New Roman" w:hAnsi="Times New Roman" w:cs="Times New Roman"/>
          <w:sz w:val="24"/>
          <w:szCs w:val="24"/>
        </w:rPr>
        <w:t>г</w:t>
      </w:r>
      <w:r w:rsidR="009D5C7F">
        <w:rPr>
          <w:rFonts w:ascii="Times New Roman" w:hAnsi="Times New Roman" w:cs="Times New Roman"/>
          <w:sz w:val="24"/>
          <w:szCs w:val="24"/>
        </w:rPr>
        <w:t xml:space="preserve">. </w:t>
      </w:r>
      <w:r w:rsidR="00BE048E">
        <w:rPr>
          <w:rFonts w:ascii="Times New Roman" w:hAnsi="Times New Roman" w:cs="Times New Roman"/>
          <w:sz w:val="24"/>
          <w:szCs w:val="24"/>
        </w:rPr>
        <w:t>Звенигово</w:t>
      </w:r>
      <w:r w:rsidRPr="00057EA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57EAE" w:rsidRPr="00057EAE" w:rsidRDefault="00057EAE" w:rsidP="00057EAE">
      <w:pPr>
        <w:pStyle w:val="ac"/>
        <w:ind w:left="360"/>
        <w:jc w:val="both"/>
      </w:pPr>
    </w:p>
    <w:p w:rsidR="00057EAE" w:rsidRPr="00057EAE" w:rsidRDefault="00057EAE" w:rsidP="00057EAE">
      <w:pPr>
        <w:pStyle w:val="1"/>
        <w:numPr>
          <w:ilvl w:val="0"/>
          <w:numId w:val="3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057EAE">
        <w:rPr>
          <w:rFonts w:ascii="Times New Roman" w:hAnsi="Times New Roman"/>
          <w:sz w:val="24"/>
          <w:szCs w:val="24"/>
        </w:rPr>
        <w:t>Проектное решение.</w:t>
      </w:r>
    </w:p>
    <w:p w:rsidR="00057EAE" w:rsidRPr="00057EAE" w:rsidRDefault="00057EAE" w:rsidP="00057EAE">
      <w:pPr>
        <w:pStyle w:val="ac"/>
        <w:ind w:left="360"/>
      </w:pPr>
    </w:p>
    <w:p w:rsidR="00057EAE" w:rsidRPr="00057EAE" w:rsidRDefault="00057EAE" w:rsidP="00057EAE">
      <w:pPr>
        <w:pStyle w:val="a8"/>
        <w:spacing w:after="0"/>
        <w:jc w:val="left"/>
        <w:rPr>
          <w:rFonts w:ascii="Times New Roman" w:hAnsi="Times New Roman"/>
          <w:b/>
        </w:rPr>
      </w:pPr>
      <w:r w:rsidRPr="00057EAE">
        <w:rPr>
          <w:rFonts w:ascii="Times New Roman" w:hAnsi="Times New Roman"/>
          <w:b/>
        </w:rPr>
        <w:t>3.1.</w:t>
      </w:r>
      <w:r w:rsidRPr="00057EAE">
        <w:rPr>
          <w:rFonts w:ascii="Times New Roman" w:hAnsi="Times New Roman"/>
          <w:b/>
        </w:rPr>
        <w:tab/>
        <w:t>Перечень используемых материалов:</w:t>
      </w:r>
    </w:p>
    <w:p w:rsidR="00057EAE" w:rsidRPr="00057EAE" w:rsidRDefault="00057EAE" w:rsidP="00057EAE">
      <w:pPr>
        <w:numPr>
          <w:ilvl w:val="2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7EAE">
        <w:rPr>
          <w:rFonts w:ascii="Times New Roman" w:eastAsia="Calibri" w:hAnsi="Times New Roman" w:cs="Times New Roman"/>
          <w:sz w:val="24"/>
          <w:szCs w:val="24"/>
        </w:rPr>
        <w:t>При разработке проекта межевания были использованы следующие исходные материалы:</w:t>
      </w:r>
    </w:p>
    <w:p w:rsidR="00057EAE" w:rsidRDefault="00057EAE" w:rsidP="00057EAE">
      <w:pPr>
        <w:numPr>
          <w:ilvl w:val="3"/>
          <w:numId w:val="3"/>
        </w:numPr>
        <w:tabs>
          <w:tab w:val="clear" w:pos="1077"/>
          <w:tab w:val="num" w:pos="0"/>
        </w:tabs>
        <w:spacing w:after="0" w:line="240" w:lineRule="auto"/>
        <w:ind w:left="0" w:firstLine="10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7EAE">
        <w:rPr>
          <w:rFonts w:ascii="Times New Roman" w:eastAsia="Calibri" w:hAnsi="Times New Roman" w:cs="Times New Roman"/>
          <w:sz w:val="24"/>
          <w:szCs w:val="24"/>
        </w:rPr>
        <w:t>материалы государственного кадастрового учета земельных участков, расположенных на данной территории;</w:t>
      </w:r>
    </w:p>
    <w:p w:rsidR="009D5C7F" w:rsidRDefault="00240FEC" w:rsidP="009D5C7F">
      <w:pPr>
        <w:numPr>
          <w:ilvl w:val="3"/>
          <w:numId w:val="3"/>
        </w:numPr>
        <w:tabs>
          <w:tab w:val="clear" w:pos="1077"/>
          <w:tab w:val="num" w:pos="0"/>
        </w:tabs>
        <w:spacing w:after="0" w:line="240" w:lineRule="auto"/>
        <w:ind w:left="0" w:firstLine="108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Проект межевания территории разработан в масштабе 1:500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геоподоснове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выполненной группой изысканий ИП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Дубцов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Г.А. в июле 2019г.</w:t>
      </w:r>
      <w:r w:rsidR="009D5C7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4442A" w:rsidRPr="00D4442A" w:rsidRDefault="00D4442A" w:rsidP="00D4442A">
      <w:pPr>
        <w:numPr>
          <w:ilvl w:val="3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Генеральный план застройки </w:t>
      </w:r>
      <w:r w:rsidRPr="00D4442A">
        <w:rPr>
          <w:rFonts w:ascii="Times New Roman" w:eastAsia="Calibri" w:hAnsi="Times New Roman" w:cs="Times New Roman"/>
          <w:sz w:val="24"/>
          <w:szCs w:val="24"/>
        </w:rPr>
        <w:t>Многоэтажн</w:t>
      </w:r>
      <w:r>
        <w:rPr>
          <w:rFonts w:ascii="Times New Roman" w:eastAsia="Calibri" w:hAnsi="Times New Roman" w:cs="Times New Roman"/>
          <w:sz w:val="24"/>
          <w:szCs w:val="24"/>
        </w:rPr>
        <w:t>ого</w:t>
      </w:r>
      <w:r w:rsidRPr="00D4442A">
        <w:rPr>
          <w:rFonts w:ascii="Times New Roman" w:eastAsia="Calibri" w:hAnsi="Times New Roman" w:cs="Times New Roman"/>
          <w:sz w:val="24"/>
          <w:szCs w:val="24"/>
        </w:rPr>
        <w:t xml:space="preserve"> многоквартирн</w:t>
      </w:r>
      <w:r>
        <w:rPr>
          <w:rFonts w:ascii="Times New Roman" w:eastAsia="Calibri" w:hAnsi="Times New Roman" w:cs="Times New Roman"/>
          <w:sz w:val="24"/>
          <w:szCs w:val="24"/>
        </w:rPr>
        <w:t>ого</w:t>
      </w:r>
      <w:r w:rsidRPr="00D4442A">
        <w:rPr>
          <w:rFonts w:ascii="Times New Roman" w:eastAsia="Calibri" w:hAnsi="Times New Roman" w:cs="Times New Roman"/>
          <w:sz w:val="24"/>
          <w:szCs w:val="24"/>
        </w:rPr>
        <w:t xml:space="preserve"> жил</w:t>
      </w:r>
      <w:r>
        <w:rPr>
          <w:rFonts w:ascii="Times New Roman" w:eastAsia="Calibri" w:hAnsi="Times New Roman" w:cs="Times New Roman"/>
          <w:sz w:val="24"/>
          <w:szCs w:val="24"/>
        </w:rPr>
        <w:t>ого</w:t>
      </w:r>
      <w:r w:rsidRPr="00D4442A">
        <w:rPr>
          <w:rFonts w:ascii="Times New Roman" w:eastAsia="Calibri" w:hAnsi="Times New Roman" w:cs="Times New Roman"/>
          <w:sz w:val="24"/>
          <w:szCs w:val="24"/>
        </w:rPr>
        <w:t xml:space="preserve"> дом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D4442A">
        <w:rPr>
          <w:rFonts w:ascii="Times New Roman" w:eastAsia="Calibri" w:hAnsi="Times New Roman" w:cs="Times New Roman"/>
          <w:sz w:val="24"/>
          <w:szCs w:val="24"/>
        </w:rPr>
        <w:t xml:space="preserve"> по ул. Ленина, поз.27в г</w:t>
      </w:r>
      <w:proofErr w:type="gramStart"/>
      <w:r w:rsidRPr="00D4442A">
        <w:rPr>
          <w:rFonts w:ascii="Times New Roman" w:eastAsia="Calibri" w:hAnsi="Times New Roman" w:cs="Times New Roman"/>
          <w:sz w:val="24"/>
          <w:szCs w:val="24"/>
        </w:rPr>
        <w:t>.З</w:t>
      </w:r>
      <w:proofErr w:type="gramEnd"/>
      <w:r w:rsidRPr="00D4442A">
        <w:rPr>
          <w:rFonts w:ascii="Times New Roman" w:eastAsia="Calibri" w:hAnsi="Times New Roman" w:cs="Times New Roman"/>
          <w:sz w:val="24"/>
          <w:szCs w:val="24"/>
        </w:rPr>
        <w:t xml:space="preserve">венигово, </w:t>
      </w:r>
      <w:proofErr w:type="spellStart"/>
      <w:r w:rsidRPr="00D4442A">
        <w:rPr>
          <w:rFonts w:ascii="Times New Roman" w:eastAsia="Calibri" w:hAnsi="Times New Roman" w:cs="Times New Roman"/>
          <w:sz w:val="24"/>
          <w:szCs w:val="24"/>
        </w:rPr>
        <w:t>Звениговского</w:t>
      </w:r>
      <w:proofErr w:type="spellEnd"/>
      <w:r w:rsidRPr="00D4442A">
        <w:rPr>
          <w:rFonts w:ascii="Times New Roman" w:eastAsia="Calibri" w:hAnsi="Times New Roman" w:cs="Times New Roman"/>
          <w:sz w:val="24"/>
          <w:szCs w:val="24"/>
        </w:rPr>
        <w:t xml:space="preserve"> р-на, РМЭ</w:t>
      </w:r>
    </w:p>
    <w:p w:rsidR="00057EAE" w:rsidRPr="00057EAE" w:rsidRDefault="00057EAE" w:rsidP="00057EAE">
      <w:pPr>
        <w:pStyle w:val="a8"/>
        <w:numPr>
          <w:ilvl w:val="1"/>
          <w:numId w:val="3"/>
        </w:numPr>
        <w:tabs>
          <w:tab w:val="clear" w:pos="792"/>
        </w:tabs>
        <w:spacing w:after="0"/>
        <w:ind w:left="709" w:hanging="794"/>
        <w:jc w:val="left"/>
        <w:rPr>
          <w:rFonts w:ascii="Times New Roman" w:hAnsi="Times New Roman"/>
          <w:b/>
        </w:rPr>
      </w:pPr>
      <w:r w:rsidRPr="00057EAE">
        <w:rPr>
          <w:rFonts w:ascii="Times New Roman" w:hAnsi="Times New Roman"/>
          <w:b/>
        </w:rPr>
        <w:t>Градостроительное решение:</w:t>
      </w:r>
    </w:p>
    <w:p w:rsidR="00057EAE" w:rsidRPr="00057EAE" w:rsidRDefault="00057EAE" w:rsidP="00057E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7EAE">
        <w:rPr>
          <w:rFonts w:ascii="Times New Roman" w:eastAsia="Calibri" w:hAnsi="Times New Roman" w:cs="Times New Roman"/>
          <w:sz w:val="24"/>
          <w:szCs w:val="24"/>
        </w:rPr>
        <w:t>Проектное решение межевания территории выполнено в соответствии с градостроительной документацией:</w:t>
      </w:r>
    </w:p>
    <w:p w:rsidR="00057EAE" w:rsidRPr="00057EAE" w:rsidRDefault="00057EAE" w:rsidP="007770BF">
      <w:pPr>
        <w:pStyle w:val="ac"/>
        <w:ind w:left="360" w:firstLine="774"/>
        <w:jc w:val="both"/>
      </w:pPr>
      <w:r w:rsidRPr="00057EAE">
        <w:lastRenderedPageBreak/>
        <w:t>-</w:t>
      </w:r>
      <w:r w:rsidRPr="00057EAE">
        <w:tab/>
        <w:t>Градостроительный кодекс РФ №109-ФЗ от 29.12.2004г.;</w:t>
      </w:r>
    </w:p>
    <w:p w:rsidR="00057EAE" w:rsidRPr="00057EAE" w:rsidRDefault="00057EAE" w:rsidP="00057E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7EAE">
        <w:rPr>
          <w:rFonts w:ascii="Times New Roman" w:eastAsia="Calibri" w:hAnsi="Times New Roman" w:cs="Times New Roman"/>
          <w:sz w:val="24"/>
          <w:szCs w:val="24"/>
        </w:rPr>
        <w:t>Проект межевания территории разрабатывается в целях определения местоположения</w:t>
      </w:r>
      <w:r w:rsidR="00AC1351">
        <w:rPr>
          <w:rFonts w:ascii="Times New Roman" w:eastAsia="Calibri" w:hAnsi="Times New Roman" w:cs="Times New Roman"/>
          <w:sz w:val="24"/>
          <w:szCs w:val="24"/>
        </w:rPr>
        <w:t xml:space="preserve"> узловых точек красной линии и</w:t>
      </w:r>
      <w:r w:rsidRPr="00057EAE">
        <w:rPr>
          <w:rFonts w:ascii="Times New Roman" w:eastAsia="Calibri" w:hAnsi="Times New Roman" w:cs="Times New Roman"/>
          <w:sz w:val="24"/>
          <w:szCs w:val="24"/>
        </w:rPr>
        <w:t xml:space="preserve"> границ образуемых земельных участков</w:t>
      </w:r>
      <w:r w:rsidR="00A92D91">
        <w:rPr>
          <w:rFonts w:ascii="Times New Roman" w:eastAsia="Calibri" w:hAnsi="Times New Roman" w:cs="Times New Roman"/>
          <w:sz w:val="24"/>
          <w:szCs w:val="24"/>
        </w:rPr>
        <w:t xml:space="preserve"> и в пределах кадастрового квартала 12:14:2502011</w:t>
      </w:r>
      <w:r w:rsidRPr="00057EA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57EAE" w:rsidRDefault="00057EAE" w:rsidP="00057E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7EAE">
        <w:rPr>
          <w:rFonts w:ascii="Times New Roman" w:eastAsia="Calibri" w:hAnsi="Times New Roman" w:cs="Times New Roman"/>
          <w:sz w:val="24"/>
          <w:szCs w:val="24"/>
        </w:rPr>
        <w:t>При подготовке проекта межевания территории определено местоположение</w:t>
      </w:r>
      <w:r w:rsidR="00AC1351">
        <w:rPr>
          <w:rFonts w:ascii="Times New Roman" w:eastAsia="Calibri" w:hAnsi="Times New Roman" w:cs="Times New Roman"/>
          <w:sz w:val="24"/>
          <w:szCs w:val="24"/>
        </w:rPr>
        <w:t xml:space="preserve"> узловых точек</w:t>
      </w:r>
      <w:r w:rsidRPr="00057E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92D91">
        <w:rPr>
          <w:rFonts w:ascii="Times New Roman" w:eastAsia="Calibri" w:hAnsi="Times New Roman" w:cs="Times New Roman"/>
          <w:sz w:val="24"/>
          <w:szCs w:val="24"/>
        </w:rPr>
        <w:t>красной линии и</w:t>
      </w:r>
      <w:r w:rsidR="00AC135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C1351" w:rsidRPr="00057EAE">
        <w:rPr>
          <w:rFonts w:ascii="Times New Roman" w:eastAsia="Calibri" w:hAnsi="Times New Roman" w:cs="Times New Roman"/>
          <w:sz w:val="24"/>
          <w:szCs w:val="24"/>
        </w:rPr>
        <w:t>границ</w:t>
      </w:r>
      <w:r w:rsidRPr="00057EAE">
        <w:rPr>
          <w:rFonts w:ascii="Times New Roman" w:eastAsia="Calibri" w:hAnsi="Times New Roman" w:cs="Times New Roman"/>
          <w:sz w:val="24"/>
          <w:szCs w:val="24"/>
        </w:rPr>
        <w:t xml:space="preserve"> образуемых земельных участков в соответствии с градостроительными регламентами и нормами отвода земельных участков для конкретных видов деятельности, установленными в соответствии с федеральными законами, техническими регламентами.</w:t>
      </w:r>
    </w:p>
    <w:p w:rsidR="00CD5138" w:rsidRDefault="00CD5138" w:rsidP="00057E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E32FD" w:rsidRDefault="00CD5138" w:rsidP="00CE32FD">
      <w:pPr>
        <w:pStyle w:val="ac"/>
        <w:numPr>
          <w:ilvl w:val="0"/>
          <w:numId w:val="3"/>
        </w:numPr>
        <w:autoSpaceDE w:val="0"/>
        <w:autoSpaceDN w:val="0"/>
        <w:adjustRightInd w:val="0"/>
        <w:jc w:val="center"/>
        <w:rPr>
          <w:rFonts w:eastAsia="Calibri"/>
          <w:b/>
        </w:rPr>
      </w:pPr>
      <w:r>
        <w:rPr>
          <w:rFonts w:eastAsia="Calibri"/>
          <w:b/>
        </w:rPr>
        <w:t>Участки межевания и ограничения в их использовании.</w:t>
      </w:r>
    </w:p>
    <w:p w:rsidR="00CD5138" w:rsidRPr="00CE32FD" w:rsidRDefault="00CD5138" w:rsidP="00CE32FD">
      <w:pPr>
        <w:pStyle w:val="ac"/>
        <w:autoSpaceDE w:val="0"/>
        <w:autoSpaceDN w:val="0"/>
        <w:adjustRightInd w:val="0"/>
        <w:ind w:left="0" w:firstLine="360"/>
        <w:jc w:val="both"/>
        <w:rPr>
          <w:rFonts w:eastAsia="Calibri"/>
          <w:b/>
        </w:rPr>
      </w:pPr>
      <w:r w:rsidRPr="00CE32FD">
        <w:rPr>
          <w:rFonts w:eastAsia="Calibri"/>
        </w:rPr>
        <w:t xml:space="preserve">В </w:t>
      </w:r>
      <w:r w:rsidR="00540890" w:rsidRPr="00CE32FD">
        <w:rPr>
          <w:rFonts w:eastAsia="Calibri"/>
        </w:rPr>
        <w:t>проекте межевания ограничения определены границами земельных участков, занимаемых землями общего пользования. Отступ от красных линий для определения мест допустимого размещения зданий, строений, сооружений составляет 5 (пять) метров. Отступ от границ земельных участков для определения мест допустимого размещения зданий, строений, сооружений составляет 3 (три) метра. Зона действия публичных сервитутов отсутствуют.</w:t>
      </w:r>
    </w:p>
    <w:p w:rsidR="00540890" w:rsidRDefault="00540890" w:rsidP="00CD5138">
      <w:pPr>
        <w:pStyle w:val="ac"/>
        <w:autoSpaceDE w:val="0"/>
        <w:autoSpaceDN w:val="0"/>
        <w:adjustRightInd w:val="0"/>
        <w:ind w:left="360"/>
        <w:rPr>
          <w:rFonts w:eastAsia="Calibri"/>
        </w:rPr>
      </w:pPr>
    </w:p>
    <w:p w:rsidR="001F4F0A" w:rsidRDefault="001F4F0A" w:rsidP="00540890">
      <w:pPr>
        <w:pStyle w:val="ac"/>
        <w:autoSpaceDE w:val="0"/>
        <w:autoSpaceDN w:val="0"/>
        <w:adjustRightInd w:val="0"/>
        <w:ind w:left="360"/>
        <w:jc w:val="center"/>
        <w:rPr>
          <w:rFonts w:eastAsia="Calibri"/>
          <w:b/>
        </w:rPr>
      </w:pPr>
    </w:p>
    <w:p w:rsidR="001F4F0A" w:rsidRDefault="001F4F0A" w:rsidP="00540890">
      <w:pPr>
        <w:pStyle w:val="ac"/>
        <w:autoSpaceDE w:val="0"/>
        <w:autoSpaceDN w:val="0"/>
        <w:adjustRightInd w:val="0"/>
        <w:ind w:left="360"/>
        <w:jc w:val="center"/>
        <w:rPr>
          <w:rFonts w:eastAsia="Calibri"/>
          <w:b/>
        </w:rPr>
      </w:pPr>
    </w:p>
    <w:p w:rsidR="001F4F0A" w:rsidRDefault="001F4F0A" w:rsidP="00540890">
      <w:pPr>
        <w:pStyle w:val="ac"/>
        <w:autoSpaceDE w:val="0"/>
        <w:autoSpaceDN w:val="0"/>
        <w:adjustRightInd w:val="0"/>
        <w:ind w:left="360"/>
        <w:jc w:val="center"/>
        <w:rPr>
          <w:rFonts w:eastAsia="Calibri"/>
          <w:b/>
        </w:rPr>
      </w:pPr>
    </w:p>
    <w:p w:rsidR="001F4F0A" w:rsidRDefault="001F4F0A" w:rsidP="00540890">
      <w:pPr>
        <w:pStyle w:val="ac"/>
        <w:autoSpaceDE w:val="0"/>
        <w:autoSpaceDN w:val="0"/>
        <w:adjustRightInd w:val="0"/>
        <w:ind w:left="360"/>
        <w:jc w:val="center"/>
        <w:rPr>
          <w:rFonts w:eastAsia="Calibri"/>
          <w:b/>
        </w:rPr>
      </w:pPr>
    </w:p>
    <w:p w:rsidR="001F4F0A" w:rsidRDefault="001F4F0A" w:rsidP="00540890">
      <w:pPr>
        <w:pStyle w:val="ac"/>
        <w:autoSpaceDE w:val="0"/>
        <w:autoSpaceDN w:val="0"/>
        <w:adjustRightInd w:val="0"/>
        <w:ind w:left="360"/>
        <w:jc w:val="center"/>
        <w:rPr>
          <w:rFonts w:eastAsia="Calibri"/>
          <w:b/>
        </w:rPr>
      </w:pPr>
    </w:p>
    <w:p w:rsidR="00540890" w:rsidRDefault="00540890" w:rsidP="00540890">
      <w:pPr>
        <w:pStyle w:val="ac"/>
        <w:autoSpaceDE w:val="0"/>
        <w:autoSpaceDN w:val="0"/>
        <w:adjustRightInd w:val="0"/>
        <w:ind w:left="360"/>
        <w:jc w:val="center"/>
        <w:rPr>
          <w:rFonts w:eastAsia="Calibri"/>
          <w:b/>
        </w:rPr>
      </w:pPr>
      <w:r w:rsidRPr="00540890">
        <w:rPr>
          <w:rFonts w:eastAsia="Calibri"/>
          <w:b/>
        </w:rPr>
        <w:t>Параметры земельных участков</w:t>
      </w:r>
      <w:r>
        <w:rPr>
          <w:rFonts w:eastAsia="Calibri"/>
          <w:b/>
        </w:rPr>
        <w:t>:</w:t>
      </w:r>
    </w:p>
    <w:tbl>
      <w:tblPr>
        <w:tblStyle w:val="ad"/>
        <w:tblW w:w="10774" w:type="dxa"/>
        <w:tblInd w:w="-318" w:type="dxa"/>
        <w:tblLayout w:type="fixed"/>
        <w:tblLook w:val="04A0"/>
      </w:tblPr>
      <w:tblGrid>
        <w:gridCol w:w="993"/>
        <w:gridCol w:w="851"/>
        <w:gridCol w:w="567"/>
        <w:gridCol w:w="437"/>
        <w:gridCol w:w="1406"/>
        <w:gridCol w:w="1417"/>
        <w:gridCol w:w="851"/>
        <w:gridCol w:w="2126"/>
        <w:gridCol w:w="992"/>
        <w:gridCol w:w="1134"/>
      </w:tblGrid>
      <w:tr w:rsidR="001F4F0A" w:rsidRPr="00801A7C" w:rsidTr="00DA3020">
        <w:tc>
          <w:tcPr>
            <w:tcW w:w="10774" w:type="dxa"/>
            <w:gridSpan w:val="10"/>
          </w:tcPr>
          <w:p w:rsidR="001F4F0A" w:rsidRDefault="001F4F0A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Образуемые</w:t>
            </w:r>
            <w:r w:rsidRPr="00C8722F">
              <w:rPr>
                <w:rFonts w:eastAsia="Calibri"/>
                <w:b/>
              </w:rPr>
              <w:t xml:space="preserve"> земельные участки</w:t>
            </w:r>
          </w:p>
        </w:tc>
      </w:tr>
      <w:tr w:rsidR="001F4F0A" w:rsidTr="001F4F0A">
        <w:tc>
          <w:tcPr>
            <w:tcW w:w="993" w:type="dxa"/>
          </w:tcPr>
          <w:p w:rsidR="001F4F0A" w:rsidRPr="00801A7C" w:rsidRDefault="001F4F0A" w:rsidP="0054089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01A7C">
              <w:rPr>
                <w:rFonts w:eastAsia="Calibri"/>
                <w:b/>
                <w:sz w:val="20"/>
                <w:szCs w:val="20"/>
              </w:rPr>
              <w:t>Номер участка по проекту</w:t>
            </w:r>
          </w:p>
        </w:tc>
        <w:tc>
          <w:tcPr>
            <w:tcW w:w="1418" w:type="dxa"/>
            <w:gridSpan w:val="2"/>
          </w:tcPr>
          <w:p w:rsidR="001F4F0A" w:rsidRPr="00801A7C" w:rsidRDefault="001F4F0A" w:rsidP="00801A7C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01A7C">
              <w:rPr>
                <w:rFonts w:eastAsia="Calibri"/>
                <w:b/>
                <w:sz w:val="20"/>
                <w:szCs w:val="20"/>
              </w:rPr>
              <w:t>Площадь участка, кв.м.</w:t>
            </w:r>
          </w:p>
        </w:tc>
        <w:tc>
          <w:tcPr>
            <w:tcW w:w="1843" w:type="dxa"/>
            <w:gridSpan w:val="2"/>
          </w:tcPr>
          <w:p w:rsidR="001F4F0A" w:rsidRPr="00801A7C" w:rsidRDefault="001F4F0A" w:rsidP="0054089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01A7C">
              <w:rPr>
                <w:rFonts w:eastAsia="Calibri"/>
                <w:b/>
                <w:sz w:val="20"/>
                <w:szCs w:val="20"/>
              </w:rPr>
              <w:t>Проектируемые объекты</w:t>
            </w:r>
          </w:p>
        </w:tc>
        <w:tc>
          <w:tcPr>
            <w:tcW w:w="1417" w:type="dxa"/>
          </w:tcPr>
          <w:p w:rsidR="001F4F0A" w:rsidRPr="00801A7C" w:rsidRDefault="001F4F0A" w:rsidP="0054089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01A7C">
              <w:rPr>
                <w:rFonts w:eastAsia="Calibri"/>
                <w:b/>
                <w:sz w:val="20"/>
                <w:szCs w:val="20"/>
              </w:rPr>
              <w:t>Площадь застройки по проекту</w:t>
            </w:r>
          </w:p>
          <w:p w:rsidR="001F4F0A" w:rsidRPr="00801A7C" w:rsidRDefault="001F4F0A" w:rsidP="0054089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01A7C">
              <w:rPr>
                <w:rFonts w:eastAsia="Calibri"/>
                <w:b/>
                <w:sz w:val="20"/>
                <w:szCs w:val="20"/>
              </w:rPr>
              <w:t>кв.м.</w:t>
            </w:r>
          </w:p>
        </w:tc>
        <w:tc>
          <w:tcPr>
            <w:tcW w:w="851" w:type="dxa"/>
          </w:tcPr>
          <w:p w:rsidR="001F4F0A" w:rsidRPr="00801A7C" w:rsidRDefault="001F4F0A" w:rsidP="0054089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01A7C">
              <w:rPr>
                <w:rFonts w:eastAsia="Calibri"/>
                <w:b/>
                <w:sz w:val="20"/>
                <w:szCs w:val="20"/>
              </w:rPr>
              <w:t>Зона</w:t>
            </w:r>
          </w:p>
        </w:tc>
        <w:tc>
          <w:tcPr>
            <w:tcW w:w="2126" w:type="dxa"/>
          </w:tcPr>
          <w:p w:rsidR="001F4F0A" w:rsidRPr="00801A7C" w:rsidRDefault="001F4F0A" w:rsidP="0054089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01A7C">
              <w:rPr>
                <w:rFonts w:eastAsia="Calibri"/>
                <w:b/>
                <w:sz w:val="20"/>
                <w:szCs w:val="20"/>
              </w:rPr>
              <w:t>Разрешенное использование земельного участка</w:t>
            </w:r>
          </w:p>
        </w:tc>
        <w:tc>
          <w:tcPr>
            <w:tcW w:w="992" w:type="dxa"/>
          </w:tcPr>
          <w:p w:rsidR="001F4F0A" w:rsidRPr="00801A7C" w:rsidRDefault="001F4F0A" w:rsidP="0054089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01A7C">
              <w:rPr>
                <w:rFonts w:eastAsia="Calibri"/>
                <w:b/>
                <w:sz w:val="20"/>
                <w:szCs w:val="20"/>
              </w:rPr>
              <w:t>Код по классификатору</w:t>
            </w:r>
          </w:p>
        </w:tc>
        <w:tc>
          <w:tcPr>
            <w:tcW w:w="1134" w:type="dxa"/>
          </w:tcPr>
          <w:p w:rsidR="001F4F0A" w:rsidRPr="00801A7C" w:rsidRDefault="001F4F0A" w:rsidP="0054089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Категория земель</w:t>
            </w:r>
          </w:p>
        </w:tc>
      </w:tr>
      <w:tr w:rsidR="001F4F0A" w:rsidTr="001F4F0A">
        <w:tc>
          <w:tcPr>
            <w:tcW w:w="993" w:type="dxa"/>
          </w:tcPr>
          <w:p w:rsidR="001F4F0A" w:rsidRDefault="001F4F0A" w:rsidP="0054089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8" w:type="dxa"/>
            <w:gridSpan w:val="2"/>
          </w:tcPr>
          <w:p w:rsidR="001F4F0A" w:rsidRDefault="001F4F0A" w:rsidP="0054089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3" w:type="dxa"/>
            <w:gridSpan w:val="2"/>
          </w:tcPr>
          <w:p w:rsidR="001F4F0A" w:rsidRDefault="001F4F0A" w:rsidP="0054089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1417" w:type="dxa"/>
          </w:tcPr>
          <w:p w:rsidR="001F4F0A" w:rsidRDefault="001F4F0A" w:rsidP="0054089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851" w:type="dxa"/>
          </w:tcPr>
          <w:p w:rsidR="001F4F0A" w:rsidRDefault="001F4F0A" w:rsidP="0054089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2126" w:type="dxa"/>
          </w:tcPr>
          <w:p w:rsidR="001F4F0A" w:rsidRDefault="001F4F0A" w:rsidP="0054089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992" w:type="dxa"/>
          </w:tcPr>
          <w:p w:rsidR="001F4F0A" w:rsidRDefault="001F4F0A" w:rsidP="0054089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1134" w:type="dxa"/>
          </w:tcPr>
          <w:p w:rsidR="001F4F0A" w:rsidRDefault="009B7DC9" w:rsidP="0054089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</w:tr>
      <w:tr w:rsidR="001F4F0A" w:rsidTr="001F4F0A">
        <w:tc>
          <w:tcPr>
            <w:tcW w:w="993" w:type="dxa"/>
          </w:tcPr>
          <w:p w:rsidR="001F4F0A" w:rsidRDefault="001F4F0A" w:rsidP="0054089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:ЗУ</w:t>
            </w:r>
            <w:proofErr w:type="gramStart"/>
            <w:r>
              <w:rPr>
                <w:rFonts w:eastAsia="Calibri"/>
              </w:rPr>
              <w:t>1</w:t>
            </w:r>
            <w:proofErr w:type="gramEnd"/>
          </w:p>
        </w:tc>
        <w:tc>
          <w:tcPr>
            <w:tcW w:w="1418" w:type="dxa"/>
            <w:gridSpan w:val="2"/>
          </w:tcPr>
          <w:p w:rsidR="001F4F0A" w:rsidRDefault="0033617F" w:rsidP="00BE048E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33617F">
              <w:rPr>
                <w:rFonts w:eastAsia="Calibri"/>
              </w:rPr>
              <w:t>3484</w:t>
            </w:r>
          </w:p>
        </w:tc>
        <w:tc>
          <w:tcPr>
            <w:tcW w:w="1843" w:type="dxa"/>
            <w:gridSpan w:val="2"/>
          </w:tcPr>
          <w:p w:rsidR="001F4F0A" w:rsidRPr="0034327F" w:rsidRDefault="001F4F0A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34327F">
              <w:rPr>
                <w:rFonts w:eastAsia="Calibri"/>
                <w:lang w:val="en-US"/>
              </w:rPr>
              <w:t>5-</w:t>
            </w:r>
            <w:proofErr w:type="spellStart"/>
            <w:r w:rsidRPr="0034327F">
              <w:rPr>
                <w:rFonts w:eastAsia="Calibri"/>
              </w:rPr>
              <w:t>ти</w:t>
            </w:r>
            <w:proofErr w:type="spellEnd"/>
            <w:r w:rsidRPr="0034327F">
              <w:rPr>
                <w:rFonts w:eastAsia="Calibri"/>
              </w:rPr>
              <w:t xml:space="preserve"> этажный</w:t>
            </w:r>
          </w:p>
          <w:p w:rsidR="001F4F0A" w:rsidRPr="0034327F" w:rsidRDefault="001F4F0A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34327F">
              <w:rPr>
                <w:rFonts w:eastAsia="Calibri"/>
              </w:rPr>
              <w:t xml:space="preserve"> жилой дом</w:t>
            </w:r>
          </w:p>
        </w:tc>
        <w:tc>
          <w:tcPr>
            <w:tcW w:w="1417" w:type="dxa"/>
          </w:tcPr>
          <w:p w:rsidR="001F4F0A" w:rsidRPr="00654984" w:rsidRDefault="001F4F0A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851" w:type="dxa"/>
          </w:tcPr>
          <w:p w:rsidR="001F4F0A" w:rsidRDefault="001F4F0A" w:rsidP="00AC1351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Ж-2</w:t>
            </w:r>
          </w:p>
        </w:tc>
        <w:tc>
          <w:tcPr>
            <w:tcW w:w="2126" w:type="dxa"/>
          </w:tcPr>
          <w:p w:rsidR="001F4F0A" w:rsidRDefault="001F4F0A" w:rsidP="0054089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proofErr w:type="spellStart"/>
            <w:r w:rsidRPr="00C94EC3">
              <w:t>Среднеэтажная</w:t>
            </w:r>
            <w:proofErr w:type="spellEnd"/>
            <w:r w:rsidRPr="00C94EC3">
              <w:t xml:space="preserve"> жилая застройка</w:t>
            </w:r>
          </w:p>
        </w:tc>
        <w:tc>
          <w:tcPr>
            <w:tcW w:w="992" w:type="dxa"/>
          </w:tcPr>
          <w:p w:rsidR="001F4F0A" w:rsidRDefault="001F4F0A" w:rsidP="00AC1351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1134" w:type="dxa"/>
          </w:tcPr>
          <w:p w:rsidR="001F4F0A" w:rsidRDefault="009B7DC9" w:rsidP="00AC1351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Земли населенных пунктов</w:t>
            </w:r>
          </w:p>
        </w:tc>
      </w:tr>
      <w:tr w:rsidR="001F4F0A" w:rsidTr="001F4F0A">
        <w:tc>
          <w:tcPr>
            <w:tcW w:w="993" w:type="dxa"/>
          </w:tcPr>
          <w:p w:rsidR="001F4F0A" w:rsidRDefault="001F4F0A" w:rsidP="0054089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:ЗУ</w:t>
            </w:r>
            <w:proofErr w:type="gramStart"/>
            <w:r>
              <w:rPr>
                <w:rFonts w:eastAsia="Calibri"/>
              </w:rPr>
              <w:t>2</w:t>
            </w:r>
            <w:proofErr w:type="gramEnd"/>
          </w:p>
        </w:tc>
        <w:tc>
          <w:tcPr>
            <w:tcW w:w="1418" w:type="dxa"/>
            <w:gridSpan w:val="2"/>
          </w:tcPr>
          <w:p w:rsidR="001F4F0A" w:rsidRDefault="0033617F" w:rsidP="00BE048E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33617F">
              <w:rPr>
                <w:rFonts w:eastAsia="Calibri"/>
              </w:rPr>
              <w:t>4356</w:t>
            </w:r>
          </w:p>
        </w:tc>
        <w:tc>
          <w:tcPr>
            <w:tcW w:w="1843" w:type="dxa"/>
            <w:gridSpan w:val="2"/>
          </w:tcPr>
          <w:p w:rsidR="0033617F" w:rsidRPr="0034327F" w:rsidRDefault="0033617F" w:rsidP="0033617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34327F">
              <w:rPr>
                <w:rFonts w:eastAsia="Calibri"/>
                <w:lang w:val="en-US"/>
              </w:rPr>
              <w:t>5-</w:t>
            </w:r>
            <w:proofErr w:type="spellStart"/>
            <w:r w:rsidRPr="0034327F">
              <w:rPr>
                <w:rFonts w:eastAsia="Calibri"/>
              </w:rPr>
              <w:t>ти</w:t>
            </w:r>
            <w:proofErr w:type="spellEnd"/>
            <w:r w:rsidRPr="0034327F">
              <w:rPr>
                <w:rFonts w:eastAsia="Calibri"/>
              </w:rPr>
              <w:t xml:space="preserve"> этажный</w:t>
            </w:r>
          </w:p>
          <w:p w:rsidR="001F4F0A" w:rsidRPr="0034327F" w:rsidRDefault="0033617F" w:rsidP="0033617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lang w:val="en-US"/>
              </w:rPr>
            </w:pPr>
            <w:r w:rsidRPr="0034327F">
              <w:rPr>
                <w:rFonts w:eastAsia="Calibri"/>
              </w:rPr>
              <w:t xml:space="preserve"> жилой дом</w:t>
            </w:r>
          </w:p>
        </w:tc>
        <w:tc>
          <w:tcPr>
            <w:tcW w:w="1417" w:type="dxa"/>
          </w:tcPr>
          <w:p w:rsidR="001F4F0A" w:rsidRPr="00C94EC3" w:rsidRDefault="001F4F0A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</w:pPr>
          </w:p>
        </w:tc>
        <w:tc>
          <w:tcPr>
            <w:tcW w:w="851" w:type="dxa"/>
          </w:tcPr>
          <w:p w:rsidR="001F4F0A" w:rsidRDefault="001F4F0A" w:rsidP="00AC1351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Ж-2</w:t>
            </w:r>
          </w:p>
        </w:tc>
        <w:tc>
          <w:tcPr>
            <w:tcW w:w="2126" w:type="dxa"/>
          </w:tcPr>
          <w:p w:rsidR="001F4F0A" w:rsidRPr="00C94EC3" w:rsidRDefault="001F4F0A" w:rsidP="00540890">
            <w:pPr>
              <w:pStyle w:val="ac"/>
              <w:autoSpaceDE w:val="0"/>
              <w:autoSpaceDN w:val="0"/>
              <w:adjustRightInd w:val="0"/>
              <w:ind w:left="0"/>
              <w:jc w:val="center"/>
            </w:pPr>
            <w:proofErr w:type="spellStart"/>
            <w:r w:rsidRPr="00C94EC3">
              <w:t>Среднеэтажная</w:t>
            </w:r>
            <w:proofErr w:type="spellEnd"/>
            <w:r w:rsidRPr="00C94EC3">
              <w:t xml:space="preserve"> жилая застройка</w:t>
            </w:r>
          </w:p>
        </w:tc>
        <w:tc>
          <w:tcPr>
            <w:tcW w:w="992" w:type="dxa"/>
          </w:tcPr>
          <w:p w:rsidR="001F4F0A" w:rsidRDefault="001F4F0A" w:rsidP="00AC1351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2.5</w:t>
            </w:r>
          </w:p>
        </w:tc>
        <w:tc>
          <w:tcPr>
            <w:tcW w:w="1134" w:type="dxa"/>
          </w:tcPr>
          <w:p w:rsidR="001F4F0A" w:rsidRDefault="009B7DC9" w:rsidP="00AC1351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Земли населенных пунктов</w:t>
            </w:r>
          </w:p>
        </w:tc>
      </w:tr>
      <w:tr w:rsidR="009B7DC9" w:rsidTr="001F4F0A">
        <w:tc>
          <w:tcPr>
            <w:tcW w:w="9640" w:type="dxa"/>
            <w:gridSpan w:val="9"/>
          </w:tcPr>
          <w:p w:rsidR="009B7DC9" w:rsidRPr="00C8722F" w:rsidRDefault="009B7DC9" w:rsidP="00654984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Сохраняемые</w:t>
            </w:r>
            <w:r w:rsidRPr="00C8722F">
              <w:rPr>
                <w:rFonts w:eastAsia="Calibri"/>
                <w:b/>
              </w:rPr>
              <w:t xml:space="preserve"> земельные участки</w:t>
            </w:r>
          </w:p>
        </w:tc>
        <w:tc>
          <w:tcPr>
            <w:tcW w:w="1134" w:type="dxa"/>
          </w:tcPr>
          <w:p w:rsidR="009B7DC9" w:rsidRDefault="009B7DC9" w:rsidP="00654984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</w:rPr>
            </w:pPr>
          </w:p>
        </w:tc>
      </w:tr>
      <w:tr w:rsidR="009B7DC9" w:rsidTr="001F4F0A">
        <w:tc>
          <w:tcPr>
            <w:tcW w:w="1844" w:type="dxa"/>
            <w:gridSpan w:val="2"/>
          </w:tcPr>
          <w:p w:rsidR="009B7DC9" w:rsidRDefault="009B7DC9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004" w:type="dxa"/>
            <w:gridSpan w:val="2"/>
          </w:tcPr>
          <w:p w:rsidR="009B7DC9" w:rsidRDefault="009B7DC9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406" w:type="dxa"/>
          </w:tcPr>
          <w:p w:rsidR="009B7DC9" w:rsidRDefault="009B7DC9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1417" w:type="dxa"/>
          </w:tcPr>
          <w:p w:rsidR="009B7DC9" w:rsidRDefault="009B7DC9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851" w:type="dxa"/>
          </w:tcPr>
          <w:p w:rsidR="009B7DC9" w:rsidRDefault="009B7DC9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2126" w:type="dxa"/>
          </w:tcPr>
          <w:p w:rsidR="009B7DC9" w:rsidRDefault="009B7DC9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992" w:type="dxa"/>
          </w:tcPr>
          <w:p w:rsidR="009B7DC9" w:rsidRDefault="009B7DC9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1134" w:type="dxa"/>
          </w:tcPr>
          <w:p w:rsidR="009B7DC9" w:rsidRDefault="009B7DC9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</w:tr>
      <w:tr w:rsidR="006E0CAE" w:rsidTr="001F4F0A">
        <w:tc>
          <w:tcPr>
            <w:tcW w:w="1844" w:type="dxa"/>
            <w:gridSpan w:val="2"/>
          </w:tcPr>
          <w:p w:rsidR="006E0CAE" w:rsidRPr="00C94EC3" w:rsidRDefault="006E0CAE" w:rsidP="00DA30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E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12:14:2502011:15</w:t>
            </w:r>
          </w:p>
        </w:tc>
        <w:tc>
          <w:tcPr>
            <w:tcW w:w="1004" w:type="dxa"/>
            <w:gridSpan w:val="2"/>
          </w:tcPr>
          <w:p w:rsidR="006E0CAE" w:rsidRPr="00A17260" w:rsidRDefault="006E0CAE" w:rsidP="00A1726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A17260">
              <w:rPr>
                <w:rFonts w:eastAsia="Calibri"/>
              </w:rPr>
              <w:t>630</w:t>
            </w:r>
          </w:p>
        </w:tc>
        <w:tc>
          <w:tcPr>
            <w:tcW w:w="1406" w:type="dxa"/>
          </w:tcPr>
          <w:p w:rsidR="006E0CAE" w:rsidRDefault="006E0CAE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1417" w:type="dxa"/>
          </w:tcPr>
          <w:p w:rsidR="006E0CAE" w:rsidRDefault="006E0CAE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6E0CAE" w:rsidRPr="00EB2274" w:rsidRDefault="006E0CAE" w:rsidP="00EB2274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903FAB">
              <w:rPr>
                <w:rFonts w:eastAsia="Calibri"/>
              </w:rPr>
              <w:t>Ж-2</w:t>
            </w:r>
          </w:p>
        </w:tc>
        <w:tc>
          <w:tcPr>
            <w:tcW w:w="2126" w:type="dxa"/>
          </w:tcPr>
          <w:p w:rsidR="006E0CAE" w:rsidRPr="00C94EC3" w:rsidRDefault="00EB2274" w:rsidP="00DA302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EB2274">
              <w:rPr>
                <w:rFonts w:ascii="Times New Roman" w:eastAsia="Times New Roman" w:hAnsi="Times New Roman" w:cs="Times New Roman"/>
                <w:bCs/>
                <w:lang w:eastAsia="ru-RU"/>
              </w:rPr>
              <w:t>среднеэтажная</w:t>
            </w:r>
            <w:proofErr w:type="spellEnd"/>
            <w:r w:rsidRPr="00EB22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жилая застройка</w:t>
            </w:r>
          </w:p>
        </w:tc>
        <w:tc>
          <w:tcPr>
            <w:tcW w:w="992" w:type="dxa"/>
          </w:tcPr>
          <w:p w:rsidR="006E0CAE" w:rsidRDefault="006E0CAE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6E0CAE" w:rsidRPr="00A17260" w:rsidRDefault="006E0CAE" w:rsidP="009B7DC9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2"/>
                <w:szCs w:val="22"/>
              </w:rPr>
            </w:pPr>
            <w:r w:rsidRPr="00A17260">
              <w:rPr>
                <w:rFonts w:eastAsia="Calibri"/>
                <w:sz w:val="22"/>
                <w:szCs w:val="22"/>
              </w:rPr>
              <w:t>Земли населенных пунктов</w:t>
            </w:r>
          </w:p>
        </w:tc>
      </w:tr>
      <w:tr w:rsidR="006E0CAE" w:rsidTr="001F4F0A">
        <w:tc>
          <w:tcPr>
            <w:tcW w:w="1844" w:type="dxa"/>
            <w:gridSpan w:val="2"/>
          </w:tcPr>
          <w:p w:rsidR="006E0CAE" w:rsidRPr="001F4F0A" w:rsidRDefault="006E0CAE" w:rsidP="001F4F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E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12:14:2502011:3</w:t>
            </w:r>
          </w:p>
        </w:tc>
        <w:tc>
          <w:tcPr>
            <w:tcW w:w="1004" w:type="dxa"/>
            <w:gridSpan w:val="2"/>
          </w:tcPr>
          <w:p w:rsidR="006E0CAE" w:rsidRPr="00A17260" w:rsidRDefault="006E0CAE" w:rsidP="00A1726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A17260">
              <w:rPr>
                <w:rFonts w:eastAsia="Calibri"/>
              </w:rPr>
              <w:t>2975</w:t>
            </w:r>
          </w:p>
        </w:tc>
        <w:tc>
          <w:tcPr>
            <w:tcW w:w="1406" w:type="dxa"/>
          </w:tcPr>
          <w:p w:rsidR="006E0CAE" w:rsidRDefault="006E0CAE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1417" w:type="dxa"/>
          </w:tcPr>
          <w:p w:rsidR="006E0CAE" w:rsidRDefault="006E0CAE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6E0CAE" w:rsidRPr="00EB2274" w:rsidRDefault="006E0CAE" w:rsidP="00EB2274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903FAB">
              <w:rPr>
                <w:rFonts w:eastAsia="Calibri"/>
              </w:rPr>
              <w:t>Ж-2</w:t>
            </w:r>
          </w:p>
        </w:tc>
        <w:tc>
          <w:tcPr>
            <w:tcW w:w="2126" w:type="dxa"/>
          </w:tcPr>
          <w:p w:rsidR="006E0CAE" w:rsidRPr="00C94EC3" w:rsidRDefault="00EB2274" w:rsidP="00DA30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2274">
              <w:rPr>
                <w:rFonts w:ascii="Times New Roman" w:hAnsi="Times New Roman" w:cs="Times New Roman"/>
                <w:sz w:val="20"/>
                <w:szCs w:val="20"/>
              </w:rPr>
              <w:t>среднеэтажная</w:t>
            </w:r>
            <w:proofErr w:type="spellEnd"/>
            <w:r w:rsidRPr="00EB2274">
              <w:rPr>
                <w:rFonts w:ascii="Times New Roman" w:hAnsi="Times New Roman" w:cs="Times New Roman"/>
                <w:sz w:val="20"/>
                <w:szCs w:val="20"/>
              </w:rPr>
              <w:t xml:space="preserve"> жилая застройка</w:t>
            </w:r>
          </w:p>
        </w:tc>
        <w:tc>
          <w:tcPr>
            <w:tcW w:w="992" w:type="dxa"/>
          </w:tcPr>
          <w:p w:rsidR="006E0CAE" w:rsidRDefault="006E0CAE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6E0CAE" w:rsidRPr="00A17260" w:rsidRDefault="006E0CAE" w:rsidP="009B7DC9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2"/>
                <w:szCs w:val="22"/>
              </w:rPr>
            </w:pPr>
            <w:r w:rsidRPr="00A17260">
              <w:rPr>
                <w:rFonts w:eastAsia="Calibri"/>
                <w:sz w:val="22"/>
                <w:szCs w:val="22"/>
              </w:rPr>
              <w:t>Земли населенных пунктов</w:t>
            </w:r>
          </w:p>
        </w:tc>
      </w:tr>
      <w:tr w:rsidR="006E0CAE" w:rsidTr="001F4F0A">
        <w:tc>
          <w:tcPr>
            <w:tcW w:w="1844" w:type="dxa"/>
            <w:gridSpan w:val="2"/>
          </w:tcPr>
          <w:p w:rsidR="006E0CAE" w:rsidRPr="00C94EC3" w:rsidRDefault="006E0CAE" w:rsidP="00DA30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E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12:14:2502011:4</w:t>
            </w:r>
          </w:p>
          <w:p w:rsidR="006E0CAE" w:rsidRPr="00C94EC3" w:rsidRDefault="006E0CAE" w:rsidP="00DA3020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</w:tcPr>
          <w:p w:rsidR="006E0CAE" w:rsidRPr="00A17260" w:rsidRDefault="006E0CAE" w:rsidP="00A1726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A17260">
              <w:rPr>
                <w:rFonts w:eastAsia="Calibri"/>
              </w:rPr>
              <w:t>6</w:t>
            </w:r>
          </w:p>
        </w:tc>
        <w:tc>
          <w:tcPr>
            <w:tcW w:w="1406" w:type="dxa"/>
          </w:tcPr>
          <w:p w:rsidR="006E0CAE" w:rsidRDefault="006E0CAE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1417" w:type="dxa"/>
          </w:tcPr>
          <w:p w:rsidR="006E0CAE" w:rsidRDefault="006E0CAE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6E0CAE" w:rsidRPr="00EB2274" w:rsidRDefault="006E0CAE" w:rsidP="00EB2274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903FAB">
              <w:rPr>
                <w:rFonts w:eastAsia="Calibri"/>
              </w:rPr>
              <w:t>Ж-2</w:t>
            </w:r>
          </w:p>
        </w:tc>
        <w:tc>
          <w:tcPr>
            <w:tcW w:w="2126" w:type="dxa"/>
          </w:tcPr>
          <w:p w:rsidR="006E0CAE" w:rsidRPr="00FB3F0B" w:rsidRDefault="00EB2274" w:rsidP="00DA3020">
            <w:pPr>
              <w:rPr>
                <w:rFonts w:ascii="Times New Roman" w:hAnsi="Times New Roman" w:cs="Times New Roman"/>
              </w:rPr>
            </w:pPr>
            <w:r w:rsidRPr="00EB2274">
              <w:rPr>
                <w:rFonts w:ascii="Times New Roman" w:hAnsi="Times New Roman" w:cs="Times New Roman"/>
              </w:rPr>
              <w:t>под установку рекламного щита</w:t>
            </w:r>
          </w:p>
        </w:tc>
        <w:tc>
          <w:tcPr>
            <w:tcW w:w="992" w:type="dxa"/>
          </w:tcPr>
          <w:p w:rsidR="006E0CAE" w:rsidRDefault="006E0CAE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6E0CAE" w:rsidRPr="00A17260" w:rsidRDefault="006E0CAE" w:rsidP="009B7DC9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2"/>
                <w:szCs w:val="22"/>
              </w:rPr>
            </w:pPr>
            <w:r w:rsidRPr="00A17260">
              <w:rPr>
                <w:rFonts w:eastAsia="Calibri"/>
                <w:sz w:val="22"/>
                <w:szCs w:val="22"/>
              </w:rPr>
              <w:t>Земли населенных пунктов</w:t>
            </w:r>
          </w:p>
        </w:tc>
      </w:tr>
      <w:tr w:rsidR="006E0CAE" w:rsidTr="001F4F0A">
        <w:tc>
          <w:tcPr>
            <w:tcW w:w="1844" w:type="dxa"/>
            <w:gridSpan w:val="2"/>
          </w:tcPr>
          <w:p w:rsidR="006E0CAE" w:rsidRPr="00C94EC3" w:rsidRDefault="006E0CAE" w:rsidP="00DA30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12:14:2502011:126</w:t>
            </w:r>
          </w:p>
        </w:tc>
        <w:tc>
          <w:tcPr>
            <w:tcW w:w="1004" w:type="dxa"/>
            <w:gridSpan w:val="2"/>
          </w:tcPr>
          <w:p w:rsidR="006E0CAE" w:rsidRPr="00A17260" w:rsidRDefault="00EB2274" w:rsidP="00A1726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EB2274">
              <w:rPr>
                <w:rFonts w:eastAsia="Calibri"/>
              </w:rPr>
              <w:t>1973</w:t>
            </w:r>
          </w:p>
        </w:tc>
        <w:tc>
          <w:tcPr>
            <w:tcW w:w="1406" w:type="dxa"/>
          </w:tcPr>
          <w:p w:rsidR="006E0CAE" w:rsidRDefault="006E0CAE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1417" w:type="dxa"/>
          </w:tcPr>
          <w:p w:rsidR="006E0CAE" w:rsidRDefault="006E0CAE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6E0CAE" w:rsidRPr="00EB2274" w:rsidRDefault="006E0CAE" w:rsidP="00EB2274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903FAB">
              <w:rPr>
                <w:rFonts w:eastAsia="Calibri"/>
              </w:rPr>
              <w:t>Ж-2</w:t>
            </w:r>
          </w:p>
        </w:tc>
        <w:tc>
          <w:tcPr>
            <w:tcW w:w="2126" w:type="dxa"/>
          </w:tcPr>
          <w:p w:rsidR="006E0CAE" w:rsidRPr="00FB3F0B" w:rsidRDefault="00EB2274" w:rsidP="00DA3020">
            <w:pPr>
              <w:rPr>
                <w:rFonts w:ascii="Times New Roman" w:hAnsi="Times New Roman" w:cs="Times New Roman"/>
              </w:rPr>
            </w:pPr>
            <w:proofErr w:type="spellStart"/>
            <w:r w:rsidRPr="00EB2274">
              <w:rPr>
                <w:rFonts w:ascii="Times New Roman" w:hAnsi="Times New Roman" w:cs="Times New Roman"/>
              </w:rPr>
              <w:t>Среднеэтажная</w:t>
            </w:r>
            <w:proofErr w:type="spellEnd"/>
            <w:r w:rsidRPr="00EB2274">
              <w:rPr>
                <w:rFonts w:ascii="Times New Roman" w:hAnsi="Times New Roman" w:cs="Times New Roman"/>
              </w:rPr>
              <w:t xml:space="preserve"> жилая застройка</w:t>
            </w:r>
          </w:p>
        </w:tc>
        <w:tc>
          <w:tcPr>
            <w:tcW w:w="992" w:type="dxa"/>
          </w:tcPr>
          <w:p w:rsidR="006E0CAE" w:rsidRDefault="006E0CAE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6E0CAE" w:rsidRPr="00A17260" w:rsidRDefault="006E0CAE" w:rsidP="009B7DC9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2"/>
                <w:szCs w:val="22"/>
              </w:rPr>
            </w:pPr>
            <w:r w:rsidRPr="006E0CAE">
              <w:rPr>
                <w:rFonts w:eastAsia="Calibri"/>
                <w:sz w:val="22"/>
                <w:szCs w:val="22"/>
              </w:rPr>
              <w:t>Земли населенных пунктов</w:t>
            </w:r>
          </w:p>
        </w:tc>
      </w:tr>
      <w:tr w:rsidR="006E0CAE" w:rsidTr="001F4F0A">
        <w:tc>
          <w:tcPr>
            <w:tcW w:w="1844" w:type="dxa"/>
            <w:gridSpan w:val="2"/>
          </w:tcPr>
          <w:p w:rsidR="006E0CAE" w:rsidRDefault="006E0CAE" w:rsidP="006E0C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0C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12:14:2502011:12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04" w:type="dxa"/>
            <w:gridSpan w:val="2"/>
          </w:tcPr>
          <w:p w:rsidR="006E0CAE" w:rsidRPr="00A17260" w:rsidRDefault="00EB2274" w:rsidP="00A1726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EB2274">
              <w:rPr>
                <w:rFonts w:eastAsia="Calibri"/>
              </w:rPr>
              <w:t>3603</w:t>
            </w:r>
          </w:p>
        </w:tc>
        <w:tc>
          <w:tcPr>
            <w:tcW w:w="1406" w:type="dxa"/>
          </w:tcPr>
          <w:p w:rsidR="006E0CAE" w:rsidRDefault="006E0CAE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1417" w:type="dxa"/>
          </w:tcPr>
          <w:p w:rsidR="006E0CAE" w:rsidRDefault="006E0CAE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6E0CAE" w:rsidRPr="00EB2274" w:rsidRDefault="006E0CAE" w:rsidP="00EB2274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903FAB">
              <w:rPr>
                <w:rFonts w:eastAsia="Calibri"/>
              </w:rPr>
              <w:t>Ж-2</w:t>
            </w:r>
          </w:p>
        </w:tc>
        <w:tc>
          <w:tcPr>
            <w:tcW w:w="2126" w:type="dxa"/>
          </w:tcPr>
          <w:p w:rsidR="006E0CAE" w:rsidRPr="00FB3F0B" w:rsidRDefault="00EB2274" w:rsidP="00DA3020">
            <w:pPr>
              <w:rPr>
                <w:rFonts w:ascii="Times New Roman" w:hAnsi="Times New Roman" w:cs="Times New Roman"/>
              </w:rPr>
            </w:pPr>
            <w:proofErr w:type="spellStart"/>
            <w:r w:rsidRPr="00EB2274">
              <w:rPr>
                <w:rFonts w:ascii="Times New Roman" w:hAnsi="Times New Roman" w:cs="Times New Roman"/>
              </w:rPr>
              <w:t>Среднеэтажная</w:t>
            </w:r>
            <w:proofErr w:type="spellEnd"/>
            <w:r w:rsidRPr="00EB2274">
              <w:rPr>
                <w:rFonts w:ascii="Times New Roman" w:hAnsi="Times New Roman" w:cs="Times New Roman"/>
              </w:rPr>
              <w:t xml:space="preserve"> жилая застройка</w:t>
            </w:r>
          </w:p>
        </w:tc>
        <w:tc>
          <w:tcPr>
            <w:tcW w:w="992" w:type="dxa"/>
          </w:tcPr>
          <w:p w:rsidR="006E0CAE" w:rsidRDefault="006E0CAE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6E0CAE" w:rsidRPr="006E0CAE" w:rsidRDefault="006E0CAE" w:rsidP="009B7DC9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2"/>
                <w:szCs w:val="22"/>
              </w:rPr>
            </w:pPr>
            <w:r w:rsidRPr="006E0CAE">
              <w:rPr>
                <w:rFonts w:eastAsia="Calibri"/>
                <w:sz w:val="22"/>
                <w:szCs w:val="22"/>
              </w:rPr>
              <w:t>Земли населенных пунктов</w:t>
            </w:r>
          </w:p>
        </w:tc>
      </w:tr>
      <w:tr w:rsidR="0030784D" w:rsidTr="001F4F0A">
        <w:tc>
          <w:tcPr>
            <w:tcW w:w="1844" w:type="dxa"/>
            <w:gridSpan w:val="2"/>
          </w:tcPr>
          <w:p w:rsidR="0030784D" w:rsidRPr="006E0CAE" w:rsidRDefault="0030784D" w:rsidP="003078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12:14:2502011:188</w:t>
            </w:r>
          </w:p>
        </w:tc>
        <w:tc>
          <w:tcPr>
            <w:tcW w:w="1004" w:type="dxa"/>
            <w:gridSpan w:val="2"/>
          </w:tcPr>
          <w:p w:rsidR="0030784D" w:rsidRPr="00EB2274" w:rsidRDefault="0030784D" w:rsidP="00A1726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178</w:t>
            </w:r>
          </w:p>
        </w:tc>
        <w:tc>
          <w:tcPr>
            <w:tcW w:w="1406" w:type="dxa"/>
          </w:tcPr>
          <w:p w:rsidR="0030784D" w:rsidRDefault="0030784D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1417" w:type="dxa"/>
          </w:tcPr>
          <w:p w:rsidR="0030784D" w:rsidRDefault="0030784D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:rsidR="0030784D" w:rsidRPr="00903FAB" w:rsidRDefault="0030784D" w:rsidP="00EB2274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30784D">
              <w:rPr>
                <w:rFonts w:eastAsia="Calibri"/>
              </w:rPr>
              <w:t>Ж-2</w:t>
            </w:r>
          </w:p>
        </w:tc>
        <w:tc>
          <w:tcPr>
            <w:tcW w:w="2126" w:type="dxa"/>
          </w:tcPr>
          <w:p w:rsidR="0030784D" w:rsidRPr="00EB2274" w:rsidRDefault="0030784D" w:rsidP="00DA3020">
            <w:pPr>
              <w:rPr>
                <w:rFonts w:ascii="Times New Roman" w:hAnsi="Times New Roman" w:cs="Times New Roman"/>
              </w:rPr>
            </w:pPr>
            <w:r w:rsidRPr="0030784D">
              <w:rPr>
                <w:rFonts w:ascii="Times New Roman" w:hAnsi="Times New Roman" w:cs="Times New Roman"/>
              </w:rPr>
              <w:t>Коммунальное обслуживание</w:t>
            </w:r>
          </w:p>
        </w:tc>
        <w:tc>
          <w:tcPr>
            <w:tcW w:w="992" w:type="dxa"/>
          </w:tcPr>
          <w:p w:rsidR="0030784D" w:rsidRDefault="0030784D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0784D" w:rsidRPr="006E0CAE" w:rsidRDefault="0030784D" w:rsidP="009B7DC9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2"/>
                <w:szCs w:val="22"/>
              </w:rPr>
            </w:pPr>
            <w:r w:rsidRPr="0030784D">
              <w:rPr>
                <w:rFonts w:eastAsia="Calibri"/>
                <w:sz w:val="22"/>
                <w:szCs w:val="22"/>
              </w:rPr>
              <w:t>Земли населенных пунктов</w:t>
            </w:r>
          </w:p>
        </w:tc>
      </w:tr>
    </w:tbl>
    <w:p w:rsidR="00812506" w:rsidRDefault="00812506" w:rsidP="00540890">
      <w:pPr>
        <w:pStyle w:val="ac"/>
        <w:autoSpaceDE w:val="0"/>
        <w:autoSpaceDN w:val="0"/>
        <w:adjustRightInd w:val="0"/>
        <w:ind w:left="360"/>
        <w:jc w:val="center"/>
        <w:rPr>
          <w:rFonts w:eastAsia="Calibri"/>
          <w:b/>
        </w:rPr>
      </w:pPr>
    </w:p>
    <w:p w:rsidR="00540890" w:rsidRDefault="0045324D" w:rsidP="00540890">
      <w:pPr>
        <w:pStyle w:val="ac"/>
        <w:autoSpaceDE w:val="0"/>
        <w:autoSpaceDN w:val="0"/>
        <w:adjustRightInd w:val="0"/>
        <w:ind w:left="360"/>
        <w:jc w:val="center"/>
        <w:rPr>
          <w:rFonts w:eastAsia="Calibri"/>
          <w:b/>
        </w:rPr>
      </w:pPr>
      <w:r w:rsidRPr="0045324D">
        <w:rPr>
          <w:rFonts w:eastAsia="Calibri"/>
          <w:b/>
        </w:rPr>
        <w:t>4.2 Каталог координат узловых и поворотных точек земельных участков</w:t>
      </w:r>
    </w:p>
    <w:p w:rsidR="0045324D" w:rsidRDefault="0045324D" w:rsidP="00540890">
      <w:pPr>
        <w:pStyle w:val="ac"/>
        <w:autoSpaceDE w:val="0"/>
        <w:autoSpaceDN w:val="0"/>
        <w:adjustRightInd w:val="0"/>
        <w:ind w:left="360"/>
        <w:jc w:val="center"/>
        <w:rPr>
          <w:rFonts w:eastAsia="Calibri"/>
          <w:b/>
        </w:rPr>
      </w:pPr>
    </w:p>
    <w:p w:rsidR="0045324D" w:rsidRDefault="0045324D" w:rsidP="0045324D">
      <w:pPr>
        <w:pStyle w:val="ac"/>
        <w:autoSpaceDE w:val="0"/>
        <w:autoSpaceDN w:val="0"/>
        <w:adjustRightInd w:val="0"/>
        <w:ind w:left="360"/>
        <w:rPr>
          <w:rFonts w:eastAsia="Calibri"/>
        </w:rPr>
      </w:pPr>
      <w:r>
        <w:rPr>
          <w:rFonts w:eastAsia="Calibri"/>
        </w:rPr>
        <w:t>Участок: :ЗУ</w:t>
      </w:r>
      <w:proofErr w:type="gramStart"/>
      <w:r>
        <w:rPr>
          <w:rFonts w:eastAsia="Calibri"/>
        </w:rPr>
        <w:t>1</w:t>
      </w:r>
      <w:proofErr w:type="gramEnd"/>
    </w:p>
    <w:p w:rsidR="0045324D" w:rsidRPr="00A13447" w:rsidRDefault="0045324D" w:rsidP="00A13447">
      <w:pPr>
        <w:pStyle w:val="ac"/>
        <w:autoSpaceDE w:val="0"/>
        <w:autoSpaceDN w:val="0"/>
        <w:adjustRightInd w:val="0"/>
        <w:ind w:left="360"/>
        <w:rPr>
          <w:rFonts w:eastAsia="Calibri"/>
        </w:rPr>
      </w:pPr>
      <w:r>
        <w:rPr>
          <w:rFonts w:eastAsia="Calibri"/>
        </w:rPr>
        <w:t xml:space="preserve">Площадь: </w:t>
      </w:r>
      <w:r w:rsidR="0033617F" w:rsidRPr="0033617F">
        <w:rPr>
          <w:rFonts w:eastAsia="Calibri"/>
        </w:rPr>
        <w:t>3484</w:t>
      </w:r>
      <w:r>
        <w:rPr>
          <w:rFonts w:eastAsia="Calibri"/>
        </w:rPr>
        <w:t xml:space="preserve"> кв.м.</w:t>
      </w:r>
    </w:p>
    <w:tbl>
      <w:tblPr>
        <w:tblStyle w:val="ad"/>
        <w:tblW w:w="0" w:type="auto"/>
        <w:tblInd w:w="360" w:type="dxa"/>
        <w:tblLook w:val="04A0"/>
      </w:tblPr>
      <w:tblGrid>
        <w:gridCol w:w="2327"/>
        <w:gridCol w:w="2330"/>
        <w:gridCol w:w="2277"/>
        <w:gridCol w:w="2277"/>
      </w:tblGrid>
      <w:tr w:rsidR="0045324D" w:rsidTr="0045324D">
        <w:tc>
          <w:tcPr>
            <w:tcW w:w="2327" w:type="dxa"/>
            <w:vAlign w:val="center"/>
          </w:tcPr>
          <w:p w:rsidR="0045324D" w:rsidRPr="0045324D" w:rsidRDefault="0045324D" w:rsidP="0045324D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</w:rPr>
            </w:pPr>
            <w:r w:rsidRPr="0045324D">
              <w:rPr>
                <w:rFonts w:eastAsia="Calibri"/>
                <w:b/>
              </w:rPr>
              <w:t>Название участка</w:t>
            </w:r>
          </w:p>
        </w:tc>
        <w:tc>
          <w:tcPr>
            <w:tcW w:w="2330" w:type="dxa"/>
            <w:vAlign w:val="center"/>
          </w:tcPr>
          <w:p w:rsidR="0045324D" w:rsidRPr="0045324D" w:rsidRDefault="0045324D" w:rsidP="0045324D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</w:rPr>
            </w:pPr>
            <w:r w:rsidRPr="0045324D">
              <w:rPr>
                <w:b/>
              </w:rPr>
              <w:t>Обозначение характерных точек границ</w:t>
            </w:r>
          </w:p>
        </w:tc>
        <w:tc>
          <w:tcPr>
            <w:tcW w:w="2277" w:type="dxa"/>
            <w:vAlign w:val="center"/>
          </w:tcPr>
          <w:p w:rsidR="0045324D" w:rsidRPr="0045324D" w:rsidRDefault="0045324D" w:rsidP="0045324D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24D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2277" w:type="dxa"/>
            <w:vAlign w:val="center"/>
          </w:tcPr>
          <w:p w:rsidR="0045324D" w:rsidRPr="0045324D" w:rsidRDefault="0045324D" w:rsidP="0045324D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24D">
              <w:rPr>
                <w:rFonts w:ascii="Times New Roman" w:hAnsi="Times New Roman" w:cs="Times New Roman"/>
                <w:b/>
                <w:sz w:val="24"/>
                <w:szCs w:val="24"/>
              </w:rPr>
              <w:t>Y</w:t>
            </w:r>
          </w:p>
        </w:tc>
      </w:tr>
      <w:tr w:rsidR="0033617F" w:rsidTr="006B1B54">
        <w:tc>
          <w:tcPr>
            <w:tcW w:w="2327" w:type="dxa"/>
            <w:vMerge w:val="restart"/>
            <w:vAlign w:val="center"/>
          </w:tcPr>
          <w:p w:rsidR="0033617F" w:rsidRPr="0045324D" w:rsidRDefault="0033617F" w:rsidP="0045324D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:ЗУ</w:t>
            </w:r>
            <w:proofErr w:type="gramStart"/>
            <w:r>
              <w:rPr>
                <w:rFonts w:eastAsia="Calibri"/>
                <w:b/>
              </w:rPr>
              <w:t>1</w:t>
            </w:r>
            <w:proofErr w:type="gramEnd"/>
          </w:p>
        </w:tc>
        <w:tc>
          <w:tcPr>
            <w:tcW w:w="2330" w:type="dxa"/>
          </w:tcPr>
          <w:p w:rsidR="0033617F" w:rsidRPr="0033617F" w:rsidRDefault="0033617F" w:rsidP="0033617F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7" w:type="dxa"/>
          </w:tcPr>
          <w:p w:rsidR="0033617F" w:rsidRPr="0033617F" w:rsidRDefault="0033617F" w:rsidP="0033617F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291087.66</w:t>
            </w:r>
          </w:p>
        </w:tc>
        <w:tc>
          <w:tcPr>
            <w:tcW w:w="2277" w:type="dxa"/>
          </w:tcPr>
          <w:p w:rsidR="0033617F" w:rsidRPr="0033617F" w:rsidRDefault="0033617F" w:rsidP="0033617F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1279034.12</w:t>
            </w:r>
          </w:p>
        </w:tc>
      </w:tr>
      <w:tr w:rsidR="0033617F" w:rsidTr="006B1B54">
        <w:tc>
          <w:tcPr>
            <w:tcW w:w="2327" w:type="dxa"/>
            <w:vMerge/>
            <w:vAlign w:val="center"/>
          </w:tcPr>
          <w:p w:rsidR="0033617F" w:rsidRPr="0045324D" w:rsidRDefault="0033617F" w:rsidP="0045324D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</w:rPr>
            </w:pPr>
          </w:p>
        </w:tc>
        <w:tc>
          <w:tcPr>
            <w:tcW w:w="2330" w:type="dxa"/>
          </w:tcPr>
          <w:p w:rsidR="0033617F" w:rsidRPr="0033617F" w:rsidRDefault="0033617F" w:rsidP="0033617F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7" w:type="dxa"/>
          </w:tcPr>
          <w:p w:rsidR="0033617F" w:rsidRPr="0033617F" w:rsidRDefault="0033617F" w:rsidP="0033617F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291103.95</w:t>
            </w:r>
          </w:p>
        </w:tc>
        <w:tc>
          <w:tcPr>
            <w:tcW w:w="2277" w:type="dxa"/>
          </w:tcPr>
          <w:p w:rsidR="0033617F" w:rsidRPr="0033617F" w:rsidRDefault="0033617F" w:rsidP="0033617F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1279062.52</w:t>
            </w:r>
          </w:p>
        </w:tc>
      </w:tr>
      <w:tr w:rsidR="0033617F" w:rsidTr="006B1B54">
        <w:tc>
          <w:tcPr>
            <w:tcW w:w="2327" w:type="dxa"/>
            <w:vMerge/>
            <w:vAlign w:val="center"/>
          </w:tcPr>
          <w:p w:rsidR="0033617F" w:rsidRPr="0045324D" w:rsidRDefault="0033617F" w:rsidP="0045324D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</w:rPr>
            </w:pPr>
          </w:p>
        </w:tc>
        <w:tc>
          <w:tcPr>
            <w:tcW w:w="2330" w:type="dxa"/>
          </w:tcPr>
          <w:p w:rsidR="0033617F" w:rsidRPr="0033617F" w:rsidRDefault="0033617F" w:rsidP="0033617F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н</w:t>
            </w:r>
            <w:proofErr w:type="gramStart"/>
            <w:r w:rsidRPr="0033617F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2277" w:type="dxa"/>
          </w:tcPr>
          <w:p w:rsidR="0033617F" w:rsidRPr="0033617F" w:rsidRDefault="0033617F" w:rsidP="0033617F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291125.64</w:t>
            </w:r>
          </w:p>
        </w:tc>
        <w:tc>
          <w:tcPr>
            <w:tcW w:w="2277" w:type="dxa"/>
          </w:tcPr>
          <w:p w:rsidR="0033617F" w:rsidRPr="0033617F" w:rsidRDefault="0033617F" w:rsidP="0033617F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1279050.08</w:t>
            </w:r>
          </w:p>
        </w:tc>
      </w:tr>
      <w:tr w:rsidR="0033617F" w:rsidTr="006B1B54">
        <w:tc>
          <w:tcPr>
            <w:tcW w:w="2327" w:type="dxa"/>
            <w:vMerge/>
            <w:vAlign w:val="center"/>
          </w:tcPr>
          <w:p w:rsidR="0033617F" w:rsidRPr="0045324D" w:rsidRDefault="0033617F" w:rsidP="0045324D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</w:rPr>
            </w:pPr>
          </w:p>
        </w:tc>
        <w:tc>
          <w:tcPr>
            <w:tcW w:w="2330" w:type="dxa"/>
          </w:tcPr>
          <w:p w:rsidR="0033617F" w:rsidRPr="0033617F" w:rsidRDefault="0033617F" w:rsidP="0033617F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н</w:t>
            </w:r>
            <w:proofErr w:type="gramStart"/>
            <w:r w:rsidRPr="0033617F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2277" w:type="dxa"/>
          </w:tcPr>
          <w:p w:rsidR="0033617F" w:rsidRPr="0033617F" w:rsidRDefault="0033617F" w:rsidP="0033617F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291149.81</w:t>
            </w:r>
          </w:p>
        </w:tc>
        <w:tc>
          <w:tcPr>
            <w:tcW w:w="2277" w:type="dxa"/>
          </w:tcPr>
          <w:p w:rsidR="0033617F" w:rsidRPr="0033617F" w:rsidRDefault="0033617F" w:rsidP="0033617F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1279093.00</w:t>
            </w:r>
          </w:p>
        </w:tc>
      </w:tr>
      <w:tr w:rsidR="0033617F" w:rsidTr="006B1B54">
        <w:tc>
          <w:tcPr>
            <w:tcW w:w="2327" w:type="dxa"/>
            <w:vMerge/>
            <w:vAlign w:val="center"/>
          </w:tcPr>
          <w:p w:rsidR="0033617F" w:rsidRPr="0045324D" w:rsidRDefault="0033617F" w:rsidP="0045324D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</w:rPr>
            </w:pPr>
          </w:p>
        </w:tc>
        <w:tc>
          <w:tcPr>
            <w:tcW w:w="2330" w:type="dxa"/>
          </w:tcPr>
          <w:p w:rsidR="0033617F" w:rsidRPr="0033617F" w:rsidRDefault="0033617F" w:rsidP="0033617F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77" w:type="dxa"/>
          </w:tcPr>
          <w:p w:rsidR="0033617F" w:rsidRPr="0033617F" w:rsidRDefault="0033617F" w:rsidP="0033617F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291104.54</w:t>
            </w:r>
          </w:p>
        </w:tc>
        <w:tc>
          <w:tcPr>
            <w:tcW w:w="2277" w:type="dxa"/>
          </w:tcPr>
          <w:p w:rsidR="0033617F" w:rsidRPr="0033617F" w:rsidRDefault="0033617F" w:rsidP="0033617F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1279118.98</w:t>
            </w:r>
          </w:p>
        </w:tc>
      </w:tr>
      <w:tr w:rsidR="0033617F" w:rsidTr="006B1B54">
        <w:tc>
          <w:tcPr>
            <w:tcW w:w="2327" w:type="dxa"/>
            <w:vMerge/>
            <w:vAlign w:val="center"/>
          </w:tcPr>
          <w:p w:rsidR="0033617F" w:rsidRPr="0045324D" w:rsidRDefault="0033617F" w:rsidP="0045324D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</w:rPr>
            </w:pPr>
          </w:p>
        </w:tc>
        <w:tc>
          <w:tcPr>
            <w:tcW w:w="2330" w:type="dxa"/>
          </w:tcPr>
          <w:p w:rsidR="0033617F" w:rsidRPr="0033617F" w:rsidRDefault="0033617F" w:rsidP="0033617F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7" w:type="dxa"/>
          </w:tcPr>
          <w:p w:rsidR="0033617F" w:rsidRPr="0033617F" w:rsidRDefault="0033617F" w:rsidP="0033617F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291063.73</w:t>
            </w:r>
          </w:p>
        </w:tc>
        <w:tc>
          <w:tcPr>
            <w:tcW w:w="2277" w:type="dxa"/>
          </w:tcPr>
          <w:p w:rsidR="0033617F" w:rsidRPr="0033617F" w:rsidRDefault="0033617F" w:rsidP="0033617F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1279047.85</w:t>
            </w:r>
          </w:p>
        </w:tc>
      </w:tr>
      <w:tr w:rsidR="0033617F" w:rsidTr="006B1B54">
        <w:tc>
          <w:tcPr>
            <w:tcW w:w="2327" w:type="dxa"/>
            <w:vMerge/>
            <w:vAlign w:val="center"/>
          </w:tcPr>
          <w:p w:rsidR="0033617F" w:rsidRPr="0045324D" w:rsidRDefault="0033617F" w:rsidP="0045324D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</w:rPr>
            </w:pPr>
          </w:p>
        </w:tc>
        <w:tc>
          <w:tcPr>
            <w:tcW w:w="2330" w:type="dxa"/>
          </w:tcPr>
          <w:p w:rsidR="0033617F" w:rsidRPr="0033617F" w:rsidRDefault="0033617F" w:rsidP="0033617F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7" w:type="dxa"/>
          </w:tcPr>
          <w:p w:rsidR="0033617F" w:rsidRPr="0033617F" w:rsidRDefault="0033617F" w:rsidP="0033617F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291087.66</w:t>
            </w:r>
          </w:p>
        </w:tc>
        <w:tc>
          <w:tcPr>
            <w:tcW w:w="2277" w:type="dxa"/>
          </w:tcPr>
          <w:p w:rsidR="0033617F" w:rsidRPr="0033617F" w:rsidRDefault="0033617F" w:rsidP="0033617F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1279034.12</w:t>
            </w:r>
          </w:p>
        </w:tc>
      </w:tr>
    </w:tbl>
    <w:p w:rsidR="004104C6" w:rsidRDefault="004104C6" w:rsidP="00F93F0A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13447" w:rsidRDefault="00A13447" w:rsidP="00A13447">
      <w:pPr>
        <w:pStyle w:val="ac"/>
        <w:autoSpaceDE w:val="0"/>
        <w:autoSpaceDN w:val="0"/>
        <w:adjustRightInd w:val="0"/>
        <w:ind w:left="360"/>
        <w:rPr>
          <w:rFonts w:eastAsia="Calibri"/>
        </w:rPr>
      </w:pPr>
      <w:r>
        <w:rPr>
          <w:rFonts w:eastAsia="Calibri"/>
        </w:rPr>
        <w:t>Участок: :ЗУ</w:t>
      </w:r>
      <w:proofErr w:type="gramStart"/>
      <w:r>
        <w:rPr>
          <w:rFonts w:eastAsia="Calibri"/>
        </w:rPr>
        <w:t>2</w:t>
      </w:r>
      <w:proofErr w:type="gramEnd"/>
    </w:p>
    <w:p w:rsidR="00A13447" w:rsidRDefault="00A13447" w:rsidP="00A13447">
      <w:pPr>
        <w:pStyle w:val="ac"/>
        <w:autoSpaceDE w:val="0"/>
        <w:autoSpaceDN w:val="0"/>
        <w:adjustRightInd w:val="0"/>
        <w:ind w:left="360"/>
        <w:rPr>
          <w:rFonts w:eastAsia="Calibri"/>
        </w:rPr>
      </w:pPr>
      <w:r>
        <w:rPr>
          <w:rFonts w:eastAsia="Calibri"/>
        </w:rPr>
        <w:t xml:space="preserve">Площадь: </w:t>
      </w:r>
      <w:r w:rsidR="0033617F" w:rsidRPr="0033617F">
        <w:rPr>
          <w:rFonts w:eastAsia="Calibri"/>
        </w:rPr>
        <w:t>4356</w:t>
      </w:r>
      <w:r>
        <w:rPr>
          <w:rFonts w:eastAsia="Calibri"/>
        </w:rPr>
        <w:t xml:space="preserve"> кв.м.</w:t>
      </w:r>
    </w:p>
    <w:tbl>
      <w:tblPr>
        <w:tblStyle w:val="ad"/>
        <w:tblW w:w="0" w:type="auto"/>
        <w:tblInd w:w="360" w:type="dxa"/>
        <w:tblLook w:val="04A0"/>
      </w:tblPr>
      <w:tblGrid>
        <w:gridCol w:w="2327"/>
        <w:gridCol w:w="2330"/>
        <w:gridCol w:w="2277"/>
        <w:gridCol w:w="2277"/>
      </w:tblGrid>
      <w:tr w:rsidR="00A13447" w:rsidTr="00DA3020">
        <w:tc>
          <w:tcPr>
            <w:tcW w:w="2327" w:type="dxa"/>
            <w:vAlign w:val="center"/>
          </w:tcPr>
          <w:p w:rsidR="00A13447" w:rsidRPr="0045324D" w:rsidRDefault="00A13447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</w:rPr>
            </w:pPr>
            <w:r w:rsidRPr="0045324D">
              <w:rPr>
                <w:rFonts w:eastAsia="Calibri"/>
                <w:b/>
              </w:rPr>
              <w:t>Название участка</w:t>
            </w:r>
          </w:p>
        </w:tc>
        <w:tc>
          <w:tcPr>
            <w:tcW w:w="2330" w:type="dxa"/>
            <w:vAlign w:val="center"/>
          </w:tcPr>
          <w:p w:rsidR="00A13447" w:rsidRPr="0045324D" w:rsidRDefault="00A13447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</w:rPr>
            </w:pPr>
            <w:r w:rsidRPr="0045324D">
              <w:rPr>
                <w:b/>
              </w:rPr>
              <w:t>Обозначение характерных точек границ</w:t>
            </w:r>
          </w:p>
        </w:tc>
        <w:tc>
          <w:tcPr>
            <w:tcW w:w="2277" w:type="dxa"/>
            <w:vAlign w:val="center"/>
          </w:tcPr>
          <w:p w:rsidR="00A13447" w:rsidRPr="0045324D" w:rsidRDefault="00A13447" w:rsidP="00DA3020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24D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2277" w:type="dxa"/>
            <w:vAlign w:val="center"/>
          </w:tcPr>
          <w:p w:rsidR="00A13447" w:rsidRPr="0045324D" w:rsidRDefault="00A13447" w:rsidP="00DA3020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24D">
              <w:rPr>
                <w:rFonts w:ascii="Times New Roman" w:hAnsi="Times New Roman" w:cs="Times New Roman"/>
                <w:b/>
                <w:sz w:val="24"/>
                <w:szCs w:val="24"/>
              </w:rPr>
              <w:t>Y</w:t>
            </w:r>
          </w:p>
        </w:tc>
      </w:tr>
      <w:tr w:rsidR="0033617F" w:rsidTr="00DA3020">
        <w:tc>
          <w:tcPr>
            <w:tcW w:w="2327" w:type="dxa"/>
            <w:vMerge w:val="restart"/>
            <w:vAlign w:val="center"/>
          </w:tcPr>
          <w:p w:rsidR="0033617F" w:rsidRPr="0045324D" w:rsidRDefault="0033617F" w:rsidP="00A13447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:ЗУ</w:t>
            </w:r>
            <w:proofErr w:type="gramStart"/>
            <w:r>
              <w:rPr>
                <w:rFonts w:eastAsia="Calibri"/>
                <w:b/>
              </w:rPr>
              <w:t>2</w:t>
            </w:r>
            <w:proofErr w:type="gramEnd"/>
          </w:p>
        </w:tc>
        <w:tc>
          <w:tcPr>
            <w:tcW w:w="2330" w:type="dxa"/>
            <w:vAlign w:val="center"/>
          </w:tcPr>
          <w:p w:rsidR="0033617F" w:rsidRPr="0033617F" w:rsidRDefault="0033617F" w:rsidP="006B1B54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7" w:type="dxa"/>
            <w:vAlign w:val="center"/>
          </w:tcPr>
          <w:p w:rsidR="0033617F" w:rsidRPr="0033617F" w:rsidRDefault="0033617F" w:rsidP="006B1B54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291087.66</w:t>
            </w:r>
          </w:p>
        </w:tc>
        <w:tc>
          <w:tcPr>
            <w:tcW w:w="2277" w:type="dxa"/>
            <w:vAlign w:val="center"/>
          </w:tcPr>
          <w:p w:rsidR="0033617F" w:rsidRPr="0033617F" w:rsidRDefault="0033617F" w:rsidP="006B1B54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1279034.12</w:t>
            </w:r>
          </w:p>
        </w:tc>
      </w:tr>
      <w:tr w:rsidR="0033617F" w:rsidTr="00DA3020">
        <w:tc>
          <w:tcPr>
            <w:tcW w:w="2327" w:type="dxa"/>
            <w:vMerge/>
            <w:vAlign w:val="center"/>
          </w:tcPr>
          <w:p w:rsidR="0033617F" w:rsidRPr="0045324D" w:rsidRDefault="0033617F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</w:rPr>
            </w:pPr>
          </w:p>
        </w:tc>
        <w:tc>
          <w:tcPr>
            <w:tcW w:w="2330" w:type="dxa"/>
            <w:vAlign w:val="center"/>
          </w:tcPr>
          <w:p w:rsidR="0033617F" w:rsidRPr="0033617F" w:rsidRDefault="0033617F" w:rsidP="006B1B54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77" w:type="dxa"/>
            <w:vAlign w:val="center"/>
          </w:tcPr>
          <w:p w:rsidR="0033617F" w:rsidRPr="0033617F" w:rsidRDefault="0033617F" w:rsidP="006B1B54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291153.31</w:t>
            </w:r>
          </w:p>
        </w:tc>
        <w:tc>
          <w:tcPr>
            <w:tcW w:w="2277" w:type="dxa"/>
            <w:vAlign w:val="center"/>
          </w:tcPr>
          <w:p w:rsidR="0033617F" w:rsidRPr="0033617F" w:rsidRDefault="0033617F" w:rsidP="006B1B54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1278996.46</w:t>
            </w:r>
          </w:p>
        </w:tc>
      </w:tr>
      <w:tr w:rsidR="0033617F" w:rsidTr="00DA3020">
        <w:tc>
          <w:tcPr>
            <w:tcW w:w="2327" w:type="dxa"/>
            <w:vMerge/>
            <w:vAlign w:val="center"/>
          </w:tcPr>
          <w:p w:rsidR="0033617F" w:rsidRPr="0045324D" w:rsidRDefault="0033617F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</w:rPr>
            </w:pPr>
          </w:p>
        </w:tc>
        <w:tc>
          <w:tcPr>
            <w:tcW w:w="2330" w:type="dxa"/>
            <w:vAlign w:val="center"/>
          </w:tcPr>
          <w:p w:rsidR="0033617F" w:rsidRPr="0033617F" w:rsidRDefault="0033617F" w:rsidP="006B1B54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77" w:type="dxa"/>
            <w:vAlign w:val="center"/>
          </w:tcPr>
          <w:p w:rsidR="0033617F" w:rsidRPr="0033617F" w:rsidRDefault="0033617F" w:rsidP="006B1B54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291186.64</w:t>
            </w:r>
          </w:p>
        </w:tc>
        <w:tc>
          <w:tcPr>
            <w:tcW w:w="2277" w:type="dxa"/>
            <w:vAlign w:val="center"/>
          </w:tcPr>
          <w:p w:rsidR="0033617F" w:rsidRPr="0033617F" w:rsidRDefault="0033617F" w:rsidP="006B1B54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1279054.75</w:t>
            </w:r>
          </w:p>
        </w:tc>
      </w:tr>
      <w:tr w:rsidR="0033617F" w:rsidTr="00DA3020">
        <w:tc>
          <w:tcPr>
            <w:tcW w:w="2327" w:type="dxa"/>
            <w:vMerge/>
            <w:vAlign w:val="center"/>
          </w:tcPr>
          <w:p w:rsidR="0033617F" w:rsidRPr="0045324D" w:rsidRDefault="0033617F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</w:rPr>
            </w:pPr>
          </w:p>
        </w:tc>
        <w:tc>
          <w:tcPr>
            <w:tcW w:w="2330" w:type="dxa"/>
            <w:vAlign w:val="center"/>
          </w:tcPr>
          <w:p w:rsidR="0033617F" w:rsidRPr="0033617F" w:rsidRDefault="0033617F" w:rsidP="006B1B54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77" w:type="dxa"/>
            <w:vAlign w:val="center"/>
          </w:tcPr>
          <w:p w:rsidR="0033617F" w:rsidRPr="0033617F" w:rsidRDefault="0033617F" w:rsidP="006B1B54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291150.24</w:t>
            </w:r>
          </w:p>
        </w:tc>
        <w:tc>
          <w:tcPr>
            <w:tcW w:w="2277" w:type="dxa"/>
            <w:vAlign w:val="center"/>
          </w:tcPr>
          <w:p w:rsidR="0033617F" w:rsidRPr="0033617F" w:rsidRDefault="0033617F" w:rsidP="006B1B54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1279075.57</w:t>
            </w:r>
          </w:p>
        </w:tc>
      </w:tr>
      <w:tr w:rsidR="0033617F" w:rsidTr="00DA3020">
        <w:tc>
          <w:tcPr>
            <w:tcW w:w="2327" w:type="dxa"/>
            <w:vMerge/>
            <w:vAlign w:val="center"/>
          </w:tcPr>
          <w:p w:rsidR="0033617F" w:rsidRPr="0045324D" w:rsidRDefault="0033617F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</w:rPr>
            </w:pPr>
          </w:p>
        </w:tc>
        <w:tc>
          <w:tcPr>
            <w:tcW w:w="2330" w:type="dxa"/>
            <w:vAlign w:val="center"/>
          </w:tcPr>
          <w:p w:rsidR="0033617F" w:rsidRPr="0033617F" w:rsidRDefault="0033617F" w:rsidP="006B1B54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77" w:type="dxa"/>
            <w:vAlign w:val="center"/>
          </w:tcPr>
          <w:p w:rsidR="0033617F" w:rsidRPr="0033617F" w:rsidRDefault="0033617F" w:rsidP="006B1B54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291157.65</w:t>
            </w:r>
          </w:p>
        </w:tc>
        <w:tc>
          <w:tcPr>
            <w:tcW w:w="2277" w:type="dxa"/>
            <w:vAlign w:val="center"/>
          </w:tcPr>
          <w:p w:rsidR="0033617F" w:rsidRPr="0033617F" w:rsidRDefault="0033617F" w:rsidP="006B1B54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1279088.50</w:t>
            </w:r>
          </w:p>
        </w:tc>
      </w:tr>
      <w:tr w:rsidR="0033617F" w:rsidTr="00DA3020">
        <w:tc>
          <w:tcPr>
            <w:tcW w:w="2327" w:type="dxa"/>
            <w:vMerge/>
            <w:vAlign w:val="center"/>
          </w:tcPr>
          <w:p w:rsidR="0033617F" w:rsidRPr="0045324D" w:rsidRDefault="0033617F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</w:rPr>
            </w:pPr>
          </w:p>
        </w:tc>
        <w:tc>
          <w:tcPr>
            <w:tcW w:w="2330" w:type="dxa"/>
            <w:vAlign w:val="center"/>
          </w:tcPr>
          <w:p w:rsidR="0033617F" w:rsidRPr="0033617F" w:rsidRDefault="0033617F" w:rsidP="006B1B54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н</w:t>
            </w:r>
            <w:proofErr w:type="gramStart"/>
            <w:r w:rsidRPr="0033617F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2277" w:type="dxa"/>
            <w:vAlign w:val="center"/>
          </w:tcPr>
          <w:p w:rsidR="0033617F" w:rsidRPr="0033617F" w:rsidRDefault="0033617F" w:rsidP="006B1B54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291149.81</w:t>
            </w:r>
          </w:p>
        </w:tc>
        <w:tc>
          <w:tcPr>
            <w:tcW w:w="2277" w:type="dxa"/>
            <w:vAlign w:val="center"/>
          </w:tcPr>
          <w:p w:rsidR="0033617F" w:rsidRPr="0033617F" w:rsidRDefault="0033617F" w:rsidP="006B1B54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1279093.00</w:t>
            </w:r>
          </w:p>
        </w:tc>
      </w:tr>
      <w:tr w:rsidR="0033617F" w:rsidTr="00DA3020">
        <w:tc>
          <w:tcPr>
            <w:tcW w:w="2327" w:type="dxa"/>
            <w:vMerge/>
            <w:vAlign w:val="center"/>
          </w:tcPr>
          <w:p w:rsidR="0033617F" w:rsidRPr="0045324D" w:rsidRDefault="0033617F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</w:rPr>
            </w:pPr>
          </w:p>
        </w:tc>
        <w:tc>
          <w:tcPr>
            <w:tcW w:w="2330" w:type="dxa"/>
            <w:vAlign w:val="center"/>
          </w:tcPr>
          <w:p w:rsidR="0033617F" w:rsidRPr="0033617F" w:rsidRDefault="0033617F" w:rsidP="006B1B54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н</w:t>
            </w:r>
            <w:proofErr w:type="gramStart"/>
            <w:r w:rsidRPr="0033617F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2277" w:type="dxa"/>
            <w:vAlign w:val="center"/>
          </w:tcPr>
          <w:p w:rsidR="0033617F" w:rsidRPr="0033617F" w:rsidRDefault="0033617F" w:rsidP="006B1B54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291125.64</w:t>
            </w:r>
          </w:p>
        </w:tc>
        <w:tc>
          <w:tcPr>
            <w:tcW w:w="2277" w:type="dxa"/>
            <w:vAlign w:val="center"/>
          </w:tcPr>
          <w:p w:rsidR="0033617F" w:rsidRPr="0033617F" w:rsidRDefault="0033617F" w:rsidP="006B1B54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1279050.08</w:t>
            </w:r>
          </w:p>
        </w:tc>
      </w:tr>
      <w:tr w:rsidR="0033617F" w:rsidTr="00DA3020">
        <w:tc>
          <w:tcPr>
            <w:tcW w:w="2327" w:type="dxa"/>
            <w:vMerge/>
            <w:vAlign w:val="center"/>
          </w:tcPr>
          <w:p w:rsidR="0033617F" w:rsidRPr="0045324D" w:rsidRDefault="0033617F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</w:rPr>
            </w:pPr>
          </w:p>
        </w:tc>
        <w:tc>
          <w:tcPr>
            <w:tcW w:w="2330" w:type="dxa"/>
            <w:vAlign w:val="center"/>
          </w:tcPr>
          <w:p w:rsidR="0033617F" w:rsidRPr="0033617F" w:rsidRDefault="0033617F" w:rsidP="006B1B54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7" w:type="dxa"/>
            <w:vAlign w:val="center"/>
          </w:tcPr>
          <w:p w:rsidR="0033617F" w:rsidRPr="0033617F" w:rsidRDefault="0033617F" w:rsidP="006B1B54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291103.95</w:t>
            </w:r>
          </w:p>
        </w:tc>
        <w:tc>
          <w:tcPr>
            <w:tcW w:w="2277" w:type="dxa"/>
            <w:vAlign w:val="center"/>
          </w:tcPr>
          <w:p w:rsidR="0033617F" w:rsidRPr="0033617F" w:rsidRDefault="0033617F" w:rsidP="006B1B54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1279062.52</w:t>
            </w:r>
          </w:p>
        </w:tc>
      </w:tr>
      <w:tr w:rsidR="0033617F" w:rsidTr="00DA3020">
        <w:tc>
          <w:tcPr>
            <w:tcW w:w="2327" w:type="dxa"/>
            <w:vMerge/>
            <w:vAlign w:val="center"/>
          </w:tcPr>
          <w:p w:rsidR="0033617F" w:rsidRPr="0045324D" w:rsidRDefault="0033617F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</w:rPr>
            </w:pPr>
          </w:p>
        </w:tc>
        <w:tc>
          <w:tcPr>
            <w:tcW w:w="2330" w:type="dxa"/>
            <w:vAlign w:val="center"/>
          </w:tcPr>
          <w:p w:rsidR="0033617F" w:rsidRPr="0033617F" w:rsidRDefault="0033617F" w:rsidP="006B1B54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7" w:type="dxa"/>
            <w:vAlign w:val="center"/>
          </w:tcPr>
          <w:p w:rsidR="0033617F" w:rsidRPr="0033617F" w:rsidRDefault="0033617F" w:rsidP="006B1B54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291087.66</w:t>
            </w:r>
          </w:p>
        </w:tc>
        <w:tc>
          <w:tcPr>
            <w:tcW w:w="2277" w:type="dxa"/>
            <w:vAlign w:val="center"/>
          </w:tcPr>
          <w:p w:rsidR="0033617F" w:rsidRPr="0033617F" w:rsidRDefault="0033617F" w:rsidP="006B1B54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1279034.12</w:t>
            </w:r>
          </w:p>
        </w:tc>
      </w:tr>
      <w:tr w:rsidR="0033617F" w:rsidTr="00DA3020">
        <w:tc>
          <w:tcPr>
            <w:tcW w:w="2327" w:type="dxa"/>
            <w:vMerge/>
            <w:vAlign w:val="center"/>
          </w:tcPr>
          <w:p w:rsidR="0033617F" w:rsidRPr="0045324D" w:rsidRDefault="0033617F" w:rsidP="00DA3020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</w:rPr>
            </w:pPr>
          </w:p>
        </w:tc>
        <w:tc>
          <w:tcPr>
            <w:tcW w:w="2330" w:type="dxa"/>
            <w:vAlign w:val="center"/>
          </w:tcPr>
          <w:p w:rsidR="0033617F" w:rsidRPr="0033617F" w:rsidRDefault="0033617F" w:rsidP="006B1B54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7" w:type="dxa"/>
            <w:vAlign w:val="center"/>
          </w:tcPr>
          <w:p w:rsidR="0033617F" w:rsidRPr="0033617F" w:rsidRDefault="0033617F" w:rsidP="006B1B54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291087.66</w:t>
            </w:r>
          </w:p>
        </w:tc>
        <w:tc>
          <w:tcPr>
            <w:tcW w:w="2277" w:type="dxa"/>
            <w:vAlign w:val="center"/>
          </w:tcPr>
          <w:p w:rsidR="0033617F" w:rsidRPr="0033617F" w:rsidRDefault="0033617F" w:rsidP="006B1B54">
            <w:pPr>
              <w:keepLines/>
              <w:jc w:val="center"/>
              <w:rPr>
                <w:rFonts w:ascii="Times New Roman" w:hAnsi="Times New Roman" w:cs="Times New Roman"/>
              </w:rPr>
            </w:pPr>
            <w:r w:rsidRPr="0033617F">
              <w:rPr>
                <w:rFonts w:ascii="Times New Roman" w:hAnsi="Times New Roman" w:cs="Times New Roman"/>
              </w:rPr>
              <w:t>1279034.12</w:t>
            </w:r>
          </w:p>
        </w:tc>
      </w:tr>
    </w:tbl>
    <w:p w:rsidR="00A13447" w:rsidRDefault="00A13447" w:rsidP="00F93F0A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13447" w:rsidRDefault="00A13447" w:rsidP="00F93F0A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A3020" w:rsidRPr="0033617F" w:rsidRDefault="00DA3020" w:rsidP="0033617F">
      <w:pPr>
        <w:autoSpaceDE w:val="0"/>
        <w:autoSpaceDN w:val="0"/>
        <w:adjustRightInd w:val="0"/>
        <w:rPr>
          <w:rFonts w:eastAsia="Calibri"/>
        </w:rPr>
      </w:pPr>
    </w:p>
    <w:p w:rsidR="00DA3020" w:rsidRDefault="00DA3020" w:rsidP="00DA3020">
      <w:pPr>
        <w:pStyle w:val="ac"/>
        <w:autoSpaceDE w:val="0"/>
        <w:autoSpaceDN w:val="0"/>
        <w:adjustRightInd w:val="0"/>
        <w:ind w:left="360"/>
        <w:rPr>
          <w:rFonts w:eastAsia="Calibri"/>
        </w:rPr>
      </w:pPr>
    </w:p>
    <w:p w:rsidR="00DA3020" w:rsidRDefault="00DA3020" w:rsidP="00DA3020">
      <w:pPr>
        <w:pStyle w:val="ac"/>
        <w:autoSpaceDE w:val="0"/>
        <w:autoSpaceDN w:val="0"/>
        <w:adjustRightInd w:val="0"/>
        <w:ind w:left="360"/>
        <w:rPr>
          <w:rFonts w:eastAsia="Calibri"/>
        </w:rPr>
      </w:pPr>
    </w:p>
    <w:p w:rsidR="00DA3020" w:rsidRDefault="00DA3020" w:rsidP="00F93F0A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4442A" w:rsidRDefault="00D4442A" w:rsidP="00A17260">
      <w:pPr>
        <w:pStyle w:val="ac"/>
        <w:autoSpaceDE w:val="0"/>
        <w:autoSpaceDN w:val="0"/>
        <w:adjustRightInd w:val="0"/>
        <w:ind w:left="360"/>
        <w:jc w:val="center"/>
        <w:rPr>
          <w:rFonts w:eastAsia="Calibri"/>
          <w:b/>
        </w:rPr>
      </w:pPr>
    </w:p>
    <w:p w:rsidR="00D4442A" w:rsidRDefault="00D4442A" w:rsidP="00A17260">
      <w:pPr>
        <w:pStyle w:val="ac"/>
        <w:autoSpaceDE w:val="0"/>
        <w:autoSpaceDN w:val="0"/>
        <w:adjustRightInd w:val="0"/>
        <w:ind w:left="360"/>
        <w:jc w:val="center"/>
        <w:rPr>
          <w:rFonts w:eastAsia="Calibri"/>
          <w:b/>
        </w:rPr>
      </w:pPr>
    </w:p>
    <w:p w:rsidR="00D4442A" w:rsidRDefault="00D4442A" w:rsidP="00A17260">
      <w:pPr>
        <w:pStyle w:val="ac"/>
        <w:autoSpaceDE w:val="0"/>
        <w:autoSpaceDN w:val="0"/>
        <w:adjustRightInd w:val="0"/>
        <w:ind w:left="360"/>
        <w:jc w:val="center"/>
        <w:rPr>
          <w:rFonts w:eastAsia="Calibri"/>
          <w:b/>
        </w:rPr>
      </w:pPr>
    </w:p>
    <w:p w:rsidR="00D4442A" w:rsidRDefault="00D4442A" w:rsidP="00A17260">
      <w:pPr>
        <w:pStyle w:val="ac"/>
        <w:autoSpaceDE w:val="0"/>
        <w:autoSpaceDN w:val="0"/>
        <w:adjustRightInd w:val="0"/>
        <w:ind w:left="360"/>
        <w:jc w:val="center"/>
        <w:rPr>
          <w:rFonts w:eastAsia="Calibri"/>
          <w:b/>
        </w:rPr>
      </w:pPr>
    </w:p>
    <w:p w:rsidR="00D4442A" w:rsidRDefault="00D4442A" w:rsidP="00A17260">
      <w:pPr>
        <w:pStyle w:val="ac"/>
        <w:autoSpaceDE w:val="0"/>
        <w:autoSpaceDN w:val="0"/>
        <w:adjustRightInd w:val="0"/>
        <w:ind w:left="360"/>
        <w:jc w:val="center"/>
        <w:rPr>
          <w:rFonts w:eastAsia="Calibri"/>
          <w:b/>
        </w:rPr>
      </w:pPr>
    </w:p>
    <w:p w:rsidR="00A17260" w:rsidRDefault="00A17260" w:rsidP="00A17260">
      <w:pPr>
        <w:pStyle w:val="ac"/>
        <w:autoSpaceDE w:val="0"/>
        <w:autoSpaceDN w:val="0"/>
        <w:adjustRightInd w:val="0"/>
        <w:ind w:left="360"/>
        <w:jc w:val="center"/>
        <w:rPr>
          <w:rFonts w:eastAsia="Calibri"/>
          <w:b/>
        </w:rPr>
      </w:pPr>
      <w:r w:rsidRPr="0045324D">
        <w:rPr>
          <w:rFonts w:eastAsia="Calibri"/>
          <w:b/>
        </w:rPr>
        <w:lastRenderedPageBreak/>
        <w:t>4.</w:t>
      </w:r>
      <w:r>
        <w:rPr>
          <w:rFonts w:eastAsia="Calibri"/>
          <w:b/>
        </w:rPr>
        <w:t>3</w:t>
      </w:r>
      <w:r w:rsidRPr="0045324D">
        <w:rPr>
          <w:rFonts w:eastAsia="Calibri"/>
          <w:b/>
        </w:rPr>
        <w:t xml:space="preserve"> Каталог координат узловых точек </w:t>
      </w:r>
      <w:r>
        <w:rPr>
          <w:rFonts w:eastAsia="Calibri"/>
          <w:b/>
        </w:rPr>
        <w:t>красной линии в пределах кадастрового квартала 12:14:2502011</w:t>
      </w:r>
    </w:p>
    <w:p w:rsidR="008103F9" w:rsidRDefault="008103F9" w:rsidP="00A17260">
      <w:pPr>
        <w:pStyle w:val="ac"/>
        <w:autoSpaceDE w:val="0"/>
        <w:autoSpaceDN w:val="0"/>
        <w:adjustRightInd w:val="0"/>
        <w:ind w:left="360"/>
        <w:jc w:val="center"/>
        <w:rPr>
          <w:rFonts w:eastAsia="Calibri"/>
          <w:b/>
        </w:rPr>
      </w:pPr>
    </w:p>
    <w:tbl>
      <w:tblPr>
        <w:tblStyle w:val="ad"/>
        <w:tblW w:w="0" w:type="auto"/>
        <w:jc w:val="center"/>
        <w:tblInd w:w="360" w:type="dxa"/>
        <w:tblLook w:val="04A0"/>
      </w:tblPr>
      <w:tblGrid>
        <w:gridCol w:w="2330"/>
        <w:gridCol w:w="2277"/>
        <w:gridCol w:w="2277"/>
      </w:tblGrid>
      <w:tr w:rsidR="008103F9" w:rsidTr="008103F9">
        <w:trPr>
          <w:jc w:val="center"/>
        </w:trPr>
        <w:tc>
          <w:tcPr>
            <w:tcW w:w="2330" w:type="dxa"/>
            <w:vAlign w:val="center"/>
          </w:tcPr>
          <w:p w:rsidR="008103F9" w:rsidRPr="0045324D" w:rsidRDefault="008103F9" w:rsidP="00D814EF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b/>
              </w:rPr>
            </w:pPr>
            <w:r w:rsidRPr="0045324D">
              <w:rPr>
                <w:b/>
              </w:rPr>
              <w:t xml:space="preserve">Обозначение </w:t>
            </w:r>
            <w:r w:rsidR="00D814EF">
              <w:rPr>
                <w:b/>
              </w:rPr>
              <w:t>узловых</w:t>
            </w:r>
            <w:r w:rsidRPr="0045324D">
              <w:rPr>
                <w:b/>
              </w:rPr>
              <w:t xml:space="preserve"> точек </w:t>
            </w:r>
            <w:r w:rsidR="00D814EF">
              <w:rPr>
                <w:b/>
              </w:rPr>
              <w:t>красной линии</w:t>
            </w:r>
          </w:p>
        </w:tc>
        <w:tc>
          <w:tcPr>
            <w:tcW w:w="2277" w:type="dxa"/>
            <w:vAlign w:val="center"/>
          </w:tcPr>
          <w:p w:rsidR="008103F9" w:rsidRPr="0045324D" w:rsidRDefault="008103F9" w:rsidP="00791449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24D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2277" w:type="dxa"/>
            <w:vAlign w:val="center"/>
          </w:tcPr>
          <w:p w:rsidR="008103F9" w:rsidRPr="0045324D" w:rsidRDefault="008103F9" w:rsidP="00791449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24D">
              <w:rPr>
                <w:rFonts w:ascii="Times New Roman" w:hAnsi="Times New Roman" w:cs="Times New Roman"/>
                <w:b/>
                <w:sz w:val="24"/>
                <w:szCs w:val="24"/>
              </w:rPr>
              <w:t>Y</w:t>
            </w:r>
          </w:p>
        </w:tc>
      </w:tr>
      <w:tr w:rsidR="008103F9" w:rsidTr="008103F9">
        <w:trPr>
          <w:jc w:val="center"/>
        </w:trPr>
        <w:tc>
          <w:tcPr>
            <w:tcW w:w="2330" w:type="dxa"/>
            <w:vAlign w:val="center"/>
          </w:tcPr>
          <w:p w:rsidR="008103F9" w:rsidRPr="00DA3020" w:rsidRDefault="00D814EF" w:rsidP="00D814EF">
            <w:pPr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7" w:type="dxa"/>
            <w:vAlign w:val="center"/>
          </w:tcPr>
          <w:p w:rsidR="008103F9" w:rsidRPr="00DA3020" w:rsidRDefault="00447983" w:rsidP="00791449">
            <w:pPr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291046.63</w:t>
            </w:r>
          </w:p>
        </w:tc>
        <w:tc>
          <w:tcPr>
            <w:tcW w:w="2277" w:type="dxa"/>
            <w:vAlign w:val="center"/>
          </w:tcPr>
          <w:p w:rsidR="008103F9" w:rsidRPr="00DA3020" w:rsidRDefault="00447983" w:rsidP="00791449">
            <w:pPr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1279058.03</w:t>
            </w:r>
          </w:p>
        </w:tc>
      </w:tr>
      <w:tr w:rsidR="008103F9" w:rsidTr="008103F9">
        <w:trPr>
          <w:jc w:val="center"/>
        </w:trPr>
        <w:tc>
          <w:tcPr>
            <w:tcW w:w="2330" w:type="dxa"/>
            <w:vAlign w:val="center"/>
          </w:tcPr>
          <w:p w:rsidR="008103F9" w:rsidRPr="00DA3020" w:rsidRDefault="00D814EF" w:rsidP="00791449">
            <w:pPr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7" w:type="dxa"/>
            <w:vAlign w:val="center"/>
          </w:tcPr>
          <w:p w:rsidR="008103F9" w:rsidRPr="00DA3020" w:rsidRDefault="00447983" w:rsidP="00791449">
            <w:pPr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291087.19</w:t>
            </w:r>
          </w:p>
        </w:tc>
        <w:tc>
          <w:tcPr>
            <w:tcW w:w="2277" w:type="dxa"/>
            <w:vAlign w:val="center"/>
          </w:tcPr>
          <w:p w:rsidR="008103F9" w:rsidRPr="00DA3020" w:rsidRDefault="00447983" w:rsidP="00791449">
            <w:pPr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1279128.93</w:t>
            </w:r>
          </w:p>
        </w:tc>
      </w:tr>
      <w:tr w:rsidR="008103F9" w:rsidTr="008103F9">
        <w:trPr>
          <w:jc w:val="center"/>
        </w:trPr>
        <w:tc>
          <w:tcPr>
            <w:tcW w:w="2330" w:type="dxa"/>
            <w:vAlign w:val="center"/>
          </w:tcPr>
          <w:p w:rsidR="008103F9" w:rsidRPr="00DA3020" w:rsidRDefault="00D814EF" w:rsidP="00791449">
            <w:pPr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77" w:type="dxa"/>
            <w:vAlign w:val="center"/>
          </w:tcPr>
          <w:p w:rsidR="008103F9" w:rsidRPr="00DA3020" w:rsidRDefault="00447983" w:rsidP="00791449">
            <w:pPr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290988.18</w:t>
            </w:r>
          </w:p>
        </w:tc>
        <w:tc>
          <w:tcPr>
            <w:tcW w:w="2277" w:type="dxa"/>
            <w:vAlign w:val="center"/>
          </w:tcPr>
          <w:p w:rsidR="008103F9" w:rsidRPr="00DA3020" w:rsidRDefault="00447983" w:rsidP="00791449">
            <w:pPr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1279185.65</w:t>
            </w:r>
          </w:p>
        </w:tc>
      </w:tr>
      <w:tr w:rsidR="008103F9" w:rsidTr="008103F9">
        <w:trPr>
          <w:jc w:val="center"/>
        </w:trPr>
        <w:tc>
          <w:tcPr>
            <w:tcW w:w="2330" w:type="dxa"/>
            <w:vAlign w:val="center"/>
          </w:tcPr>
          <w:p w:rsidR="008103F9" w:rsidRPr="00DA3020" w:rsidRDefault="00D814EF" w:rsidP="00791449">
            <w:pPr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7" w:type="dxa"/>
            <w:vAlign w:val="center"/>
          </w:tcPr>
          <w:p w:rsidR="008103F9" w:rsidRPr="00DA3020" w:rsidRDefault="00447983" w:rsidP="00791449">
            <w:pPr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290947.47</w:t>
            </w:r>
          </w:p>
        </w:tc>
        <w:tc>
          <w:tcPr>
            <w:tcW w:w="2277" w:type="dxa"/>
            <w:vAlign w:val="center"/>
          </w:tcPr>
          <w:p w:rsidR="008103F9" w:rsidRPr="00DA3020" w:rsidRDefault="00447983" w:rsidP="00791449">
            <w:pPr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1279112.75</w:t>
            </w:r>
          </w:p>
        </w:tc>
      </w:tr>
      <w:tr w:rsidR="008103F9" w:rsidTr="008103F9">
        <w:trPr>
          <w:jc w:val="center"/>
        </w:trPr>
        <w:tc>
          <w:tcPr>
            <w:tcW w:w="2330" w:type="dxa"/>
            <w:vAlign w:val="center"/>
          </w:tcPr>
          <w:p w:rsidR="008103F9" w:rsidRPr="00DA3020" w:rsidRDefault="008103F9" w:rsidP="00791449">
            <w:pPr>
              <w:keepLine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  <w:vAlign w:val="center"/>
          </w:tcPr>
          <w:p w:rsidR="008103F9" w:rsidRPr="00DA3020" w:rsidRDefault="008103F9" w:rsidP="00791449">
            <w:pPr>
              <w:keepLine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  <w:vAlign w:val="center"/>
          </w:tcPr>
          <w:p w:rsidR="008103F9" w:rsidRPr="00DA3020" w:rsidRDefault="008103F9" w:rsidP="00791449">
            <w:pPr>
              <w:keepLine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4EF" w:rsidTr="008103F9">
        <w:trPr>
          <w:jc w:val="center"/>
        </w:trPr>
        <w:tc>
          <w:tcPr>
            <w:tcW w:w="2330" w:type="dxa"/>
            <w:vAlign w:val="center"/>
          </w:tcPr>
          <w:p w:rsidR="00D814EF" w:rsidRPr="00DA3020" w:rsidRDefault="00D814EF" w:rsidP="00791449">
            <w:pPr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77" w:type="dxa"/>
            <w:vAlign w:val="center"/>
          </w:tcPr>
          <w:p w:rsidR="00D814EF" w:rsidRPr="00DA3020" w:rsidRDefault="00447983" w:rsidP="00791449">
            <w:pPr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291154.37</w:t>
            </w:r>
          </w:p>
        </w:tc>
        <w:tc>
          <w:tcPr>
            <w:tcW w:w="2277" w:type="dxa"/>
            <w:vAlign w:val="center"/>
          </w:tcPr>
          <w:p w:rsidR="00D814EF" w:rsidRPr="00DA3020" w:rsidRDefault="00447983" w:rsidP="00791449">
            <w:pPr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1278995.85</w:t>
            </w:r>
          </w:p>
        </w:tc>
      </w:tr>
      <w:tr w:rsidR="00D814EF" w:rsidTr="008103F9">
        <w:trPr>
          <w:jc w:val="center"/>
        </w:trPr>
        <w:tc>
          <w:tcPr>
            <w:tcW w:w="2330" w:type="dxa"/>
            <w:vAlign w:val="center"/>
          </w:tcPr>
          <w:p w:rsidR="00D814EF" w:rsidRPr="00DA3020" w:rsidRDefault="00D814EF" w:rsidP="00791449">
            <w:pPr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77" w:type="dxa"/>
            <w:vAlign w:val="center"/>
          </w:tcPr>
          <w:p w:rsidR="00D814EF" w:rsidRPr="00DA3020" w:rsidRDefault="00447983" w:rsidP="00791449">
            <w:pPr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291195.09</w:t>
            </w:r>
          </w:p>
        </w:tc>
        <w:tc>
          <w:tcPr>
            <w:tcW w:w="2277" w:type="dxa"/>
            <w:vAlign w:val="center"/>
          </w:tcPr>
          <w:p w:rsidR="00D814EF" w:rsidRPr="00DA3020" w:rsidRDefault="00447983" w:rsidP="00791449">
            <w:pPr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1279067.09</w:t>
            </w:r>
          </w:p>
        </w:tc>
      </w:tr>
      <w:tr w:rsidR="00D814EF" w:rsidTr="008103F9">
        <w:trPr>
          <w:jc w:val="center"/>
        </w:trPr>
        <w:tc>
          <w:tcPr>
            <w:tcW w:w="2330" w:type="dxa"/>
            <w:vAlign w:val="center"/>
          </w:tcPr>
          <w:p w:rsidR="00D814EF" w:rsidRPr="00DA3020" w:rsidRDefault="00D814EF" w:rsidP="00791449">
            <w:pPr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77" w:type="dxa"/>
            <w:vAlign w:val="center"/>
          </w:tcPr>
          <w:p w:rsidR="00D814EF" w:rsidRPr="00DA3020" w:rsidRDefault="00447983" w:rsidP="00791449">
            <w:pPr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291104.54</w:t>
            </w:r>
          </w:p>
        </w:tc>
        <w:tc>
          <w:tcPr>
            <w:tcW w:w="2277" w:type="dxa"/>
            <w:vAlign w:val="center"/>
          </w:tcPr>
          <w:p w:rsidR="00D814EF" w:rsidRPr="00DA3020" w:rsidRDefault="00447983" w:rsidP="00791449">
            <w:pPr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1279118.98</w:t>
            </w:r>
          </w:p>
        </w:tc>
      </w:tr>
      <w:tr w:rsidR="00D814EF" w:rsidTr="008103F9">
        <w:trPr>
          <w:jc w:val="center"/>
        </w:trPr>
        <w:tc>
          <w:tcPr>
            <w:tcW w:w="2330" w:type="dxa"/>
            <w:vAlign w:val="center"/>
          </w:tcPr>
          <w:p w:rsidR="00D814EF" w:rsidRPr="00DA3020" w:rsidRDefault="00D814EF" w:rsidP="00791449">
            <w:pPr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77" w:type="dxa"/>
            <w:vAlign w:val="center"/>
          </w:tcPr>
          <w:p w:rsidR="00D814EF" w:rsidRPr="00DA3020" w:rsidRDefault="00447983" w:rsidP="00791449">
            <w:pPr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291063.73</w:t>
            </w:r>
          </w:p>
        </w:tc>
        <w:tc>
          <w:tcPr>
            <w:tcW w:w="2277" w:type="dxa"/>
            <w:vAlign w:val="center"/>
          </w:tcPr>
          <w:p w:rsidR="00D814EF" w:rsidRPr="00DA3020" w:rsidRDefault="00447983" w:rsidP="00791449">
            <w:pPr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1279047.85</w:t>
            </w:r>
          </w:p>
        </w:tc>
      </w:tr>
    </w:tbl>
    <w:p w:rsidR="008103F9" w:rsidRDefault="008103F9" w:rsidP="00A17260">
      <w:pPr>
        <w:pStyle w:val="ac"/>
        <w:autoSpaceDE w:val="0"/>
        <w:autoSpaceDN w:val="0"/>
        <w:adjustRightInd w:val="0"/>
        <w:ind w:left="360"/>
        <w:jc w:val="center"/>
        <w:rPr>
          <w:rFonts w:eastAsia="Calibri"/>
          <w:b/>
        </w:rPr>
      </w:pPr>
    </w:p>
    <w:p w:rsidR="00A17260" w:rsidRPr="00F93F0A" w:rsidRDefault="00A17260" w:rsidP="00F93F0A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A17260" w:rsidRPr="00F93F0A" w:rsidSect="001F4F0A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3A2" w:rsidRDefault="004B63A2" w:rsidP="0087499E">
      <w:pPr>
        <w:spacing w:after="0" w:line="240" w:lineRule="auto"/>
      </w:pPr>
      <w:r>
        <w:separator/>
      </w:r>
    </w:p>
  </w:endnote>
  <w:endnote w:type="continuationSeparator" w:id="0">
    <w:p w:rsidR="004B63A2" w:rsidRDefault="004B63A2" w:rsidP="00874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3A2" w:rsidRDefault="004B63A2" w:rsidP="0087499E">
      <w:pPr>
        <w:spacing w:after="0" w:line="240" w:lineRule="auto"/>
      </w:pPr>
      <w:r>
        <w:separator/>
      </w:r>
    </w:p>
  </w:footnote>
  <w:footnote w:type="continuationSeparator" w:id="0">
    <w:p w:rsidR="004B63A2" w:rsidRDefault="004B63A2" w:rsidP="00874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/>
        <w:sz w:val="16"/>
      </w:r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/>
      </w:rPr>
    </w:lvl>
  </w:abstractNum>
  <w:abstractNum w:abstractNumId="2">
    <w:nsid w:val="134C7280"/>
    <w:multiLevelType w:val="hybridMultilevel"/>
    <w:tmpl w:val="ACBE60CC"/>
    <w:lvl w:ilvl="0" w:tplc="764EF3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DF38A6"/>
    <w:multiLevelType w:val="hybridMultilevel"/>
    <w:tmpl w:val="2EEA1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5">
    <w:nsid w:val="538F6EA8"/>
    <w:multiLevelType w:val="multilevel"/>
    <w:tmpl w:val="89EA76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3">
      <w:start w:val="1"/>
      <w:numFmt w:val="none"/>
      <w:lvlText w:val="-"/>
      <w:lvlJc w:val="left"/>
      <w:pPr>
        <w:tabs>
          <w:tab w:val="num" w:pos="1077"/>
        </w:tabs>
        <w:ind w:left="1247" w:hanging="1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123D"/>
    <w:rsid w:val="000565F3"/>
    <w:rsid w:val="00057EAE"/>
    <w:rsid w:val="000B123D"/>
    <w:rsid w:val="00142A11"/>
    <w:rsid w:val="0015550E"/>
    <w:rsid w:val="001612E5"/>
    <w:rsid w:val="001A513C"/>
    <w:rsid w:val="001B35CA"/>
    <w:rsid w:val="001B7CBF"/>
    <w:rsid w:val="001F4F0A"/>
    <w:rsid w:val="00240FEC"/>
    <w:rsid w:val="002D3969"/>
    <w:rsid w:val="002D3AA7"/>
    <w:rsid w:val="0030784D"/>
    <w:rsid w:val="0033617F"/>
    <w:rsid w:val="0034327F"/>
    <w:rsid w:val="00346DDD"/>
    <w:rsid w:val="003C4751"/>
    <w:rsid w:val="004104C6"/>
    <w:rsid w:val="004200CC"/>
    <w:rsid w:val="00447983"/>
    <w:rsid w:val="0045324D"/>
    <w:rsid w:val="004B63A2"/>
    <w:rsid w:val="004C79E1"/>
    <w:rsid w:val="004D2EC4"/>
    <w:rsid w:val="005111CA"/>
    <w:rsid w:val="00515B43"/>
    <w:rsid w:val="00540890"/>
    <w:rsid w:val="00546E35"/>
    <w:rsid w:val="00570404"/>
    <w:rsid w:val="00573EAC"/>
    <w:rsid w:val="00576D21"/>
    <w:rsid w:val="005B3715"/>
    <w:rsid w:val="00654984"/>
    <w:rsid w:val="006B1B54"/>
    <w:rsid w:val="006E0CAE"/>
    <w:rsid w:val="006E4FFA"/>
    <w:rsid w:val="007164C9"/>
    <w:rsid w:val="00767530"/>
    <w:rsid w:val="007770BF"/>
    <w:rsid w:val="00791449"/>
    <w:rsid w:val="007A3650"/>
    <w:rsid w:val="007D1258"/>
    <w:rsid w:val="00801A7C"/>
    <w:rsid w:val="0080586B"/>
    <w:rsid w:val="008103F9"/>
    <w:rsid w:val="00812506"/>
    <w:rsid w:val="00843F1E"/>
    <w:rsid w:val="00870957"/>
    <w:rsid w:val="00873012"/>
    <w:rsid w:val="0087499E"/>
    <w:rsid w:val="00883E3B"/>
    <w:rsid w:val="009B7DC9"/>
    <w:rsid w:val="009D5C7F"/>
    <w:rsid w:val="00A13447"/>
    <w:rsid w:val="00A17260"/>
    <w:rsid w:val="00A31758"/>
    <w:rsid w:val="00A326F0"/>
    <w:rsid w:val="00A42881"/>
    <w:rsid w:val="00A92D91"/>
    <w:rsid w:val="00AC1351"/>
    <w:rsid w:val="00AE4209"/>
    <w:rsid w:val="00B61A8D"/>
    <w:rsid w:val="00B62A49"/>
    <w:rsid w:val="00BA5B9F"/>
    <w:rsid w:val="00BE048E"/>
    <w:rsid w:val="00C311C4"/>
    <w:rsid w:val="00CD5138"/>
    <w:rsid w:val="00CE32FD"/>
    <w:rsid w:val="00CF3115"/>
    <w:rsid w:val="00D4442A"/>
    <w:rsid w:val="00D556D4"/>
    <w:rsid w:val="00D57A23"/>
    <w:rsid w:val="00D814EF"/>
    <w:rsid w:val="00DA3020"/>
    <w:rsid w:val="00E00E5D"/>
    <w:rsid w:val="00E03B71"/>
    <w:rsid w:val="00E46EF4"/>
    <w:rsid w:val="00E470B6"/>
    <w:rsid w:val="00EB2274"/>
    <w:rsid w:val="00ED3B61"/>
    <w:rsid w:val="00EF533B"/>
    <w:rsid w:val="00F349AE"/>
    <w:rsid w:val="00F678FB"/>
    <w:rsid w:val="00F93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E35"/>
  </w:style>
  <w:style w:type="paragraph" w:styleId="1">
    <w:name w:val="heading 1"/>
    <w:basedOn w:val="a"/>
    <w:next w:val="a"/>
    <w:link w:val="10"/>
    <w:qFormat/>
    <w:rsid w:val="00057EA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qFormat/>
    <w:rsid w:val="00057EAE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7D1258"/>
    <w:pPr>
      <w:spacing w:after="12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7D1258"/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D125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D1258"/>
  </w:style>
  <w:style w:type="paragraph" w:styleId="a5">
    <w:name w:val="Plain Text"/>
    <w:basedOn w:val="a"/>
    <w:link w:val="a6"/>
    <w:rsid w:val="00AE420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AE420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51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locked/>
    <w:rsid w:val="00057EAE"/>
    <w:rPr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057EAE"/>
    <w:pPr>
      <w:shd w:val="clear" w:color="auto" w:fill="FFFFFF"/>
      <w:spacing w:before="480" w:after="240" w:line="322" w:lineRule="exact"/>
      <w:ind w:hanging="360"/>
      <w:jc w:val="center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057EA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057EA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Strong"/>
    <w:basedOn w:val="a0"/>
    <w:qFormat/>
    <w:rsid w:val="00057EAE"/>
    <w:rPr>
      <w:b/>
      <w:bCs/>
    </w:rPr>
  </w:style>
  <w:style w:type="paragraph" w:styleId="a8">
    <w:name w:val="Subtitle"/>
    <w:basedOn w:val="a"/>
    <w:next w:val="a"/>
    <w:link w:val="a9"/>
    <w:qFormat/>
    <w:rsid w:val="00057EA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9">
    <w:name w:val="Подзаголовок Знак"/>
    <w:basedOn w:val="a0"/>
    <w:link w:val="a8"/>
    <w:rsid w:val="00057EAE"/>
    <w:rPr>
      <w:rFonts w:ascii="Cambria" w:eastAsia="Times New Roman" w:hAnsi="Cambria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057EA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57EAE"/>
  </w:style>
  <w:style w:type="paragraph" w:styleId="ac">
    <w:name w:val="List Paragraph"/>
    <w:basedOn w:val="a"/>
    <w:uiPriority w:val="34"/>
    <w:qFormat/>
    <w:rsid w:val="00057E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57E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ko-KR"/>
    </w:rPr>
  </w:style>
  <w:style w:type="table" w:styleId="ad">
    <w:name w:val="Table Grid"/>
    <w:basedOn w:val="a1"/>
    <w:uiPriority w:val="39"/>
    <w:rsid w:val="00801A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CE3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E32FD"/>
    <w:rPr>
      <w:rFonts w:ascii="Tahoma" w:hAnsi="Tahoma" w:cs="Tahoma"/>
      <w:sz w:val="16"/>
      <w:szCs w:val="16"/>
    </w:rPr>
  </w:style>
  <w:style w:type="paragraph" w:styleId="33">
    <w:name w:val="Body Text 3"/>
    <w:basedOn w:val="a"/>
    <w:link w:val="34"/>
    <w:unhideWhenUsed/>
    <w:rsid w:val="0080586B"/>
    <w:pPr>
      <w:spacing w:after="120" w:line="276" w:lineRule="auto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0586B"/>
    <w:rPr>
      <w:sz w:val="16"/>
      <w:szCs w:val="16"/>
    </w:rPr>
  </w:style>
  <w:style w:type="paragraph" w:customStyle="1" w:styleId="af0">
    <w:name w:val="Таблица"/>
    <w:basedOn w:val="a"/>
    <w:next w:val="a"/>
    <w:qFormat/>
    <w:rsid w:val="0080586B"/>
    <w:pPr>
      <w:widowControl w:val="0"/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f1">
    <w:name w:val="header"/>
    <w:basedOn w:val="a"/>
    <w:link w:val="af2"/>
    <w:uiPriority w:val="99"/>
    <w:semiHidden/>
    <w:unhideWhenUsed/>
    <w:rsid w:val="00874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87499E"/>
  </w:style>
  <w:style w:type="paragraph" w:styleId="af3">
    <w:name w:val="footer"/>
    <w:basedOn w:val="a"/>
    <w:link w:val="af4"/>
    <w:uiPriority w:val="99"/>
    <w:semiHidden/>
    <w:unhideWhenUsed/>
    <w:rsid w:val="00874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8749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E35"/>
  </w:style>
  <w:style w:type="paragraph" w:styleId="1">
    <w:name w:val="heading 1"/>
    <w:basedOn w:val="a"/>
    <w:next w:val="a"/>
    <w:link w:val="10"/>
    <w:qFormat/>
    <w:rsid w:val="00057EA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qFormat/>
    <w:rsid w:val="00057EAE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7D1258"/>
    <w:pPr>
      <w:spacing w:after="12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7D1258"/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D125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D1258"/>
  </w:style>
  <w:style w:type="paragraph" w:styleId="a5">
    <w:name w:val="Plain Text"/>
    <w:basedOn w:val="a"/>
    <w:link w:val="a6"/>
    <w:rsid w:val="00AE420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AE420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51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locked/>
    <w:rsid w:val="00057EAE"/>
    <w:rPr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057EAE"/>
    <w:pPr>
      <w:shd w:val="clear" w:color="auto" w:fill="FFFFFF"/>
      <w:spacing w:before="480" w:after="240" w:line="322" w:lineRule="exact"/>
      <w:ind w:hanging="360"/>
      <w:jc w:val="center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057EA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057EA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Strong"/>
    <w:basedOn w:val="a0"/>
    <w:qFormat/>
    <w:rsid w:val="00057EAE"/>
    <w:rPr>
      <w:b/>
      <w:bCs/>
    </w:rPr>
  </w:style>
  <w:style w:type="paragraph" w:styleId="a8">
    <w:name w:val="Subtitle"/>
    <w:basedOn w:val="a"/>
    <w:next w:val="a"/>
    <w:link w:val="a9"/>
    <w:qFormat/>
    <w:rsid w:val="00057EA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9">
    <w:name w:val="Подзаголовок Знак"/>
    <w:basedOn w:val="a0"/>
    <w:link w:val="a8"/>
    <w:rsid w:val="00057EAE"/>
    <w:rPr>
      <w:rFonts w:ascii="Cambria" w:eastAsia="Times New Roman" w:hAnsi="Cambria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057EA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57EAE"/>
  </w:style>
  <w:style w:type="paragraph" w:styleId="ac">
    <w:name w:val="List Paragraph"/>
    <w:basedOn w:val="a"/>
    <w:uiPriority w:val="34"/>
    <w:qFormat/>
    <w:rsid w:val="00057E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57E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ko-KR"/>
    </w:rPr>
  </w:style>
  <w:style w:type="table" w:styleId="ad">
    <w:name w:val="Table Grid"/>
    <w:basedOn w:val="a1"/>
    <w:uiPriority w:val="39"/>
    <w:rsid w:val="00801A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CE3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E32FD"/>
    <w:rPr>
      <w:rFonts w:ascii="Tahoma" w:hAnsi="Tahoma" w:cs="Tahoma"/>
      <w:sz w:val="16"/>
      <w:szCs w:val="16"/>
    </w:rPr>
  </w:style>
  <w:style w:type="paragraph" w:styleId="33">
    <w:name w:val="Body Text 3"/>
    <w:basedOn w:val="a"/>
    <w:link w:val="34"/>
    <w:unhideWhenUsed/>
    <w:rsid w:val="0080586B"/>
    <w:pPr>
      <w:spacing w:after="120" w:line="276" w:lineRule="auto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0586B"/>
    <w:rPr>
      <w:sz w:val="16"/>
      <w:szCs w:val="16"/>
    </w:rPr>
  </w:style>
  <w:style w:type="paragraph" w:customStyle="1" w:styleId="af0">
    <w:name w:val="Таблица"/>
    <w:basedOn w:val="a"/>
    <w:next w:val="a"/>
    <w:qFormat/>
    <w:rsid w:val="0080586B"/>
    <w:pPr>
      <w:widowControl w:val="0"/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0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D2B2AB9C195827B3D1FF1DC4BF83B56A75BDD95195E77B9CC0E7F8D9517B5E4811C92CDA3D54A2E4F09CAD2ACE05C6C09337A3D5518AB9D7n0I" TargetMode="External"/><Relationship Id="rId13" Type="http://schemas.openxmlformats.org/officeDocument/2006/relationships/hyperlink" Target="consultantplus://offline/ref=20D2B2AB9C195827B3D1FF1DC4BF83B56A75BDD95195E77B9CC0E7F8D9517B5E4811C92CDA3D54A3E6F09CAD2ACE05C6C09337A3D5518AB9D7n0I" TargetMode="External"/><Relationship Id="rId18" Type="http://schemas.openxmlformats.org/officeDocument/2006/relationships/hyperlink" Target="consultantplus://offline/ref=20D2B2AB9C195827B3D1FF1DC4BF83B56A75BDD95195E77B9CC0E7F8D9517B5E4811C92CDA3D54A6E5F09CAD2ACE05C6C09337A3D5518AB9D7n0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0D2B2AB9C195827B3D1FF1DC4BF83B56A75BDD95195E77B9CC0E7F8D9517B5E4811C92BD93601F3A5AEC5FE698509C6D98F36A0DCn3I" TargetMode="External"/><Relationship Id="rId7" Type="http://schemas.openxmlformats.org/officeDocument/2006/relationships/hyperlink" Target="consultantplus://offline/ref=20D2B2AB9C195827B3D1FF1DC4BF83B56A75BDD95195E77B9CC0E7F8D9517B5E4811C92CD33601F3A5AEC5FE698509C6D98F36A0DCn3I" TargetMode="External"/><Relationship Id="rId12" Type="http://schemas.openxmlformats.org/officeDocument/2006/relationships/hyperlink" Target="consultantplus://offline/ref=20D2B2AB9C195827B3D1FF1DC4BF83B56A75BDD95195E77B9CC0E7F8D9517B5E4811C92EDF3601F3A5AEC5FE698509C6D98F36A0DCn3I" TargetMode="External"/><Relationship Id="rId17" Type="http://schemas.openxmlformats.org/officeDocument/2006/relationships/hyperlink" Target="consultantplus://offline/ref=20D2B2AB9C195827B3D1FF1DC4BF83B56A75BDD95195E77B9CC0E7F8D9517B5E4811C92CDA3D54A6E0F09CAD2ACE05C6C09337A3D5518AB9D7n0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0D2B2AB9C195827B3D1FF1DC4BF83B56A75BDD95195E77B9CC0E7F8D9517B5E4811C928DC3601F3A5AEC5FE698509C6D98F36A0DCn3I" TargetMode="External"/><Relationship Id="rId20" Type="http://schemas.openxmlformats.org/officeDocument/2006/relationships/hyperlink" Target="consultantplus://offline/ref=20D2B2AB9C195827B3D1FF1DC4BF83B56A75BDD95195E77B9CC0E7F8D9517B5E4811C92CDA3D54A7E2F09CAD2ACE05C6C09337A3D5518AB9D7n0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0D2B2AB9C195827B3D1FF1DC4BF83B56A75BDD95195E77B9CC0E7F8D9517B5E4811C92FDC3601F3A5AEC5FE698509C6D98F36A0DCn3I" TargetMode="External"/><Relationship Id="rId24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0D2B2AB9C195827B3D1FF1DC4BF83B56A75BDD95195E77B9CC0E7F8D9517B5E4811C929D33601F3A5AEC5FE698509C6D98F36A0DCn3I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20D2B2AB9C195827B3D1FF1DC4BF83B56A75BDD95195E77B9CC0E7F8D9517B5E4811C92FD93601F3A5AEC5FE698509C6D98F36A0DCn3I" TargetMode="External"/><Relationship Id="rId19" Type="http://schemas.openxmlformats.org/officeDocument/2006/relationships/hyperlink" Target="consultantplus://offline/ref=20D2B2AB9C195827B3D1FF1DC4BF83B56A75BDD95195E77B9CC0E7F8D9517B5E4811C92CDA3D54A7E1F09CAD2ACE05C6C09337A3D5518AB9D7n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0D2B2AB9C195827B3D1FF1DC4BF83B56A75BDD95195E77B9CC0E7F8D9517B5E4811C92CDA3D54A2E9F09CAD2ACE05C6C09337A3D5518AB9D7n0I" TargetMode="External"/><Relationship Id="rId14" Type="http://schemas.openxmlformats.org/officeDocument/2006/relationships/hyperlink" Target="consultantplus://offline/ref=20D2B2AB9C195827B3D1FF1DC4BF83B56A75BDD95195E77B9CC0E7F8D9517B5E4811C92CDA3D54A0E1F09CAD2ACE05C6C09337A3D5518AB9D7n0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3680</Words>
  <Characters>20976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24607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</dc:creator>
  <cp:lastModifiedBy>User</cp:lastModifiedBy>
  <cp:revision>4</cp:revision>
  <cp:lastPrinted>2018-09-04T08:57:00Z</cp:lastPrinted>
  <dcterms:created xsi:type="dcterms:W3CDTF">2020-05-25T13:06:00Z</dcterms:created>
  <dcterms:modified xsi:type="dcterms:W3CDTF">2020-05-26T06:26:00Z</dcterms:modified>
</cp:coreProperties>
</file>