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E4" w:rsidRPr="00746748" w:rsidRDefault="008A5AE4" w:rsidP="008A5AE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>Приложение   2</w:t>
      </w:r>
    </w:p>
    <w:p w:rsidR="00746748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46748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"Управление </w:t>
      </w:r>
      <w:proofErr w:type="gramStart"/>
      <w:r w:rsidRPr="00746748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  <w:r w:rsidRPr="007467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748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финансами и муниципальным долгом </w:t>
      </w:r>
    </w:p>
    <w:p w:rsidR="00746748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46748">
        <w:rPr>
          <w:rFonts w:ascii="Times New Roman" w:hAnsi="Times New Roman" w:cs="Times New Roman"/>
          <w:sz w:val="24"/>
          <w:szCs w:val="24"/>
        </w:rPr>
        <w:t>Звениговском</w:t>
      </w:r>
      <w:proofErr w:type="spellEnd"/>
      <w:r w:rsidRPr="00746748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ED4C0C" w:rsidRPr="00746748" w:rsidRDefault="00746748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на 2019-2023 годы"</w:t>
      </w:r>
    </w:p>
    <w:p w:rsidR="00ED4C0C" w:rsidRPr="00746748" w:rsidRDefault="00ED4C0C" w:rsidP="00E82AD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D4C0C" w:rsidRDefault="00ED4C0C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6748" w:rsidRDefault="00746748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2AD2" w:rsidRPr="00B94D8C" w:rsidRDefault="004A18C7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E82AD2" w:rsidRPr="00B94D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8C7" w:rsidRDefault="004A18C7" w:rsidP="004A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4A18C7" w:rsidRDefault="004A18C7" w:rsidP="004A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и муниципальным долгом</w:t>
      </w:r>
    </w:p>
    <w:p w:rsidR="00E82AD2" w:rsidRDefault="004A18C7" w:rsidP="004A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на 2019-2023 годы</w:t>
      </w:r>
    </w:p>
    <w:p w:rsidR="004A18C7" w:rsidRDefault="004A18C7" w:rsidP="004A18C7">
      <w:pPr>
        <w:pStyle w:val="a3"/>
        <w:jc w:val="center"/>
        <w:rPr>
          <w:b/>
          <w:sz w:val="28"/>
          <w:szCs w:val="28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672"/>
        <w:gridCol w:w="3405"/>
        <w:gridCol w:w="1985"/>
        <w:gridCol w:w="992"/>
        <w:gridCol w:w="993"/>
        <w:gridCol w:w="2126"/>
        <w:gridCol w:w="142"/>
        <w:gridCol w:w="1417"/>
        <w:gridCol w:w="283"/>
        <w:gridCol w:w="2835"/>
      </w:tblGrid>
      <w:tr w:rsidR="00E82AD2" w:rsidTr="00ED4C0C">
        <w:trPr>
          <w:trHeight w:val="480"/>
        </w:trPr>
        <w:tc>
          <w:tcPr>
            <w:tcW w:w="672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№ </w:t>
            </w:r>
            <w:proofErr w:type="spellStart"/>
            <w:proofErr w:type="gramStart"/>
            <w:r w:rsidRPr="00E82AD2">
              <w:rPr>
                <w:b w:val="0"/>
              </w:rPr>
              <w:t>п</w:t>
            </w:r>
            <w:proofErr w:type="spellEnd"/>
            <w:proofErr w:type="gramEnd"/>
            <w:r w:rsidRPr="00E82AD2">
              <w:rPr>
                <w:b w:val="0"/>
              </w:rPr>
              <w:t>/</w:t>
            </w:r>
            <w:proofErr w:type="spellStart"/>
            <w:r w:rsidRPr="00E82AD2">
              <w:rPr>
                <w:b w:val="0"/>
              </w:rPr>
              <w:t>п</w:t>
            </w:r>
            <w:proofErr w:type="spellEnd"/>
          </w:p>
        </w:tc>
        <w:tc>
          <w:tcPr>
            <w:tcW w:w="340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срок</w:t>
            </w:r>
          </w:p>
        </w:tc>
        <w:tc>
          <w:tcPr>
            <w:tcW w:w="2268" w:type="dxa"/>
            <w:gridSpan w:val="2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Ожидаемый непосредственный результат (краткое описание)</w:t>
            </w:r>
          </w:p>
        </w:tc>
        <w:tc>
          <w:tcPr>
            <w:tcW w:w="1700" w:type="dxa"/>
            <w:gridSpan w:val="2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Последствия не реализации основного мероприятия</w:t>
            </w:r>
          </w:p>
        </w:tc>
        <w:tc>
          <w:tcPr>
            <w:tcW w:w="283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Наименования показателей, связанных с (основным мероприятием)</w:t>
            </w:r>
          </w:p>
        </w:tc>
      </w:tr>
      <w:tr w:rsidR="00E82AD2" w:rsidTr="00ED4C0C">
        <w:trPr>
          <w:trHeight w:val="480"/>
        </w:trPr>
        <w:tc>
          <w:tcPr>
            <w:tcW w:w="672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340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98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Начала </w:t>
            </w:r>
            <w:proofErr w:type="spellStart"/>
            <w:r>
              <w:rPr>
                <w:b w:val="0"/>
              </w:rPr>
              <w:t>реалии-</w:t>
            </w:r>
            <w:r w:rsidRPr="00E82AD2">
              <w:rPr>
                <w:b w:val="0"/>
              </w:rPr>
              <w:t>зации</w:t>
            </w:r>
            <w:proofErr w:type="spellEnd"/>
          </w:p>
        </w:tc>
        <w:tc>
          <w:tcPr>
            <w:tcW w:w="993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Окон-чания</w:t>
            </w:r>
            <w:proofErr w:type="spellEnd"/>
            <w:proofErr w:type="gramEnd"/>
            <w:r w:rsidR="00B12C0D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реали-зации</w:t>
            </w:r>
            <w:proofErr w:type="spellEnd"/>
          </w:p>
        </w:tc>
        <w:tc>
          <w:tcPr>
            <w:tcW w:w="2268" w:type="dxa"/>
            <w:gridSpan w:val="2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700" w:type="dxa"/>
            <w:gridSpan w:val="2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283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E82AD2" w:rsidTr="00ED4C0C">
        <w:tc>
          <w:tcPr>
            <w:tcW w:w="67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1</w:t>
            </w:r>
          </w:p>
        </w:tc>
        <w:tc>
          <w:tcPr>
            <w:tcW w:w="340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2</w:t>
            </w:r>
          </w:p>
        </w:tc>
        <w:tc>
          <w:tcPr>
            <w:tcW w:w="198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3</w:t>
            </w:r>
          </w:p>
        </w:tc>
        <w:tc>
          <w:tcPr>
            <w:tcW w:w="99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4</w:t>
            </w:r>
          </w:p>
        </w:tc>
        <w:tc>
          <w:tcPr>
            <w:tcW w:w="99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5</w:t>
            </w:r>
          </w:p>
        </w:tc>
        <w:tc>
          <w:tcPr>
            <w:tcW w:w="2268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6</w:t>
            </w:r>
          </w:p>
        </w:tc>
        <w:tc>
          <w:tcPr>
            <w:tcW w:w="1700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7</w:t>
            </w:r>
          </w:p>
        </w:tc>
        <w:tc>
          <w:tcPr>
            <w:tcW w:w="283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8</w:t>
            </w:r>
          </w:p>
        </w:tc>
      </w:tr>
      <w:tr w:rsidR="0065596D" w:rsidTr="00ED4C0C">
        <w:tc>
          <w:tcPr>
            <w:tcW w:w="14850" w:type="dxa"/>
            <w:gridSpan w:val="10"/>
          </w:tcPr>
          <w:p w:rsidR="0065596D" w:rsidRPr="0065596D" w:rsidRDefault="0065596D" w:rsidP="00F10BE5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1 «Управление муниципальными финансами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E82AD2" w:rsidTr="00ED4C0C">
        <w:tc>
          <w:tcPr>
            <w:tcW w:w="672" w:type="dxa"/>
          </w:tcPr>
          <w:p w:rsidR="00E82AD2" w:rsidRPr="00E82AD2" w:rsidRDefault="004F0A64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E82AD2" w:rsidRPr="00E82AD2" w:rsidRDefault="007A6FF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Организация составления и исполнения бюджета на очередной финансовый год и плановый период, формирование отчетности об исполнении бюджета </w:t>
            </w:r>
            <w:proofErr w:type="spellStart"/>
            <w:r w:rsidR="0052506E"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52506E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</w:p>
        </w:tc>
        <w:tc>
          <w:tcPr>
            <w:tcW w:w="1985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</w:t>
            </w:r>
            <w:r w:rsidR="0052506E">
              <w:rPr>
                <w:b w:val="0"/>
              </w:rPr>
              <w:t xml:space="preserve"> Администрации </w:t>
            </w:r>
            <w:proofErr w:type="spellStart"/>
            <w:r>
              <w:rPr>
                <w:b w:val="0"/>
              </w:rPr>
              <w:t>Звениговск</w:t>
            </w:r>
            <w:r w:rsidR="0052506E">
              <w:rPr>
                <w:b w:val="0"/>
              </w:rPr>
              <w:t>ого</w:t>
            </w:r>
            <w:proofErr w:type="spellEnd"/>
            <w:r w:rsidR="0052506E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</w:t>
            </w:r>
            <w:r w:rsidR="0052506E">
              <w:rPr>
                <w:b w:val="0"/>
              </w:rPr>
              <w:t>ого</w:t>
            </w:r>
            <w:proofErr w:type="spellEnd"/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</w:p>
        </w:tc>
        <w:tc>
          <w:tcPr>
            <w:tcW w:w="992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E82AD2" w:rsidRPr="00E82AD2" w:rsidRDefault="007A6FFE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E3FF7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993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A6FFE" w:rsidRPr="00E82AD2" w:rsidRDefault="007A6FFE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  <w:r w:rsidR="00BE3FF7">
              <w:rPr>
                <w:b w:val="0"/>
              </w:rPr>
              <w:t>23</w:t>
            </w:r>
            <w:r>
              <w:rPr>
                <w:b w:val="0"/>
              </w:rPr>
              <w:t>г</w:t>
            </w:r>
            <w:r w:rsidR="009E7275">
              <w:rPr>
                <w:b w:val="0"/>
              </w:rPr>
              <w:t>.</w:t>
            </w:r>
          </w:p>
        </w:tc>
        <w:tc>
          <w:tcPr>
            <w:tcW w:w="2268" w:type="dxa"/>
            <w:gridSpan w:val="2"/>
          </w:tcPr>
          <w:p w:rsidR="00E82AD2" w:rsidRPr="00E82AD2" w:rsidRDefault="007A6FFE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Составление и исполнение бюджета в программном формате, формирование качественной отчетности об исполнении бюджета за отчетный период </w:t>
            </w:r>
          </w:p>
        </w:tc>
        <w:tc>
          <w:tcPr>
            <w:tcW w:w="1700" w:type="dxa"/>
            <w:gridSpan w:val="2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Неисполнение расходных обязательств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образования</w:t>
            </w:r>
          </w:p>
        </w:tc>
        <w:tc>
          <w:tcPr>
            <w:tcW w:w="2835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Соответствие решения Собрания депутатов  </w:t>
            </w:r>
            <w:proofErr w:type="spellStart"/>
            <w:r>
              <w:rPr>
                <w:b w:val="0"/>
              </w:rPr>
              <w:t>Звениговск</w:t>
            </w:r>
            <w:r w:rsidR="0052506E">
              <w:rPr>
                <w:b w:val="0"/>
              </w:rPr>
              <w:t>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52506E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  <w:r>
              <w:rPr>
                <w:b w:val="0"/>
              </w:rPr>
              <w:t xml:space="preserve"> о бюджете требованиям Бюджетного кодекса РФ; </w:t>
            </w:r>
          </w:p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Доля расходов местного бюджета, формируемых в рамках муниципальных программ, в общем объеме расходов </w:t>
            </w:r>
            <w:r>
              <w:rPr>
                <w:b w:val="0"/>
              </w:rPr>
              <w:lastRenderedPageBreak/>
              <w:t>бюджета</w:t>
            </w:r>
          </w:p>
          <w:p w:rsidR="0052506E" w:rsidRPr="00E82AD2" w:rsidRDefault="0052506E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572480" w:rsidTr="00ED4C0C">
        <w:tc>
          <w:tcPr>
            <w:tcW w:w="672" w:type="dxa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2.</w:t>
            </w:r>
          </w:p>
        </w:tc>
        <w:tc>
          <w:tcPr>
            <w:tcW w:w="340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Стимулирование роста доходов бюджета  </w:t>
            </w:r>
            <w:proofErr w:type="spellStart"/>
            <w:r w:rsidR="00EA35BB"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EA35BB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EA35BB">
              <w:rPr>
                <w:b w:val="0"/>
              </w:rPr>
              <w:t>а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 </w:t>
            </w:r>
          </w:p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</w:p>
          <w:p w:rsidR="00572480" w:rsidRPr="00E82AD2" w:rsidRDefault="00572480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Администрация  </w:t>
            </w:r>
            <w:proofErr w:type="spellStart"/>
            <w:r>
              <w:rPr>
                <w:b w:val="0"/>
              </w:rPr>
              <w:t>Звениговск</w:t>
            </w:r>
            <w:r w:rsidR="0052506E">
              <w:rPr>
                <w:b w:val="0"/>
              </w:rPr>
              <w:t>ого</w:t>
            </w:r>
            <w:proofErr w:type="spellEnd"/>
            <w:r w:rsidR="0052506E">
              <w:rPr>
                <w:b w:val="0"/>
              </w:rPr>
              <w:t xml:space="preserve"> </w:t>
            </w:r>
            <w:r>
              <w:rPr>
                <w:b w:val="0"/>
              </w:rPr>
              <w:t>муниципаль</w:t>
            </w:r>
            <w:r w:rsidR="0052506E">
              <w:rPr>
                <w:b w:val="0"/>
              </w:rPr>
              <w:t>ного</w:t>
            </w:r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E3FF7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993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  <w:r w:rsidR="00BE3FF7">
              <w:rPr>
                <w:b w:val="0"/>
              </w:rPr>
              <w:t>23</w:t>
            </w:r>
            <w:r>
              <w:rPr>
                <w:b w:val="0"/>
              </w:rPr>
              <w:t>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Качественное исполнение доходов бюджета </w:t>
            </w:r>
          </w:p>
        </w:tc>
        <w:tc>
          <w:tcPr>
            <w:tcW w:w="1700" w:type="dxa"/>
            <w:gridSpan w:val="2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Неисполнение плана поступления доходов</w:t>
            </w:r>
          </w:p>
        </w:tc>
        <w:tc>
          <w:tcPr>
            <w:tcW w:w="2835" w:type="dxa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Темп роста налоговых и неналоговых доходов (без учета поступлений по дополнительным нормативам отчислений из республиканского бюджета) к соответствующему периоду предыдущего года</w:t>
            </w:r>
          </w:p>
        </w:tc>
      </w:tr>
      <w:tr w:rsidR="00572480" w:rsidTr="00ED4C0C">
        <w:tc>
          <w:tcPr>
            <w:tcW w:w="672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3405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Осуществление </w:t>
            </w:r>
            <w:proofErr w:type="gramStart"/>
            <w:r>
              <w:rPr>
                <w:b w:val="0"/>
              </w:rPr>
              <w:t>контроля за</w:t>
            </w:r>
            <w:proofErr w:type="gramEnd"/>
            <w:r>
              <w:rPr>
                <w:b w:val="0"/>
              </w:rPr>
              <w:t xml:space="preserve"> использованием бюджетных средств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2023г.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</w:t>
            </w:r>
            <w:proofErr w:type="gramStart"/>
            <w:r>
              <w:rPr>
                <w:b w:val="0"/>
              </w:rPr>
              <w:t>контроль за</w:t>
            </w:r>
            <w:proofErr w:type="gramEnd"/>
            <w:r>
              <w:rPr>
                <w:b w:val="0"/>
              </w:rPr>
              <w:t xml:space="preserve"> использованием бюджетных средств </w:t>
            </w:r>
          </w:p>
        </w:tc>
        <w:tc>
          <w:tcPr>
            <w:tcW w:w="1700" w:type="dxa"/>
            <w:gridSpan w:val="2"/>
          </w:tcPr>
          <w:p w:rsidR="00572480" w:rsidRPr="00E82AD2" w:rsidRDefault="00572480" w:rsidP="0070445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Повышение </w:t>
            </w:r>
            <w:proofErr w:type="spellStart"/>
            <w:proofErr w:type="gramStart"/>
            <w:r>
              <w:rPr>
                <w:b w:val="0"/>
              </w:rPr>
              <w:t>эффектив-ности</w:t>
            </w:r>
            <w:proofErr w:type="spellEnd"/>
            <w:proofErr w:type="gramEnd"/>
            <w:r w:rsidR="002B7EAC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использо-вания</w:t>
            </w:r>
            <w:proofErr w:type="spellEnd"/>
            <w:r>
              <w:rPr>
                <w:b w:val="0"/>
              </w:rPr>
              <w:t xml:space="preserve"> бюджетных средств</w:t>
            </w:r>
          </w:p>
        </w:tc>
        <w:tc>
          <w:tcPr>
            <w:tcW w:w="2835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Процентное соотношение суммы бюджетных средств, использованных с нарушениями законодательства в финансово-бюджетной сфере, к сумме проверенных средств бюджета муниципального района</w:t>
            </w:r>
          </w:p>
        </w:tc>
      </w:tr>
      <w:tr w:rsidR="00572480" w:rsidTr="00ED4C0C">
        <w:tc>
          <w:tcPr>
            <w:tcW w:w="672" w:type="dxa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0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Осуществл</w:t>
            </w:r>
            <w:r w:rsidR="00BE3FF7">
              <w:rPr>
                <w:b w:val="0"/>
              </w:rPr>
              <w:t>е</w:t>
            </w:r>
            <w:r>
              <w:rPr>
                <w:b w:val="0"/>
              </w:rPr>
              <w:t>ние мер финансовой поддержки бюджетов поселений</w:t>
            </w:r>
            <w:r w:rsidR="00EA35BB">
              <w:rPr>
                <w:b w:val="0"/>
              </w:rPr>
              <w:t>,</w:t>
            </w:r>
            <w:r>
              <w:rPr>
                <w:b w:val="0"/>
              </w:rPr>
              <w:t xml:space="preserve"> 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2023г.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Предоставление финансовой поддержки бюджетам поселений</w:t>
            </w:r>
          </w:p>
        </w:tc>
        <w:tc>
          <w:tcPr>
            <w:tcW w:w="1700" w:type="dxa"/>
            <w:gridSpan w:val="2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Отсутствие бюджетных возможностей для исполнения в полном объеме расходных обязательств органами </w:t>
            </w:r>
            <w:r>
              <w:rPr>
                <w:b w:val="0"/>
              </w:rPr>
              <w:lastRenderedPageBreak/>
              <w:t>местного самоуправления</w:t>
            </w:r>
          </w:p>
        </w:tc>
        <w:tc>
          <w:tcPr>
            <w:tcW w:w="283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Отношение фактического объема финансирования расходов бюджета, направленных на </w:t>
            </w:r>
            <w:r w:rsidR="00EA35BB">
              <w:rPr>
                <w:b w:val="0"/>
              </w:rPr>
              <w:t>финансирование  прочих межбюджетных трансфертов</w:t>
            </w:r>
            <w:r>
              <w:rPr>
                <w:b w:val="0"/>
              </w:rPr>
              <w:t xml:space="preserve"> поселений, к их плановому объему на соответствующий год</w:t>
            </w:r>
          </w:p>
        </w:tc>
      </w:tr>
      <w:tr w:rsidR="00572480" w:rsidTr="00ED4C0C">
        <w:tc>
          <w:tcPr>
            <w:tcW w:w="672" w:type="dxa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5.</w:t>
            </w:r>
          </w:p>
        </w:tc>
        <w:tc>
          <w:tcPr>
            <w:tcW w:w="340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Проведение оценки показателей эффективности деятельности и качества финансового менедж</w:t>
            </w:r>
            <w:r w:rsidR="00EA35BB">
              <w:rPr>
                <w:b w:val="0"/>
              </w:rPr>
              <w:t>мен</w:t>
            </w:r>
            <w:r>
              <w:rPr>
                <w:b w:val="0"/>
              </w:rPr>
              <w:t>та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2023г.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1700" w:type="dxa"/>
            <w:gridSpan w:val="2"/>
          </w:tcPr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объективной информации для принятия управленческих решений</w:t>
            </w:r>
          </w:p>
        </w:tc>
        <w:tc>
          <w:tcPr>
            <w:tcW w:w="2835" w:type="dxa"/>
          </w:tcPr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главных распорядителей средств бюджета муниципального района, участвующих в проведении мониторинга</w:t>
            </w:r>
          </w:p>
        </w:tc>
      </w:tr>
      <w:tr w:rsidR="0065596D" w:rsidTr="00ED4C0C">
        <w:tc>
          <w:tcPr>
            <w:tcW w:w="14850" w:type="dxa"/>
            <w:gridSpan w:val="10"/>
          </w:tcPr>
          <w:p w:rsidR="0065596D" w:rsidRPr="0065596D" w:rsidRDefault="0065596D" w:rsidP="0070288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572480" w:rsidTr="00ED4C0C">
        <w:tc>
          <w:tcPr>
            <w:tcW w:w="672" w:type="dxa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572480" w:rsidRPr="00E82AD2" w:rsidRDefault="00572480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Проведение комплекса мер по оптимизации долговой нагрузки на бюджет  </w:t>
            </w:r>
            <w:proofErr w:type="spellStart"/>
            <w:r>
              <w:rPr>
                <w:b w:val="0"/>
              </w:rPr>
              <w:t>Звениговск</w:t>
            </w:r>
            <w:r w:rsidR="00EA35BB">
              <w:rPr>
                <w:b w:val="0"/>
              </w:rPr>
              <w:t>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EA35BB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EA35BB">
              <w:rPr>
                <w:b w:val="0"/>
              </w:rPr>
              <w:t>а</w:t>
            </w:r>
          </w:p>
        </w:tc>
        <w:tc>
          <w:tcPr>
            <w:tcW w:w="1985" w:type="dxa"/>
          </w:tcPr>
          <w:p w:rsidR="0052506E" w:rsidRDefault="0052506E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2506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2023г.</w:t>
            </w:r>
          </w:p>
        </w:tc>
        <w:tc>
          <w:tcPr>
            <w:tcW w:w="2126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1559" w:type="dxa"/>
            <w:gridSpan w:val="2"/>
          </w:tcPr>
          <w:p w:rsidR="00572480" w:rsidRPr="00E82AD2" w:rsidRDefault="00572480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Увеличение долговой нагрузки на бюджет</w:t>
            </w:r>
          </w:p>
        </w:tc>
        <w:tc>
          <w:tcPr>
            <w:tcW w:w="3118" w:type="dxa"/>
            <w:gridSpan w:val="2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</w:t>
            </w:r>
            <w:proofErr w:type="gramStart"/>
            <w:r>
              <w:rPr>
                <w:b w:val="0"/>
              </w:rPr>
              <w:t>и(</w:t>
            </w:r>
            <w:proofErr w:type="gramEnd"/>
            <w:r>
              <w:rPr>
                <w:b w:val="0"/>
              </w:rPr>
              <w:t>или) погашение долговых обязательств районного бюджета</w:t>
            </w:r>
          </w:p>
        </w:tc>
      </w:tr>
    </w:tbl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</w:p>
    <w:p w:rsidR="00E82AD2" w:rsidRPr="00E82AD2" w:rsidRDefault="00E82AD2" w:rsidP="00E82AD2">
      <w:pPr>
        <w:pStyle w:val="a3"/>
        <w:jc w:val="center"/>
        <w:rPr>
          <w:sz w:val="28"/>
          <w:szCs w:val="28"/>
        </w:rPr>
      </w:pPr>
    </w:p>
    <w:p w:rsidR="00E82AD2" w:rsidRPr="00E82AD2" w:rsidRDefault="00E82AD2" w:rsidP="00E82AD2">
      <w:pPr>
        <w:jc w:val="right"/>
        <w:rPr>
          <w:sz w:val="28"/>
          <w:szCs w:val="28"/>
        </w:rPr>
      </w:pPr>
    </w:p>
    <w:sectPr w:rsidR="00E82AD2" w:rsidRPr="00E82AD2" w:rsidSect="00E82AD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23B2"/>
    <w:rsid w:val="00011102"/>
    <w:rsid w:val="000430E2"/>
    <w:rsid w:val="00052F2A"/>
    <w:rsid w:val="00065F3B"/>
    <w:rsid w:val="0011162C"/>
    <w:rsid w:val="001A6BD3"/>
    <w:rsid w:val="00253CC6"/>
    <w:rsid w:val="00262CD1"/>
    <w:rsid w:val="002A664F"/>
    <w:rsid w:val="002B7EAC"/>
    <w:rsid w:val="004508B4"/>
    <w:rsid w:val="004A18C7"/>
    <w:rsid w:val="004C7A29"/>
    <w:rsid w:val="004F0A64"/>
    <w:rsid w:val="00514BD1"/>
    <w:rsid w:val="0052506E"/>
    <w:rsid w:val="00531239"/>
    <w:rsid w:val="00572480"/>
    <w:rsid w:val="005825E0"/>
    <w:rsid w:val="00593A81"/>
    <w:rsid w:val="006323B2"/>
    <w:rsid w:val="0065596D"/>
    <w:rsid w:val="006B7735"/>
    <w:rsid w:val="0070288B"/>
    <w:rsid w:val="0070445D"/>
    <w:rsid w:val="007172C5"/>
    <w:rsid w:val="00746748"/>
    <w:rsid w:val="00756899"/>
    <w:rsid w:val="00764F29"/>
    <w:rsid w:val="007A6FFE"/>
    <w:rsid w:val="007B4749"/>
    <w:rsid w:val="007F476B"/>
    <w:rsid w:val="008A5AE4"/>
    <w:rsid w:val="008D39D1"/>
    <w:rsid w:val="00981BF5"/>
    <w:rsid w:val="009E7275"/>
    <w:rsid w:val="00A528F3"/>
    <w:rsid w:val="00AB07B9"/>
    <w:rsid w:val="00B12C0D"/>
    <w:rsid w:val="00B2023B"/>
    <w:rsid w:val="00B34CA1"/>
    <w:rsid w:val="00B363AE"/>
    <w:rsid w:val="00B94D8C"/>
    <w:rsid w:val="00BE3FF7"/>
    <w:rsid w:val="00BE47FE"/>
    <w:rsid w:val="00C57030"/>
    <w:rsid w:val="00C616C1"/>
    <w:rsid w:val="00D25324"/>
    <w:rsid w:val="00E31033"/>
    <w:rsid w:val="00E82AD2"/>
    <w:rsid w:val="00EA35BB"/>
    <w:rsid w:val="00EC1A22"/>
    <w:rsid w:val="00ED4C0C"/>
    <w:rsid w:val="00F10BE5"/>
    <w:rsid w:val="00F65BB0"/>
    <w:rsid w:val="00FD4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AD2"/>
    <w:pPr>
      <w:spacing w:after="0" w:line="240" w:lineRule="auto"/>
    </w:pPr>
  </w:style>
  <w:style w:type="paragraph" w:customStyle="1" w:styleId="ConsPlusTitle">
    <w:name w:val="ConsPlusTitle"/>
    <w:rsid w:val="00E82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E82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1</cp:lastModifiedBy>
  <cp:revision>34</cp:revision>
  <cp:lastPrinted>2020-02-20T05:38:00Z</cp:lastPrinted>
  <dcterms:created xsi:type="dcterms:W3CDTF">2013-09-17T12:19:00Z</dcterms:created>
  <dcterms:modified xsi:type="dcterms:W3CDTF">2020-07-17T11:48:00Z</dcterms:modified>
</cp:coreProperties>
</file>