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06" w:type="dxa"/>
        <w:tblLayout w:type="fixed"/>
        <w:tblLook w:val="0000" w:firstRow="0" w:lastRow="0" w:firstColumn="0" w:lastColumn="0" w:noHBand="0" w:noVBand="0"/>
      </w:tblPr>
      <w:tblGrid>
        <w:gridCol w:w="4502"/>
        <w:gridCol w:w="4502"/>
        <w:gridCol w:w="4502"/>
      </w:tblGrid>
      <w:tr w:rsidR="00731B97" w:rsidRPr="00731B97" w14:paraId="3E9B5F23" w14:textId="23AA06B2" w:rsidTr="00036F4C">
        <w:tc>
          <w:tcPr>
            <w:tcW w:w="4502" w:type="dxa"/>
          </w:tcPr>
          <w:p w14:paraId="34AB3693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МАРИЙ ЭЛ РЕСПУБЛИКЫН ЗВЕНИГОВО</w:t>
            </w:r>
          </w:p>
          <w:p w14:paraId="27597CC5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 РАЙОНЫН </w:t>
            </w:r>
          </w:p>
          <w:p w14:paraId="2F146377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>ЧАКМАРИЙ ЯЛ</w:t>
            </w:r>
          </w:p>
          <w:p w14:paraId="3C38942A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АДМИНИСТРАЦИЙЫН </w:t>
            </w:r>
          </w:p>
          <w:p w14:paraId="6198D11E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14:paraId="626F9EDE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КРАСНОЯРСКАЯ СЕЛЬСКАЯ</w:t>
            </w:r>
            <w:r w:rsidRPr="00036F4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 w14:paraId="6F2E8E60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ЗВЕНИГОВСКОГО</w:t>
            </w:r>
          </w:p>
          <w:p w14:paraId="6818F002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РЕСПУБЛИКИ МАРИЙ ЭЛ</w:t>
            </w:r>
          </w:p>
          <w:p w14:paraId="1F9985E1" w14:textId="1FBC75BD" w:rsidR="00731B97" w:rsidRPr="00036F4C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4502" w:type="dxa"/>
          </w:tcPr>
          <w:p w14:paraId="4CCF9E06" w14:textId="0E7AFF1C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B97" w:rsidRPr="00731B97" w14:paraId="4B447B16" w14:textId="53EE3155" w:rsidTr="00036F4C">
        <w:tc>
          <w:tcPr>
            <w:tcW w:w="4502" w:type="dxa"/>
          </w:tcPr>
          <w:p w14:paraId="699DA97D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425072</w:t>
            </w:r>
          </w:p>
          <w:p w14:paraId="607C1034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Чакмарий ял кундем</w:t>
            </w:r>
          </w:p>
          <w:p w14:paraId="12867508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14:paraId="1BFD948D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>425072</w:t>
            </w:r>
          </w:p>
          <w:p w14:paraId="6A38A43C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>с. Красный Яр</w:t>
            </w:r>
          </w:p>
          <w:p w14:paraId="40F01741" w14:textId="1A0188C9" w:rsidR="00731B97" w:rsidRPr="00036F4C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14:paraId="73E76BF5" w14:textId="5FB1BEC3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D75" w:rsidRPr="00BC0D75" w14:paraId="35901055" w14:textId="77777777" w:rsidTr="00036F4C">
        <w:tblPrEx>
          <w:tblLook w:val="04A0" w:firstRow="1" w:lastRow="0" w:firstColumn="1" w:lastColumn="0" w:noHBand="0" w:noVBand="1"/>
        </w:tblPrEx>
        <w:trPr>
          <w:gridAfter w:val="1"/>
          <w:wAfter w:w="4502" w:type="dxa"/>
        </w:trPr>
        <w:tc>
          <w:tcPr>
            <w:tcW w:w="4502" w:type="dxa"/>
          </w:tcPr>
          <w:p w14:paraId="7160AEB9" w14:textId="7602238A" w:rsidR="00BC0D75" w:rsidRPr="00BC0D75" w:rsidRDefault="00BC0D75" w:rsidP="00036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5D663870" w14:textId="77777777"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CF5914" w14:textId="31CB4E6F" w:rsidR="00BC0D75" w:rsidRDefault="007C01CA" w:rsidP="00253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00C8F">
        <w:rPr>
          <w:rFonts w:ascii="Times New Roman" w:hAnsi="Times New Roman" w:cs="Times New Roman"/>
          <w:sz w:val="28"/>
          <w:szCs w:val="28"/>
        </w:rPr>
        <w:t xml:space="preserve"> 55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C0D75" w:rsidRPr="00BC0D75">
        <w:rPr>
          <w:rFonts w:ascii="Times New Roman" w:hAnsi="Times New Roman" w:cs="Times New Roman"/>
          <w:sz w:val="28"/>
          <w:szCs w:val="28"/>
        </w:rPr>
        <w:t>т</w:t>
      </w:r>
      <w:r w:rsidR="002A5A8B">
        <w:rPr>
          <w:rFonts w:ascii="Times New Roman" w:hAnsi="Times New Roman" w:cs="Times New Roman"/>
          <w:sz w:val="28"/>
          <w:szCs w:val="28"/>
        </w:rPr>
        <w:t xml:space="preserve"> </w:t>
      </w:r>
      <w:r w:rsidR="007D68EB">
        <w:rPr>
          <w:rFonts w:ascii="Times New Roman" w:hAnsi="Times New Roman" w:cs="Times New Roman"/>
          <w:sz w:val="28"/>
          <w:szCs w:val="28"/>
        </w:rPr>
        <w:t>17</w:t>
      </w:r>
      <w:r w:rsidR="00DD0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036F4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C0D75" w:rsidRPr="00BC0D75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17994A0E" w14:textId="77777777"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14:paraId="6EBAC33D" w14:textId="77777777" w:rsidR="00280D33" w:rsidRDefault="00280D33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215EA" w14:textId="4E153093" w:rsidR="00F7571F" w:rsidRDefault="00827004" w:rsidP="00280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3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F7779" w:rsidRPr="00280D3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BC0D75">
        <w:rPr>
          <w:rFonts w:ascii="Times New Roman" w:hAnsi="Times New Roman"/>
          <w:sz w:val="28"/>
          <w:szCs w:val="28"/>
        </w:rPr>
        <w:t xml:space="preserve">гр. </w:t>
      </w:r>
      <w:r w:rsidR="007C01CA">
        <w:rPr>
          <w:rFonts w:ascii="Times New Roman" w:hAnsi="Times New Roman"/>
          <w:sz w:val="28"/>
          <w:szCs w:val="28"/>
        </w:rPr>
        <w:t>Иванова Валерия Юрьевича</w:t>
      </w:r>
      <w:r w:rsidR="00A1118E">
        <w:rPr>
          <w:rFonts w:ascii="Times New Roman" w:hAnsi="Times New Roman" w:cs="Times New Roman"/>
          <w:sz w:val="28"/>
          <w:szCs w:val="28"/>
        </w:rPr>
        <w:t xml:space="preserve"> </w:t>
      </w:r>
      <w:r w:rsidR="009430F3">
        <w:rPr>
          <w:rFonts w:ascii="Times New Roman" w:hAnsi="Times New Roman" w:cs="Times New Roman"/>
          <w:sz w:val="28"/>
          <w:szCs w:val="28"/>
        </w:rPr>
        <w:t xml:space="preserve">о </w:t>
      </w:r>
      <w:r w:rsidR="00A1118E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29.12.2014 г. № 190-ФЗ, статьей 11 Правил землепользования и застрой</w:t>
      </w:r>
      <w:r w:rsidR="00DF0AD8">
        <w:rPr>
          <w:rFonts w:ascii="Times New Roman" w:hAnsi="Times New Roman" w:cs="Times New Roman"/>
          <w:sz w:val="28"/>
          <w:szCs w:val="28"/>
        </w:rPr>
        <w:t>ки муниципального образования «</w:t>
      </w:r>
      <w:r w:rsidR="00BC0D75">
        <w:rPr>
          <w:rFonts w:ascii="Times New Roman" w:hAnsi="Times New Roman" w:cs="Times New Roman"/>
          <w:sz w:val="28"/>
          <w:szCs w:val="28"/>
        </w:rPr>
        <w:t xml:space="preserve">Красноярское сельское </w:t>
      </w:r>
      <w:r w:rsidR="00267BAA">
        <w:rPr>
          <w:rFonts w:ascii="Times New Roman" w:hAnsi="Times New Roman" w:cs="Times New Roman"/>
          <w:sz w:val="28"/>
          <w:szCs w:val="28"/>
        </w:rPr>
        <w:t>поселение</w:t>
      </w:r>
      <w:r w:rsidR="00A1118E">
        <w:rPr>
          <w:rFonts w:ascii="Times New Roman" w:hAnsi="Times New Roman" w:cs="Times New Roman"/>
          <w:sz w:val="28"/>
          <w:szCs w:val="28"/>
        </w:rPr>
        <w:t xml:space="preserve">» Республики Марий Эл утвержденных решением Собрания депутатов  от </w:t>
      </w:r>
      <w:r w:rsidR="00BC0D75">
        <w:rPr>
          <w:rFonts w:ascii="Times New Roman" w:hAnsi="Times New Roman" w:cs="Times New Roman"/>
          <w:sz w:val="28"/>
          <w:szCs w:val="28"/>
        </w:rPr>
        <w:t>13.03</w:t>
      </w:r>
      <w:r w:rsidR="00A1118E">
        <w:rPr>
          <w:rFonts w:ascii="Times New Roman" w:hAnsi="Times New Roman" w:cs="Times New Roman"/>
          <w:sz w:val="28"/>
          <w:szCs w:val="28"/>
        </w:rPr>
        <w:t xml:space="preserve">.2013 г. № </w:t>
      </w:r>
      <w:r w:rsidR="00BC0D75">
        <w:rPr>
          <w:rFonts w:ascii="Times New Roman" w:hAnsi="Times New Roman" w:cs="Times New Roman"/>
          <w:sz w:val="28"/>
          <w:szCs w:val="28"/>
        </w:rPr>
        <w:t>134</w:t>
      </w:r>
      <w:r w:rsidR="00A1118E">
        <w:rPr>
          <w:rFonts w:ascii="Times New Roman" w:hAnsi="Times New Roman" w:cs="Times New Roman"/>
          <w:sz w:val="28"/>
          <w:szCs w:val="28"/>
        </w:rPr>
        <w:t xml:space="preserve">, 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принимая во внимание заключение </w:t>
      </w:r>
      <w:r w:rsidR="00280D33">
        <w:rPr>
          <w:rFonts w:ascii="Times New Roman" w:hAnsi="Times New Roman" w:cs="Times New Roman"/>
          <w:sz w:val="28"/>
          <w:szCs w:val="28"/>
        </w:rPr>
        <w:t>п</w:t>
      </w:r>
      <w:r w:rsidR="00280D33" w:rsidRPr="002B4F93">
        <w:rPr>
          <w:rFonts w:ascii="Times New Roman" w:hAnsi="Times New Roman" w:cs="Times New Roman"/>
          <w:sz w:val="28"/>
          <w:szCs w:val="28"/>
        </w:rPr>
        <w:t>о результата</w:t>
      </w:r>
      <w:r w:rsidR="00280D33">
        <w:rPr>
          <w:rFonts w:ascii="Times New Roman" w:hAnsi="Times New Roman" w:cs="Times New Roman"/>
          <w:sz w:val="28"/>
          <w:szCs w:val="28"/>
        </w:rPr>
        <w:t>м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 </w:t>
      </w:r>
      <w:r w:rsidR="00280D33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280D33" w:rsidRPr="002B4F93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6A50E0">
        <w:rPr>
          <w:rFonts w:ascii="Times New Roman" w:hAnsi="Times New Roman" w:cs="Times New Roman"/>
          <w:sz w:val="28"/>
          <w:szCs w:val="28"/>
        </w:rPr>
        <w:t xml:space="preserve"> от </w:t>
      </w:r>
      <w:r w:rsidR="007C01CA">
        <w:rPr>
          <w:rFonts w:ascii="Times New Roman" w:hAnsi="Times New Roman" w:cs="Times New Roman"/>
          <w:sz w:val="28"/>
          <w:szCs w:val="28"/>
        </w:rPr>
        <w:t>1</w:t>
      </w:r>
      <w:r w:rsidR="00DD0258">
        <w:rPr>
          <w:rFonts w:ascii="Times New Roman" w:hAnsi="Times New Roman" w:cs="Times New Roman"/>
          <w:sz w:val="28"/>
          <w:szCs w:val="28"/>
        </w:rPr>
        <w:t>7.0</w:t>
      </w:r>
      <w:r w:rsidR="007C01CA">
        <w:rPr>
          <w:rFonts w:ascii="Times New Roman" w:hAnsi="Times New Roman" w:cs="Times New Roman"/>
          <w:sz w:val="28"/>
          <w:szCs w:val="28"/>
        </w:rPr>
        <w:t>6</w:t>
      </w:r>
      <w:r w:rsidR="002A5A8B">
        <w:rPr>
          <w:rFonts w:ascii="Times New Roman" w:hAnsi="Times New Roman" w:cs="Times New Roman"/>
          <w:sz w:val="28"/>
          <w:szCs w:val="28"/>
        </w:rPr>
        <w:t>.</w:t>
      </w:r>
      <w:r w:rsidR="00280D33" w:rsidRPr="002B4F93">
        <w:rPr>
          <w:rFonts w:ascii="Times New Roman" w:hAnsi="Times New Roman" w:cs="Times New Roman"/>
          <w:sz w:val="28"/>
          <w:szCs w:val="28"/>
        </w:rPr>
        <w:t>20</w:t>
      </w:r>
      <w:r w:rsidR="003815B5">
        <w:rPr>
          <w:rFonts w:ascii="Times New Roman" w:hAnsi="Times New Roman" w:cs="Times New Roman"/>
          <w:sz w:val="28"/>
          <w:szCs w:val="28"/>
        </w:rPr>
        <w:t>2</w:t>
      </w:r>
      <w:r w:rsidR="007C01CA">
        <w:rPr>
          <w:rFonts w:ascii="Times New Roman" w:hAnsi="Times New Roman" w:cs="Times New Roman"/>
          <w:sz w:val="28"/>
          <w:szCs w:val="28"/>
        </w:rPr>
        <w:t>1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 г</w:t>
      </w:r>
      <w:r w:rsidR="00280D33">
        <w:rPr>
          <w:rFonts w:ascii="Times New Roman" w:hAnsi="Times New Roman" w:cs="Times New Roman"/>
          <w:sz w:val="28"/>
          <w:szCs w:val="28"/>
        </w:rPr>
        <w:t>.</w:t>
      </w:r>
      <w:r w:rsidR="00A1118E">
        <w:rPr>
          <w:rFonts w:ascii="Times New Roman" w:hAnsi="Times New Roman" w:cs="Times New Roman"/>
          <w:sz w:val="28"/>
          <w:szCs w:val="28"/>
        </w:rPr>
        <w:t xml:space="preserve">, </w:t>
      </w:r>
      <w:r w:rsidR="00D00C0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00C0C" w:rsidRPr="00267BAA">
        <w:rPr>
          <w:rFonts w:ascii="Times New Roman" w:hAnsi="Times New Roman" w:cs="Times New Roman"/>
          <w:sz w:val="28"/>
          <w:szCs w:val="28"/>
        </w:rPr>
        <w:t xml:space="preserve">п. </w:t>
      </w:r>
      <w:r w:rsidR="007320A0" w:rsidRPr="00267BAA">
        <w:rPr>
          <w:rFonts w:ascii="Times New Roman" w:hAnsi="Times New Roman" w:cs="Times New Roman"/>
          <w:sz w:val="28"/>
          <w:szCs w:val="28"/>
        </w:rPr>
        <w:t>5</w:t>
      </w:r>
      <w:r w:rsidR="00D00C0C" w:rsidRPr="00267BAA">
        <w:rPr>
          <w:rFonts w:ascii="Times New Roman" w:hAnsi="Times New Roman" w:cs="Times New Roman"/>
          <w:sz w:val="28"/>
          <w:szCs w:val="28"/>
        </w:rPr>
        <w:t>.</w:t>
      </w:r>
      <w:r w:rsidR="007320A0" w:rsidRPr="00267BAA">
        <w:rPr>
          <w:rFonts w:ascii="Times New Roman" w:hAnsi="Times New Roman" w:cs="Times New Roman"/>
          <w:sz w:val="28"/>
          <w:szCs w:val="28"/>
        </w:rPr>
        <w:t>1</w:t>
      </w:r>
      <w:r w:rsidR="00D00C0C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3815B5">
        <w:rPr>
          <w:rFonts w:ascii="Times New Roman" w:hAnsi="Times New Roman" w:cs="Times New Roman"/>
          <w:sz w:val="28"/>
          <w:szCs w:val="28"/>
        </w:rPr>
        <w:t>П</w:t>
      </w:r>
      <w:r w:rsidR="00D00C0C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3815B5">
        <w:rPr>
          <w:rFonts w:ascii="Times New Roman" w:hAnsi="Times New Roman" w:cs="Times New Roman"/>
          <w:sz w:val="28"/>
          <w:szCs w:val="28"/>
        </w:rPr>
        <w:t>о Красноярской сельской администрации Звениговского муниципального района Республики Марий Эл</w:t>
      </w:r>
      <w:r w:rsidR="0098460C">
        <w:rPr>
          <w:rFonts w:ascii="Times New Roman" w:hAnsi="Times New Roman" w:cs="Times New Roman"/>
          <w:sz w:val="28"/>
          <w:szCs w:val="28"/>
        </w:rPr>
        <w:t>,</w:t>
      </w:r>
      <w:r w:rsidR="00D00C0C">
        <w:rPr>
          <w:rFonts w:ascii="Times New Roman" w:hAnsi="Times New Roman" w:cs="Times New Roman"/>
          <w:sz w:val="28"/>
          <w:szCs w:val="28"/>
        </w:rPr>
        <w:t xml:space="preserve"> - </w:t>
      </w:r>
      <w:r w:rsidR="00BC0D75">
        <w:rPr>
          <w:rFonts w:ascii="Times New Roman" w:hAnsi="Times New Roman" w:cs="Times New Roman"/>
          <w:sz w:val="28"/>
          <w:szCs w:val="28"/>
        </w:rPr>
        <w:t xml:space="preserve">Красноярская сельская </w:t>
      </w:r>
      <w:r w:rsidR="0098460C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72F5C1F" w14:textId="14800925" w:rsidR="00280D33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EEB8F16" w14:textId="77777777" w:rsidR="00731B97" w:rsidRDefault="00731B97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DC7E3" w14:textId="6DECA793" w:rsidR="00280D33" w:rsidRPr="00280D33" w:rsidRDefault="006A50E0" w:rsidP="006A50E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1118E" w:rsidRPr="00280D33">
        <w:rPr>
          <w:rFonts w:ascii="Times New Roman" w:hAnsi="Times New Roman" w:cs="Times New Roman"/>
          <w:b/>
          <w:sz w:val="28"/>
          <w:szCs w:val="28"/>
        </w:rPr>
        <w:t>1</w:t>
      </w:r>
      <w:r w:rsidR="00F7571F" w:rsidRPr="00280D33">
        <w:rPr>
          <w:rFonts w:ascii="Times New Roman" w:hAnsi="Times New Roman" w:cs="Times New Roman"/>
          <w:b/>
          <w:sz w:val="28"/>
          <w:szCs w:val="28"/>
        </w:rPr>
        <w:t>.</w:t>
      </w:r>
      <w:r w:rsidR="00E41603" w:rsidRPr="00280D33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280D33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</w:t>
      </w:r>
      <w:r w:rsidR="00280D33" w:rsidRPr="00280D33">
        <w:rPr>
          <w:rFonts w:ascii="Times New Roman" w:hAnsi="Times New Roman"/>
          <w:sz w:val="28"/>
          <w:szCs w:val="28"/>
        </w:rPr>
        <w:t>объекта капитального строительства на земельном участке с кадастровым номером 12:14:</w:t>
      </w:r>
      <w:r w:rsidR="007C01CA">
        <w:rPr>
          <w:rFonts w:ascii="Times New Roman" w:hAnsi="Times New Roman"/>
          <w:sz w:val="28"/>
          <w:szCs w:val="28"/>
        </w:rPr>
        <w:t>29</w:t>
      </w:r>
      <w:r w:rsidR="00DD0258">
        <w:rPr>
          <w:rFonts w:ascii="Times New Roman" w:hAnsi="Times New Roman"/>
          <w:sz w:val="28"/>
          <w:szCs w:val="28"/>
        </w:rPr>
        <w:t>01</w:t>
      </w:r>
      <w:r w:rsidR="002534A6">
        <w:rPr>
          <w:rFonts w:ascii="Times New Roman" w:hAnsi="Times New Roman"/>
          <w:sz w:val="28"/>
          <w:szCs w:val="28"/>
        </w:rPr>
        <w:t>001</w:t>
      </w:r>
      <w:r w:rsidR="00DA119B">
        <w:rPr>
          <w:rFonts w:ascii="Times New Roman" w:hAnsi="Times New Roman"/>
          <w:sz w:val="28"/>
          <w:szCs w:val="28"/>
        </w:rPr>
        <w:t>:</w:t>
      </w:r>
      <w:r w:rsidR="007C01CA">
        <w:rPr>
          <w:rFonts w:ascii="Times New Roman" w:hAnsi="Times New Roman"/>
          <w:sz w:val="28"/>
          <w:szCs w:val="28"/>
        </w:rPr>
        <w:t>44</w:t>
      </w:r>
      <w:r w:rsidR="00280D33" w:rsidRPr="00280D33">
        <w:rPr>
          <w:rFonts w:ascii="Times New Roman" w:hAnsi="Times New Roman"/>
          <w:sz w:val="28"/>
          <w:szCs w:val="28"/>
        </w:rPr>
        <w:t xml:space="preserve">, </w:t>
      </w:r>
      <w:r w:rsidR="00BC0D75">
        <w:rPr>
          <w:rFonts w:ascii="Times New Roman" w:hAnsi="Times New Roman"/>
          <w:sz w:val="28"/>
          <w:szCs w:val="28"/>
        </w:rPr>
        <w:t xml:space="preserve">общей площадью </w:t>
      </w:r>
      <w:r w:rsidR="00DD0258">
        <w:rPr>
          <w:rFonts w:ascii="Times New Roman" w:hAnsi="Times New Roman"/>
          <w:sz w:val="28"/>
          <w:szCs w:val="28"/>
        </w:rPr>
        <w:t>3</w:t>
      </w:r>
      <w:r w:rsidR="007C01CA">
        <w:rPr>
          <w:rFonts w:ascii="Times New Roman" w:hAnsi="Times New Roman"/>
          <w:sz w:val="28"/>
          <w:szCs w:val="28"/>
        </w:rPr>
        <w:t>5</w:t>
      </w:r>
      <w:r w:rsidR="00DD0258">
        <w:rPr>
          <w:rFonts w:ascii="Times New Roman" w:hAnsi="Times New Roman"/>
          <w:sz w:val="28"/>
          <w:szCs w:val="28"/>
        </w:rPr>
        <w:t>00</w:t>
      </w:r>
      <w:r w:rsidR="00BC0D75">
        <w:rPr>
          <w:rFonts w:ascii="Times New Roman" w:hAnsi="Times New Roman"/>
          <w:sz w:val="28"/>
          <w:szCs w:val="28"/>
        </w:rPr>
        <w:t xml:space="preserve"> кв.</w:t>
      </w:r>
      <w:r w:rsidR="007C01CA">
        <w:rPr>
          <w:rFonts w:ascii="Times New Roman" w:hAnsi="Times New Roman"/>
          <w:sz w:val="28"/>
          <w:szCs w:val="28"/>
        </w:rPr>
        <w:t xml:space="preserve"> </w:t>
      </w:r>
      <w:r w:rsidR="00BC0D75">
        <w:rPr>
          <w:rFonts w:ascii="Times New Roman" w:hAnsi="Times New Roman"/>
          <w:sz w:val="28"/>
          <w:szCs w:val="28"/>
        </w:rPr>
        <w:t xml:space="preserve">м. </w:t>
      </w:r>
      <w:r w:rsidR="00280D33" w:rsidRPr="00280D33">
        <w:rPr>
          <w:rFonts w:ascii="Times New Roman" w:hAnsi="Times New Roman"/>
          <w:sz w:val="28"/>
          <w:szCs w:val="28"/>
        </w:rPr>
        <w:t xml:space="preserve">расположенном по адресу: Республика Марий, Звениговский район, </w:t>
      </w:r>
      <w:r w:rsidR="00BC0D75">
        <w:rPr>
          <w:rFonts w:ascii="Times New Roman" w:hAnsi="Times New Roman"/>
          <w:sz w:val="28"/>
          <w:szCs w:val="28"/>
        </w:rPr>
        <w:t>д.</w:t>
      </w:r>
      <w:r w:rsidR="00731B97">
        <w:rPr>
          <w:rFonts w:ascii="Times New Roman" w:hAnsi="Times New Roman"/>
          <w:sz w:val="28"/>
          <w:szCs w:val="28"/>
        </w:rPr>
        <w:t xml:space="preserve"> </w:t>
      </w:r>
      <w:r w:rsidR="007C01CA">
        <w:rPr>
          <w:rFonts w:ascii="Times New Roman" w:hAnsi="Times New Roman"/>
          <w:sz w:val="28"/>
          <w:szCs w:val="28"/>
        </w:rPr>
        <w:t>Иркино</w:t>
      </w:r>
      <w:r w:rsidR="00280D33" w:rsidRPr="00280D33">
        <w:rPr>
          <w:rFonts w:ascii="Times New Roman" w:hAnsi="Times New Roman"/>
          <w:sz w:val="28"/>
          <w:szCs w:val="28"/>
        </w:rPr>
        <w:t xml:space="preserve">, ул. </w:t>
      </w:r>
      <w:r w:rsidR="00DD0258">
        <w:rPr>
          <w:rFonts w:ascii="Times New Roman" w:hAnsi="Times New Roman"/>
          <w:sz w:val="28"/>
          <w:szCs w:val="28"/>
        </w:rPr>
        <w:t>Больш</w:t>
      </w:r>
      <w:r w:rsidR="007C01CA">
        <w:rPr>
          <w:rFonts w:ascii="Times New Roman" w:hAnsi="Times New Roman"/>
          <w:sz w:val="28"/>
          <w:szCs w:val="28"/>
        </w:rPr>
        <w:t>ое Иркино</w:t>
      </w:r>
      <w:r w:rsidR="00280D33" w:rsidRPr="00280D33">
        <w:rPr>
          <w:rFonts w:ascii="Times New Roman" w:hAnsi="Times New Roman"/>
          <w:sz w:val="28"/>
          <w:szCs w:val="28"/>
        </w:rPr>
        <w:t xml:space="preserve">, </w:t>
      </w:r>
      <w:r w:rsidR="00BC0D75">
        <w:rPr>
          <w:rFonts w:ascii="Times New Roman" w:hAnsi="Times New Roman"/>
          <w:sz w:val="28"/>
          <w:szCs w:val="28"/>
        </w:rPr>
        <w:t>д</w:t>
      </w:r>
      <w:r w:rsidR="00DA119B">
        <w:rPr>
          <w:rFonts w:ascii="Times New Roman" w:hAnsi="Times New Roman"/>
          <w:sz w:val="28"/>
          <w:szCs w:val="28"/>
        </w:rPr>
        <w:t>ом</w:t>
      </w:r>
      <w:r w:rsidR="002534A6">
        <w:rPr>
          <w:rFonts w:ascii="Times New Roman" w:hAnsi="Times New Roman"/>
          <w:sz w:val="28"/>
          <w:szCs w:val="28"/>
        </w:rPr>
        <w:t xml:space="preserve"> </w:t>
      </w:r>
      <w:r w:rsidR="007C01CA">
        <w:rPr>
          <w:rFonts w:ascii="Times New Roman" w:hAnsi="Times New Roman"/>
          <w:sz w:val="28"/>
          <w:szCs w:val="28"/>
        </w:rPr>
        <w:t>40</w:t>
      </w:r>
      <w:r w:rsidR="00280D33" w:rsidRPr="00280D33">
        <w:rPr>
          <w:rFonts w:ascii="Times New Roman" w:hAnsi="Times New Roman"/>
          <w:sz w:val="28"/>
          <w:szCs w:val="28"/>
        </w:rPr>
        <w:t xml:space="preserve"> в части отклонений:</w:t>
      </w:r>
    </w:p>
    <w:p w14:paraId="431A12E7" w14:textId="77777777"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>- уменьшение отступа от границ земельного участка:</w:t>
      </w:r>
    </w:p>
    <w:p w14:paraId="5A53EDAD" w14:textId="4940F336"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</w:t>
      </w:r>
      <w:r w:rsidR="00731B97">
        <w:rPr>
          <w:rFonts w:ascii="Times New Roman" w:hAnsi="Times New Roman"/>
          <w:sz w:val="28"/>
          <w:szCs w:val="28"/>
        </w:rPr>
        <w:t xml:space="preserve">западной стороны </w:t>
      </w:r>
      <w:r w:rsidRPr="00280D33">
        <w:rPr>
          <w:rFonts w:ascii="Times New Roman" w:hAnsi="Times New Roman"/>
          <w:sz w:val="28"/>
          <w:szCs w:val="28"/>
        </w:rPr>
        <w:t xml:space="preserve"> </w:t>
      </w:r>
      <w:r w:rsidR="00731B97">
        <w:rPr>
          <w:rFonts w:ascii="Times New Roman" w:hAnsi="Times New Roman"/>
          <w:sz w:val="28"/>
          <w:szCs w:val="28"/>
        </w:rPr>
        <w:t xml:space="preserve"> </w:t>
      </w:r>
      <w:r w:rsidRPr="00280D33">
        <w:rPr>
          <w:rFonts w:ascii="Times New Roman" w:hAnsi="Times New Roman"/>
          <w:sz w:val="28"/>
          <w:szCs w:val="28"/>
        </w:rPr>
        <w:t xml:space="preserve">с 3 м до </w:t>
      </w:r>
      <w:r w:rsidR="007C01CA">
        <w:rPr>
          <w:rFonts w:ascii="Times New Roman" w:hAnsi="Times New Roman"/>
          <w:sz w:val="28"/>
          <w:szCs w:val="28"/>
        </w:rPr>
        <w:t>0</w:t>
      </w:r>
      <w:r w:rsidRPr="00280D33">
        <w:rPr>
          <w:rFonts w:ascii="Times New Roman" w:hAnsi="Times New Roman"/>
          <w:sz w:val="28"/>
          <w:szCs w:val="28"/>
        </w:rPr>
        <w:t xml:space="preserve"> м;</w:t>
      </w:r>
    </w:p>
    <w:p w14:paraId="60D1E3CE" w14:textId="5C05066C" w:rsidR="007320A0" w:rsidRDefault="002534A6" w:rsidP="002534A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70E3C" w:rsidRPr="00280D3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A48CF" w:rsidRPr="00280D3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956069" w:rsidRPr="00280D33">
        <w:rPr>
          <w:rFonts w:ascii="Times New Roman" w:hAnsi="Times New Roman" w:cs="Times New Roman"/>
          <w:sz w:val="28"/>
          <w:szCs w:val="28"/>
        </w:rPr>
        <w:t>разме</w:t>
      </w:r>
      <w:r w:rsidR="00AA48CF" w:rsidRPr="00280D33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970E3C" w:rsidRPr="00280D3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70203">
        <w:rPr>
          <w:rFonts w:ascii="Times New Roman" w:hAnsi="Times New Roman" w:cs="Times New Roman"/>
          <w:sz w:val="28"/>
          <w:szCs w:val="28"/>
        </w:rPr>
        <w:t xml:space="preserve">Звениговского </w:t>
      </w:r>
      <w:r w:rsidR="00570203" w:rsidRPr="00280D33">
        <w:rPr>
          <w:rFonts w:ascii="Times New Roman" w:hAnsi="Times New Roman" w:cs="Times New Roman"/>
          <w:sz w:val="28"/>
          <w:szCs w:val="28"/>
        </w:rPr>
        <w:t>муниципального</w:t>
      </w:r>
      <w:r w:rsidR="00570203">
        <w:rPr>
          <w:rFonts w:ascii="Times New Roman" w:hAnsi="Times New Roman" w:cs="Times New Roman"/>
          <w:sz w:val="28"/>
          <w:szCs w:val="28"/>
        </w:rPr>
        <w:t xml:space="preserve"> </w:t>
      </w:r>
      <w:r w:rsidR="00570203" w:rsidRPr="00280D33">
        <w:rPr>
          <w:rFonts w:ascii="Times New Roman" w:hAnsi="Times New Roman" w:cs="Times New Roman"/>
          <w:sz w:val="28"/>
          <w:szCs w:val="28"/>
        </w:rPr>
        <w:t>района</w:t>
      </w:r>
      <w:r w:rsidR="00A53161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970E3C" w:rsidRPr="00280D33">
        <w:rPr>
          <w:rFonts w:ascii="Times New Roman" w:hAnsi="Times New Roman" w:cs="Times New Roman"/>
          <w:sz w:val="28"/>
          <w:szCs w:val="28"/>
        </w:rPr>
        <w:t xml:space="preserve"> в сети «Интернет»-</w:t>
      </w:r>
      <w:r w:rsidR="00970E3C" w:rsidRPr="00280D33">
        <w:rPr>
          <w:rFonts w:ascii="Times New Roman" w:hAnsi="Times New Roman" w:cs="Times New Roman"/>
          <w:sz w:val="28"/>
          <w:szCs w:val="28"/>
          <w:u w:val="single"/>
        </w:rPr>
        <w:t xml:space="preserve">www. </w:t>
      </w:r>
      <w:r w:rsidR="00970E3C" w:rsidRPr="00280D33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r w:rsidR="00970E3C" w:rsidRPr="00280D3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0E3C" w:rsidRPr="00280D3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970E3C" w:rsidRPr="00280D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F1D4D7E" w14:textId="5BBF3109" w:rsidR="00970E3C" w:rsidRPr="007320A0" w:rsidRDefault="006A50E0" w:rsidP="006A50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0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E3C" w:rsidRPr="00280D33">
        <w:rPr>
          <w:rFonts w:ascii="Times New Roman" w:hAnsi="Times New Roman" w:cs="Times New Roman"/>
          <w:b/>
          <w:sz w:val="28"/>
          <w:szCs w:val="28"/>
        </w:rPr>
        <w:t>3.</w:t>
      </w:r>
      <w:r w:rsidR="00970E3C" w:rsidRPr="00280D33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14:paraId="5232DE0C" w14:textId="77777777" w:rsidR="00280D33" w:rsidRDefault="00280D33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7D5532" w14:textId="74EAA43E" w:rsidR="00EF403E" w:rsidRPr="00280D3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3A02AE" w14:textId="75AF2D48" w:rsidR="00E41603" w:rsidRDefault="007C01CA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531C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161">
        <w:rPr>
          <w:rFonts w:ascii="Times New Roman" w:hAnsi="Times New Roman" w:cs="Times New Roman"/>
          <w:sz w:val="28"/>
          <w:szCs w:val="28"/>
        </w:rPr>
        <w:t xml:space="preserve"> К</w:t>
      </w:r>
      <w:r w:rsidR="00BC0D75">
        <w:rPr>
          <w:rFonts w:ascii="Times New Roman" w:hAnsi="Times New Roman" w:cs="Times New Roman"/>
          <w:sz w:val="28"/>
          <w:szCs w:val="28"/>
        </w:rPr>
        <w:t>расноярско</w:t>
      </w:r>
      <w:r w:rsidR="00A53161">
        <w:rPr>
          <w:rFonts w:ascii="Times New Roman" w:hAnsi="Times New Roman" w:cs="Times New Roman"/>
          <w:sz w:val="28"/>
          <w:szCs w:val="28"/>
        </w:rPr>
        <w:t>й</w:t>
      </w:r>
      <w:r w:rsidR="00BC0D7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53161">
        <w:rPr>
          <w:rFonts w:ascii="Times New Roman" w:hAnsi="Times New Roman" w:cs="Times New Roman"/>
          <w:sz w:val="28"/>
          <w:szCs w:val="28"/>
        </w:rPr>
        <w:t>й администрации</w:t>
      </w:r>
      <w:r w:rsidR="00EF403E" w:rsidRPr="00280D3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40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Д.В. Желудкин</w:t>
      </w:r>
    </w:p>
    <w:sectPr w:rsidR="00E41603" w:rsidSect="00E7220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CBD5" w14:textId="77777777" w:rsidR="00F2044A" w:rsidRDefault="00F2044A" w:rsidP="00E72205">
      <w:pPr>
        <w:spacing w:after="0" w:line="240" w:lineRule="auto"/>
      </w:pPr>
      <w:r>
        <w:separator/>
      </w:r>
    </w:p>
  </w:endnote>
  <w:endnote w:type="continuationSeparator" w:id="0">
    <w:p w14:paraId="4F71F3FD" w14:textId="77777777" w:rsidR="00F2044A" w:rsidRDefault="00F2044A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B3A3" w14:textId="77777777" w:rsidR="00F2044A" w:rsidRDefault="00F2044A" w:rsidP="00E72205">
      <w:pPr>
        <w:spacing w:after="0" w:line="240" w:lineRule="auto"/>
      </w:pPr>
      <w:r>
        <w:separator/>
      </w:r>
    </w:p>
  </w:footnote>
  <w:footnote w:type="continuationSeparator" w:id="0">
    <w:p w14:paraId="20253035" w14:textId="77777777" w:rsidR="00F2044A" w:rsidRDefault="00F2044A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10094"/>
      <w:docPartObj>
        <w:docPartGallery w:val="Page Numbers (Top of Page)"/>
        <w:docPartUnique/>
      </w:docPartObj>
    </w:sdtPr>
    <w:sdtEndPr/>
    <w:sdtContent>
      <w:p w14:paraId="36B5AD7E" w14:textId="77777777" w:rsidR="00E72205" w:rsidRDefault="0034361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6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D8DCB" w14:textId="77777777" w:rsidR="00E72205" w:rsidRDefault="00E722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03E"/>
    <w:rsid w:val="00003F39"/>
    <w:rsid w:val="00010208"/>
    <w:rsid w:val="00033E6B"/>
    <w:rsid w:val="00036F4C"/>
    <w:rsid w:val="00044D2D"/>
    <w:rsid w:val="00051975"/>
    <w:rsid w:val="000B52A3"/>
    <w:rsid w:val="000C4319"/>
    <w:rsid w:val="000E5BFF"/>
    <w:rsid w:val="000F3044"/>
    <w:rsid w:val="00157EE1"/>
    <w:rsid w:val="001620B7"/>
    <w:rsid w:val="00163134"/>
    <w:rsid w:val="00165BE8"/>
    <w:rsid w:val="001716E3"/>
    <w:rsid w:val="001D7EAB"/>
    <w:rsid w:val="001D7F21"/>
    <w:rsid w:val="001F54DE"/>
    <w:rsid w:val="00201014"/>
    <w:rsid w:val="00220EE4"/>
    <w:rsid w:val="0023696B"/>
    <w:rsid w:val="002534A6"/>
    <w:rsid w:val="00253911"/>
    <w:rsid w:val="002602F9"/>
    <w:rsid w:val="00267BAA"/>
    <w:rsid w:val="00280D33"/>
    <w:rsid w:val="002A5A8B"/>
    <w:rsid w:val="002B552B"/>
    <w:rsid w:val="002C41C4"/>
    <w:rsid w:val="002D1956"/>
    <w:rsid w:val="002E5575"/>
    <w:rsid w:val="003103EF"/>
    <w:rsid w:val="00310901"/>
    <w:rsid w:val="0034361F"/>
    <w:rsid w:val="00375140"/>
    <w:rsid w:val="003815B5"/>
    <w:rsid w:val="003A29A8"/>
    <w:rsid w:val="003E0011"/>
    <w:rsid w:val="003F602F"/>
    <w:rsid w:val="004230E5"/>
    <w:rsid w:val="00477CDF"/>
    <w:rsid w:val="0048047E"/>
    <w:rsid w:val="004821B0"/>
    <w:rsid w:val="004918D8"/>
    <w:rsid w:val="004C3DF4"/>
    <w:rsid w:val="005017D7"/>
    <w:rsid w:val="00561D66"/>
    <w:rsid w:val="00570203"/>
    <w:rsid w:val="0058583E"/>
    <w:rsid w:val="00591171"/>
    <w:rsid w:val="005B63B7"/>
    <w:rsid w:val="0061359D"/>
    <w:rsid w:val="0061577C"/>
    <w:rsid w:val="00637954"/>
    <w:rsid w:val="0066561B"/>
    <w:rsid w:val="0069018A"/>
    <w:rsid w:val="006A50E0"/>
    <w:rsid w:val="006B2518"/>
    <w:rsid w:val="006B5F3E"/>
    <w:rsid w:val="00731B97"/>
    <w:rsid w:val="007320A0"/>
    <w:rsid w:val="00732F9C"/>
    <w:rsid w:val="0073380F"/>
    <w:rsid w:val="007B2B0C"/>
    <w:rsid w:val="007C01CA"/>
    <w:rsid w:val="007D3F9C"/>
    <w:rsid w:val="007D4B60"/>
    <w:rsid w:val="007D68EB"/>
    <w:rsid w:val="0080326E"/>
    <w:rsid w:val="00827004"/>
    <w:rsid w:val="008C429C"/>
    <w:rsid w:val="009240B4"/>
    <w:rsid w:val="009250FC"/>
    <w:rsid w:val="009430F3"/>
    <w:rsid w:val="00956069"/>
    <w:rsid w:val="00970E3C"/>
    <w:rsid w:val="0098460C"/>
    <w:rsid w:val="009F7893"/>
    <w:rsid w:val="00A050DA"/>
    <w:rsid w:val="00A1118E"/>
    <w:rsid w:val="00A22D6E"/>
    <w:rsid w:val="00A23906"/>
    <w:rsid w:val="00A40024"/>
    <w:rsid w:val="00A53161"/>
    <w:rsid w:val="00AA48CF"/>
    <w:rsid w:val="00AF246A"/>
    <w:rsid w:val="00AF7779"/>
    <w:rsid w:val="00B35458"/>
    <w:rsid w:val="00B531CD"/>
    <w:rsid w:val="00B60D04"/>
    <w:rsid w:val="00B72B04"/>
    <w:rsid w:val="00BA1341"/>
    <w:rsid w:val="00BA4329"/>
    <w:rsid w:val="00BA7053"/>
    <w:rsid w:val="00BC0D75"/>
    <w:rsid w:val="00BF2431"/>
    <w:rsid w:val="00BF4072"/>
    <w:rsid w:val="00C006E2"/>
    <w:rsid w:val="00C02EC3"/>
    <w:rsid w:val="00C15DFC"/>
    <w:rsid w:val="00C26FBC"/>
    <w:rsid w:val="00C457C5"/>
    <w:rsid w:val="00CB31AB"/>
    <w:rsid w:val="00CD3392"/>
    <w:rsid w:val="00CF3424"/>
    <w:rsid w:val="00D00C0C"/>
    <w:rsid w:val="00D05650"/>
    <w:rsid w:val="00D15DA9"/>
    <w:rsid w:val="00D52997"/>
    <w:rsid w:val="00D62CBF"/>
    <w:rsid w:val="00D9068C"/>
    <w:rsid w:val="00DA119B"/>
    <w:rsid w:val="00DA2809"/>
    <w:rsid w:val="00DC1DCF"/>
    <w:rsid w:val="00DD0258"/>
    <w:rsid w:val="00DF0AD8"/>
    <w:rsid w:val="00E07D42"/>
    <w:rsid w:val="00E3165C"/>
    <w:rsid w:val="00E400A7"/>
    <w:rsid w:val="00E41603"/>
    <w:rsid w:val="00E445E2"/>
    <w:rsid w:val="00E60CD0"/>
    <w:rsid w:val="00E72205"/>
    <w:rsid w:val="00E750DA"/>
    <w:rsid w:val="00E77785"/>
    <w:rsid w:val="00EA2CEB"/>
    <w:rsid w:val="00EE46B0"/>
    <w:rsid w:val="00EF403E"/>
    <w:rsid w:val="00EF41F2"/>
    <w:rsid w:val="00F00C8F"/>
    <w:rsid w:val="00F074A7"/>
    <w:rsid w:val="00F07E99"/>
    <w:rsid w:val="00F14C99"/>
    <w:rsid w:val="00F2044A"/>
    <w:rsid w:val="00F30144"/>
    <w:rsid w:val="00F30F56"/>
    <w:rsid w:val="00F43CA6"/>
    <w:rsid w:val="00F455DB"/>
    <w:rsid w:val="00F46E68"/>
    <w:rsid w:val="00F61542"/>
    <w:rsid w:val="00F61E34"/>
    <w:rsid w:val="00F662A7"/>
    <w:rsid w:val="00F7571F"/>
    <w:rsid w:val="00F9530E"/>
    <w:rsid w:val="00FB7D5E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A956"/>
  <w15:docId w15:val="{E4E5DF42-FDCD-42ED-97E9-25EA7796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Яр Красный</cp:lastModifiedBy>
  <cp:revision>34</cp:revision>
  <cp:lastPrinted>2020-08-31T07:36:00Z</cp:lastPrinted>
  <dcterms:created xsi:type="dcterms:W3CDTF">2017-04-20T07:39:00Z</dcterms:created>
  <dcterms:modified xsi:type="dcterms:W3CDTF">2021-06-17T12:28:00Z</dcterms:modified>
</cp:coreProperties>
</file>