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220"/>
      </w:tblGrid>
      <w:tr w:rsidR="002F216E" w:rsidRPr="002F216E" w:rsidTr="00BE16F8">
        <w:trPr>
          <w:cantSplit/>
        </w:trPr>
        <w:tc>
          <w:tcPr>
            <w:tcW w:w="9002" w:type="dxa"/>
            <w:tcBorders>
              <w:top w:val="nil"/>
              <w:bottom w:val="nil"/>
            </w:tcBorders>
          </w:tcPr>
          <w:p w:rsidR="002F216E" w:rsidRDefault="002F216E"/>
          <w:tbl>
            <w:tblPr>
              <w:tblW w:w="9004" w:type="dxa"/>
              <w:tblLook w:val="0000"/>
            </w:tblPr>
            <w:tblGrid>
              <w:gridCol w:w="4502"/>
              <w:gridCol w:w="4502"/>
            </w:tblGrid>
            <w:tr w:rsidR="002F216E" w:rsidRPr="002F216E" w:rsidTr="00BE16F8">
              <w:tc>
                <w:tcPr>
                  <w:tcW w:w="4502" w:type="dxa"/>
                </w:tcPr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МАРИЙ ЭЛ РЕСПУБЛИКЫН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ЗВЕНИГОВО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МУНИЦИПАЛ РАЙОНЫН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ЧАКМАРИЙ ЯЛ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АДМИНИСТРАЦИЙЫН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ПУНЧАЛЖЕ</w:t>
                  </w:r>
                </w:p>
              </w:tc>
              <w:tc>
                <w:tcPr>
                  <w:tcW w:w="4502" w:type="dxa"/>
                </w:tcPr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КРАСНОЯРСКАЯ СЕЛЬСКАЯ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АДМИНИСТРАЦИЯ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ЗВЕНИГОВСКОГО МУНИЦИПАЛЬНОГО РАЙОНА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РЕСПУБЛИКИ МАРИЙ ЭЛ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ПОСТАНОВЛЕНИЕ</w:t>
                  </w:r>
                </w:p>
              </w:tc>
            </w:tr>
          </w:tbl>
          <w:p w:rsidR="002F216E" w:rsidRPr="002F216E" w:rsidRDefault="002F216E" w:rsidP="00BE16F8">
            <w:pPr>
              <w:contextualSpacing/>
              <w:rPr>
                <w:rFonts w:ascii="Times New Roman" w:hAnsi="Times New Roman"/>
                <w:vanish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2F216E" w:rsidRPr="002F216E" w:rsidTr="00BE16F8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425072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Красный Яр села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тел. 6-41-16, 6-42-05</w:t>
                  </w:r>
                </w:p>
              </w:tc>
              <w:tc>
                <w:tcPr>
                  <w:tcW w:w="4502" w:type="dxa"/>
                </w:tcPr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425072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с. Красный Яр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тел. 6-41-16, 6-42-05</w:t>
                  </w:r>
                </w:p>
              </w:tc>
            </w:tr>
          </w:tbl>
          <w:p w:rsidR="002F216E" w:rsidRPr="002F216E" w:rsidRDefault="002F216E" w:rsidP="00BE16F8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2F216E" w:rsidRPr="002F216E" w:rsidRDefault="002F216E" w:rsidP="002F216E">
      <w:pPr>
        <w:contextualSpacing/>
        <w:rPr>
          <w:rFonts w:ascii="Times New Roman" w:hAnsi="Times New Roman"/>
        </w:rPr>
      </w:pPr>
    </w:p>
    <w:p w:rsidR="002F216E" w:rsidRPr="002F216E" w:rsidRDefault="002F216E" w:rsidP="002F216E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2F216E">
        <w:rPr>
          <w:rFonts w:ascii="Times New Roman" w:hAnsi="Times New Roman"/>
          <w:sz w:val="28"/>
          <w:szCs w:val="28"/>
        </w:rPr>
        <w:t xml:space="preserve">от </w:t>
      </w:r>
      <w:r w:rsidR="00CE000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февраля 2022</w:t>
      </w:r>
      <w:r w:rsidRPr="002F216E">
        <w:rPr>
          <w:rFonts w:ascii="Times New Roman" w:hAnsi="Times New Roman"/>
          <w:sz w:val="28"/>
          <w:szCs w:val="28"/>
        </w:rPr>
        <w:t xml:space="preserve"> года  № </w:t>
      </w:r>
      <w:r w:rsidR="00CE0003">
        <w:rPr>
          <w:rFonts w:ascii="Times New Roman" w:hAnsi="Times New Roman"/>
          <w:sz w:val="28"/>
          <w:szCs w:val="28"/>
        </w:rPr>
        <w:t>25</w:t>
      </w:r>
    </w:p>
    <w:p w:rsidR="00F14275" w:rsidRDefault="00F14275" w:rsidP="00F14275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порядке установления и оценки применения</w:t>
      </w:r>
    </w:p>
    <w:p w:rsidR="00F14275" w:rsidRDefault="00F14275" w:rsidP="00F14275">
      <w:pPr>
        <w:pStyle w:val="ConsPlusTitle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обязательных требований</w:t>
      </w: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2F216E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частью 5 статьи 2 Федерального закона от 31.07.2020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№ 247-</w:t>
      </w:r>
      <w:r>
        <w:rPr>
          <w:rFonts w:ascii="Times New Roman" w:hAnsi="Times New Roman" w:cs="Times New Roman"/>
          <w:color w:val="000000"/>
          <w:sz w:val="28"/>
          <w:szCs w:val="26"/>
        </w:rPr>
        <w:t>ФЗ «Об обязательных требованиях в Российской Федерации»</w:t>
      </w:r>
      <w:r w:rsidR="002F216E">
        <w:rPr>
          <w:rFonts w:ascii="Times New Roman" w:hAnsi="Times New Roman" w:cs="Times New Roman"/>
          <w:color w:val="000000"/>
          <w:sz w:val="28"/>
          <w:szCs w:val="26"/>
        </w:rPr>
        <w:t>, Красноярская сельская администрация</w:t>
      </w:r>
    </w:p>
    <w:p w:rsidR="002F216E" w:rsidRDefault="002F216E" w:rsidP="002F216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:rsidR="002F216E" w:rsidRDefault="002F216E" w:rsidP="002F216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постановляет:</w:t>
      </w:r>
    </w:p>
    <w:p w:rsidR="002F216E" w:rsidRDefault="002F216E" w:rsidP="002F216E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2F216E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1.У</w:t>
      </w:r>
      <w:r w:rsidR="00F14275">
        <w:rPr>
          <w:rFonts w:ascii="Times New Roman" w:hAnsi="Times New Roman" w:cs="Times New Roman"/>
          <w:color w:val="000000"/>
          <w:sz w:val="28"/>
          <w:szCs w:val="26"/>
        </w:rPr>
        <w:t>твердить Порядок установления и оценки применения обязательных требований согласно приложению к настоящему постановлению.</w:t>
      </w:r>
    </w:p>
    <w:p w:rsidR="00F14275" w:rsidRDefault="002F216E" w:rsidP="00F142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14275" w:rsidRPr="00DC396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CE0003">
        <w:rPr>
          <w:rFonts w:ascii="Times New Roman" w:hAnsi="Times New Roman"/>
          <w:sz w:val="28"/>
          <w:szCs w:val="28"/>
        </w:rPr>
        <w:t>обнародования</w:t>
      </w:r>
      <w:r w:rsidR="00F14275" w:rsidRPr="00DC3960">
        <w:rPr>
          <w:rFonts w:ascii="Times New Roman" w:hAnsi="Times New Roman"/>
          <w:sz w:val="28"/>
          <w:szCs w:val="28"/>
        </w:rPr>
        <w:t>.</w:t>
      </w:r>
    </w:p>
    <w:p w:rsidR="00F14275" w:rsidRPr="00DC3960" w:rsidRDefault="002F216E" w:rsidP="002F21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proofErr w:type="gramStart"/>
      <w:r w:rsidR="00F14275" w:rsidRPr="00DC39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4275" w:rsidRPr="00DC396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4275" w:rsidRDefault="00F14275" w:rsidP="00F14275">
      <w:pPr>
        <w:pStyle w:val="ConsPlusNormal"/>
        <w:ind w:firstLine="540"/>
        <w:jc w:val="both"/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6"/>
        </w:rPr>
        <w:t xml:space="preserve">Глава </w:t>
      </w:r>
      <w:r w:rsidR="002F216E">
        <w:rPr>
          <w:rFonts w:ascii="Times New Roman" w:hAnsi="Times New Roman" w:cs="Times New Roman"/>
          <w:color w:val="000000"/>
          <w:sz w:val="28"/>
          <w:szCs w:val="26"/>
        </w:rPr>
        <w:t>Красноярской сельской администрации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    </w:t>
      </w:r>
      <w:r w:rsidR="002F216E">
        <w:rPr>
          <w:rFonts w:ascii="Times New Roman" w:hAnsi="Times New Roman" w:cs="Times New Roman"/>
          <w:color w:val="000000"/>
          <w:sz w:val="28"/>
          <w:szCs w:val="26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  </w:t>
      </w:r>
      <w:r w:rsidR="002F216E">
        <w:rPr>
          <w:rFonts w:ascii="Times New Roman" w:hAnsi="Times New Roman" w:cs="Times New Roman"/>
          <w:color w:val="000000"/>
          <w:sz w:val="28"/>
          <w:szCs w:val="26"/>
        </w:rPr>
        <w:t xml:space="preserve">Д.В. </w:t>
      </w:r>
      <w:proofErr w:type="spellStart"/>
      <w:r w:rsidR="002F216E">
        <w:rPr>
          <w:rFonts w:ascii="Times New Roman" w:hAnsi="Times New Roman" w:cs="Times New Roman"/>
          <w:color w:val="000000"/>
          <w:sz w:val="28"/>
          <w:szCs w:val="26"/>
        </w:rPr>
        <w:t>Желудкин</w:t>
      </w:r>
      <w:proofErr w:type="spellEnd"/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CE0003" w:rsidRDefault="00CE0003" w:rsidP="00F1427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14275" w:rsidRPr="002F216E" w:rsidRDefault="00F14275" w:rsidP="00F1427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16E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2F216E" w:rsidRPr="002F216E" w:rsidRDefault="00F14275" w:rsidP="00F1427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16E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="002F216E" w:rsidRPr="002F2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F216E" w:rsidRPr="002F216E">
        <w:rPr>
          <w:rFonts w:ascii="Times New Roman" w:hAnsi="Times New Roman" w:cs="Times New Roman"/>
          <w:color w:val="000000"/>
          <w:sz w:val="24"/>
          <w:szCs w:val="24"/>
        </w:rPr>
        <w:t>Красноярской</w:t>
      </w:r>
      <w:proofErr w:type="gramEnd"/>
    </w:p>
    <w:p w:rsidR="00F14275" w:rsidRPr="002F216E" w:rsidRDefault="002F216E" w:rsidP="002F216E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16E">
        <w:rPr>
          <w:rFonts w:ascii="Times New Roman" w:hAnsi="Times New Roman" w:cs="Times New Roman"/>
          <w:color w:val="000000"/>
          <w:sz w:val="24"/>
          <w:szCs w:val="24"/>
        </w:rPr>
        <w:t>сельской</w:t>
      </w:r>
      <w:r w:rsidR="00F14275" w:rsidRPr="002F216E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    </w:t>
      </w:r>
    </w:p>
    <w:p w:rsidR="00F14275" w:rsidRPr="002F216E" w:rsidRDefault="00F14275" w:rsidP="00F14275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F216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E0003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F216E" w:rsidRPr="002F216E">
        <w:rPr>
          <w:rFonts w:ascii="Times New Roman" w:hAnsi="Times New Roman" w:cs="Times New Roman"/>
          <w:color w:val="000000"/>
          <w:sz w:val="24"/>
          <w:szCs w:val="24"/>
        </w:rPr>
        <w:t>.02. 2022</w:t>
      </w:r>
      <w:r w:rsidRPr="002F216E">
        <w:rPr>
          <w:rFonts w:ascii="Times New Roman" w:hAnsi="Times New Roman" w:cs="Times New Roman"/>
          <w:color w:val="000000"/>
          <w:sz w:val="24"/>
          <w:szCs w:val="24"/>
        </w:rPr>
        <w:t xml:space="preserve"> года №</w:t>
      </w:r>
      <w:r w:rsidR="00692DE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CE000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14275" w:rsidRPr="002F216E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4275" w:rsidRDefault="00F14275" w:rsidP="00F142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bookmarkStart w:id="0" w:name="P22"/>
      <w:bookmarkEnd w:id="0"/>
      <w:r>
        <w:rPr>
          <w:rFonts w:ascii="Times New Roman" w:hAnsi="Times New Roman" w:cs="Times New Roman"/>
          <w:color w:val="000000"/>
          <w:sz w:val="28"/>
          <w:szCs w:val="26"/>
        </w:rPr>
        <w:t>Порядок</w:t>
      </w:r>
    </w:p>
    <w:p w:rsidR="00F14275" w:rsidRDefault="00F14275" w:rsidP="00F142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установления и оценки применения обязательных требований</w:t>
      </w: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6"/>
        </w:rPr>
        <w:t>Общие положения</w:t>
      </w: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</w:rPr>
      </w:pPr>
    </w:p>
    <w:p w:rsidR="00F14275" w:rsidRDefault="00F14275" w:rsidP="00F14275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1. </w:t>
      </w:r>
      <w:proofErr w:type="gram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Настоящий Порядок определяет требования к установлению и оценке применения содержащихся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и разработан в соответствии с Федеральным законом от</w:t>
      </w:r>
      <w:proofErr w:type="gram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31.07.2020 № 247-ФЗ «Об обязательных требованиях в Российской Федерации» (далее - Федеральный закон № 247-ФЗ).</w:t>
      </w:r>
    </w:p>
    <w:p w:rsidR="00F14275" w:rsidRDefault="00F14275" w:rsidP="00F14275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При установлении и оценке применения обязательных требований </w:t>
      </w:r>
      <w:r w:rsidR="002F216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Красноярская сельская администрация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руководствуется принципами установления и оценки применения обязательных требований</w:t>
      </w:r>
      <w:r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, установленными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Федеральным законом № 247-ФЗ.</w:t>
      </w:r>
    </w:p>
    <w:p w:rsidR="00F14275" w:rsidRDefault="00F14275" w:rsidP="00F14275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2. Обязательные требования утверждаются муниципальными нормативными правовыми актами </w:t>
      </w:r>
      <w:r w:rsidR="002F216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Красноярского </w:t>
      </w:r>
      <w:r w:rsidRPr="00866BF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</w:t>
      </w:r>
    </w:p>
    <w:p w:rsidR="00F14275" w:rsidRDefault="00F14275" w:rsidP="00F14275">
      <w:pPr>
        <w:pStyle w:val="ConsPlusNormal"/>
        <w:ind w:firstLine="540"/>
        <w:jc w:val="both"/>
      </w:pPr>
      <w:bookmarkStart w:id="1" w:name="P31"/>
      <w:bookmarkEnd w:id="1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Положения указанных муниципальных нормативных правовых актов  </w:t>
      </w:r>
      <w:r w:rsidR="002F216E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 w:rsidRPr="00866BF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должны вступать в силу либо с 1 </w:t>
      </w:r>
      <w:proofErr w:type="gram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марта</w:t>
      </w:r>
      <w:proofErr w:type="gram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либо с 1 сентября соответствующего года, но не ранее чем по истечении девяноста дней после дня официального опубликования соответствующего муниципального нормативного правового акта, если иное не установлено федеральным законом, </w:t>
      </w:r>
      <w:r w:rsidRPr="00F545EF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Указом Президента Российской Федерации или международным договором Российской Федерации, предусматривающими установление обязательных требований.</w:t>
      </w:r>
    </w:p>
    <w:p w:rsidR="00F14275" w:rsidRDefault="00F14275" w:rsidP="00F14275">
      <w:pPr>
        <w:pStyle w:val="ConsPlusNormal"/>
        <w:ind w:firstLine="53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Положение абзаца второго настоящего пункта не применяется в отношении муниципальных нормативных правовых актов </w:t>
      </w:r>
      <w:r w:rsidR="00842A2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сельского поселения,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возникновения отдельных чрезвычайных ситуаций, введении режима повышенной готовности или чрезвычайной ситуации в Республике Марий Эл, </w:t>
      </w:r>
      <w:r w:rsidR="00842A2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Красноярском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сельском поселении, а также 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нормативных правовых актов  </w:t>
      </w:r>
      <w:r w:rsidR="00842A2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сельского поселения,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842A24" w:rsidRDefault="00F14275" w:rsidP="00F14275">
      <w:pPr>
        <w:pStyle w:val="Textbody"/>
        <w:suppressAutoHyphens/>
        <w:spacing w:after="0"/>
        <w:ind w:firstLine="539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Положения муниципальных нормативных правовых актов </w:t>
      </w:r>
      <w:r w:rsidR="00842A24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Красноярского</w:t>
      </w: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сельского поселения, которыми вносятся изменения </w:t>
      </w:r>
      <w:proofErr w:type="gramStart"/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ранее принятые </w:t>
      </w:r>
    </w:p>
    <w:p w:rsidR="00842A24" w:rsidRDefault="00842A24" w:rsidP="00842A24">
      <w:pPr>
        <w:pStyle w:val="Textbody"/>
        <w:suppressAutoHyphens/>
        <w:spacing w:after="0"/>
        <w:ind w:firstLine="0"/>
        <w:rPr>
          <w:rFonts w:ascii="Times New Roman" w:hAnsi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842A24">
      <w:pPr>
        <w:pStyle w:val="Textbody"/>
        <w:suppressAutoHyphens/>
        <w:spacing w:after="0"/>
        <w:ind w:firstLine="0"/>
      </w:pPr>
      <w:proofErr w:type="gramStart"/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муниципальные нормативные правовые акты </w:t>
      </w:r>
      <w:r w:rsidR="00842A24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Красноярского</w:t>
      </w: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сельского поселения, могут вступать в силу в иные, чем указано в </w:t>
      </w:r>
      <w:r>
        <w:rPr>
          <w:rFonts w:ascii="Times New Roman" w:eastAsia="Times New Roman" w:hAnsi="Times New Roman"/>
          <w:sz w:val="28"/>
          <w:szCs w:val="26"/>
          <w:shd w:val="clear" w:color="auto" w:fill="FFFFFF"/>
        </w:rPr>
        <w:t>абзаце втором настоящего пункта</w:t>
      </w: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, сроки, если в пояснительной записке к проекту муниципального нормативного правового акта </w:t>
      </w:r>
      <w:r w:rsidR="00842A24"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>Красноярского</w:t>
      </w:r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сельского поселения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</w:t>
      </w:r>
      <w:proofErr w:type="gramEnd"/>
      <w:r>
        <w:rPr>
          <w:rFonts w:ascii="Times New Roman" w:hAnsi="Times New Roman"/>
          <w:color w:val="000000"/>
          <w:sz w:val="28"/>
          <w:szCs w:val="26"/>
          <w:shd w:val="clear" w:color="auto" w:fill="FFFFFF"/>
        </w:rPr>
        <w:t xml:space="preserve">  и не предусматривают установление новых условий, ограничений, запретов, обязанностей.</w:t>
      </w:r>
    </w:p>
    <w:p w:rsidR="00F14275" w:rsidRDefault="00F14275" w:rsidP="00F14275">
      <w:pPr>
        <w:pStyle w:val="ConsPlusNormal"/>
        <w:ind w:firstLine="540"/>
        <w:jc w:val="both"/>
      </w:pPr>
      <w:bookmarkStart w:id="2" w:name="P33"/>
      <w:bookmarkEnd w:id="2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3. Муниципальный нормативный правовой акт </w:t>
      </w:r>
      <w:r w:rsidR="00842A2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 w:rsidRPr="00866BF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, устанавливающий обязательные требования, должен предусматривать срок его действия, который не может превышать шесть лет со дня его вступления в силу.</w:t>
      </w:r>
    </w:p>
    <w:p w:rsidR="00F14275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bookmarkStart w:id="3" w:name="P34"/>
      <w:bookmarkEnd w:id="3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По результатам оценки применения обязательных требований может быть принято решение о продлении срока действия указанного муниципального нормативного правового акта не более чем на шесть лет.</w:t>
      </w:r>
    </w:p>
    <w:p w:rsidR="00F14275" w:rsidRDefault="00F14275" w:rsidP="00F14275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Действие абзацев первого и второго настоящего пункта не распространяется на муниципальные нормативные правовое акты  </w:t>
      </w:r>
      <w:r w:rsidR="00842A2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сельского поселения, направленные на реализацию проектов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муниципально-частного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партнерства, в том числе достижение целей и задач таких проектов, которые осуществляются на основании соглашений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муниципально-частном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партнерстве, предусмотренных Федеральным законом от 13.07.2015 № 224-ФЗ «О государственно-частном партнерстве,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муниципально-частном</w:t>
      </w:r>
      <w:proofErr w:type="spell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партнерстве в Российской Федерации и внесении изменений в отдельные законодательные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акты Российской Федерации», публичным </w:t>
      </w:r>
      <w:proofErr w:type="gram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партнером</w:t>
      </w:r>
      <w:proofErr w:type="gram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по которым выступает </w:t>
      </w:r>
      <w:r w:rsidR="00842A2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Красноярское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сельское поселение.</w:t>
      </w:r>
    </w:p>
    <w:p w:rsidR="00F14275" w:rsidRDefault="00F14275" w:rsidP="00F14275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4. </w:t>
      </w:r>
      <w:proofErr w:type="gramStart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При отмене (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признании утратившим силу) муниципального нормативного правового акта </w:t>
      </w:r>
      <w:r w:rsidR="00842A24" w:rsidRPr="00842A2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Красноярского</w:t>
      </w:r>
      <w:r w:rsidR="00842A2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866BF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6"/>
        </w:rPr>
        <w:t xml:space="preserve">которым установлено полномочие по принятию муниципального нормативного правового акта, содержащего обязательные требования, муниципальные нормативные правовые акты, ранее изданные на основании отмененного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(признанного утратившим силу) муниципального нормативного правового акта, не подлежат применению в </w:t>
      </w:r>
      <w:r w:rsidR="00842A2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Красноярском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сельском поселении со дня отмены (признания утратившим силу) муниципального нормативного правового акта, которым было установлено</w:t>
      </w:r>
      <w:proofErr w:type="gramEnd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полномочие по принятию такого акта, при условии, что полномочие по принятию соответствующего муниципального нормативного правового акта не было установлено иным муниципальным нормативным правовым актом </w:t>
      </w:r>
      <w:r w:rsidR="00842A24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Красноярского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 w:rsidRPr="00866BF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</w:t>
      </w: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Условия установления обязательных требований и оценка</w:t>
      </w:r>
    </w:p>
    <w:p w:rsidR="00F14275" w:rsidRDefault="00F14275" w:rsidP="00F142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проектов муниципальных нормативных правовых актов</w:t>
      </w: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5. При установлении обязательных требований должны быть соблюдены принципы, установленные статьями 4-9 Федерального закона № 247-ФЗ, и определены следующие условия:</w:t>
      </w:r>
    </w:p>
    <w:p w:rsidR="00F14275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содержание обязательных требований (условия, ограничения, запреты, обязанности);</w:t>
      </w:r>
    </w:p>
    <w:p w:rsidR="00F14275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лица, обязанные соблюдать обязательные требования;</w:t>
      </w:r>
    </w:p>
    <w:p w:rsidR="00842A24" w:rsidRDefault="00842A24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 зависимости от объекта установления обязательных требований:</w:t>
      </w:r>
    </w:p>
    <w:p w:rsidR="00F14275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- осуществляемая деятельность, совершаемые действия, в отношении которых устанавливаются обязательные требования;</w:t>
      </w:r>
    </w:p>
    <w:p w:rsidR="00F14275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- 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F14275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- результаты осуществления деятельности, совершения действий, в отношении которых устанавливаются обязательные требования;</w:t>
      </w:r>
    </w:p>
    <w:p w:rsidR="00F14275" w:rsidRPr="00866BF5" w:rsidRDefault="00F14275" w:rsidP="00F14275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- формы оценки соблюдения обязательных требований (муниципальный </w:t>
      </w: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контроль, привлечение к административной ответственности, предоставление лицензий и иных разрешений, аккредитация, иные формы оценки и экспертизы);</w:t>
      </w:r>
    </w:p>
    <w:p w:rsidR="00F14275" w:rsidRPr="000B779B" w:rsidRDefault="00F14275" w:rsidP="00F14275">
      <w:pPr>
        <w:pStyle w:val="ConsPlusNormal"/>
        <w:ind w:firstLine="539"/>
        <w:jc w:val="both"/>
        <w:rPr>
          <w:sz w:val="28"/>
          <w:szCs w:val="28"/>
        </w:rPr>
      </w:pPr>
      <w:r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</w:t>
      </w:r>
      <w:r w:rsidR="000B779B"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должностные лица Красноярской сельской администрации</w:t>
      </w:r>
      <w:r w:rsidRPr="000B77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осуществляющие оценку соблюдения обязательных требований.</w:t>
      </w:r>
    </w:p>
    <w:p w:rsidR="00F14275" w:rsidRPr="00866BF5" w:rsidRDefault="00F14275" w:rsidP="00F14275">
      <w:pPr>
        <w:pStyle w:val="ConsPlusNormal"/>
        <w:ind w:firstLine="539"/>
        <w:jc w:val="both"/>
        <w:rPr>
          <w:sz w:val="28"/>
          <w:szCs w:val="28"/>
        </w:rPr>
      </w:pP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6. </w:t>
      </w:r>
      <w:proofErr w:type="gramStart"/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обеспечения возможности проведения публичного обсуждения проекта муниципального нормативного правового акта </w:t>
      </w:r>
      <w:r w:rsidR="00CA18F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Красноярского</w:t>
      </w:r>
      <w:r w:rsidRPr="00866B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уполномоченное </w:t>
      </w:r>
      <w:r w:rsidR="000B779B"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</w:t>
      </w:r>
      <w:r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779B"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Красноярской сельской администрации</w:t>
      </w:r>
      <w:r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являющееся разработчиком проекта муниципального нормативного правового акта (далее - разработчик), в течение рабочего дня, следующего за днем направления проекта муниципального нормативного правового акта </w:t>
      </w:r>
      <w:r w:rsidR="00CA18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Красноярского </w:t>
      </w: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</w:t>
      </w:r>
      <w:r w:rsid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поселения на согласование  заинтересованным</w:t>
      </w: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779B"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должностным лицам</w:t>
      </w:r>
      <w:r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779B" w:rsidRP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Красноярской сельской администрации</w:t>
      </w: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обеспечивает размещение</w:t>
      </w:r>
      <w:r w:rsidRPr="00866B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муниципального</w:t>
      </w:r>
      <w:proofErr w:type="gramEnd"/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 сети «Интернет» или способом, предусмотренным для обнародования муниципальных нормативных правовых актов:</w:t>
      </w:r>
    </w:p>
    <w:p w:rsidR="00F14275" w:rsidRPr="00866BF5" w:rsidRDefault="00F14275" w:rsidP="00F14275">
      <w:pPr>
        <w:pStyle w:val="Standard"/>
        <w:suppressAutoHyphens/>
        <w:spacing w:after="0" w:line="240" w:lineRule="auto"/>
        <w:ind w:firstLine="539"/>
        <w:jc w:val="both"/>
        <w:rPr>
          <w:sz w:val="28"/>
          <w:szCs w:val="28"/>
        </w:rPr>
      </w:pP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проекта муниципального нормативного правового акта </w:t>
      </w:r>
      <w:r w:rsidR="00CA18FB">
        <w:rPr>
          <w:rFonts w:ascii="Times New Roman" w:hAnsi="Times New Roman"/>
          <w:sz w:val="28"/>
          <w:szCs w:val="28"/>
          <w:shd w:val="clear" w:color="auto" w:fill="FFFFFF"/>
        </w:rPr>
        <w:t>Красноярского</w:t>
      </w:r>
      <w:r w:rsidRPr="00866BF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14275" w:rsidRPr="00866BF5" w:rsidRDefault="00F14275" w:rsidP="00F14275">
      <w:pPr>
        <w:pStyle w:val="Standard"/>
        <w:suppressAutoHyphens/>
        <w:spacing w:after="0" w:line="240" w:lineRule="auto"/>
        <w:ind w:firstLine="539"/>
        <w:jc w:val="both"/>
        <w:rPr>
          <w:sz w:val="28"/>
          <w:szCs w:val="28"/>
        </w:rPr>
      </w:pP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пояснительной записки к проекту муниципального нормативного правового акта </w:t>
      </w:r>
      <w:r w:rsidR="00CA18FB">
        <w:rPr>
          <w:rFonts w:ascii="Times New Roman" w:hAnsi="Times New Roman"/>
          <w:sz w:val="28"/>
          <w:szCs w:val="28"/>
          <w:shd w:val="clear" w:color="auto" w:fill="FFFFFF"/>
        </w:rPr>
        <w:t>Красноярского</w:t>
      </w:r>
      <w:r w:rsidRPr="00866BF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14275" w:rsidRPr="00866BF5" w:rsidRDefault="00F14275" w:rsidP="00F14275">
      <w:pPr>
        <w:pStyle w:val="Standard"/>
        <w:suppressAutoHyphens/>
        <w:spacing w:after="0" w:line="240" w:lineRule="auto"/>
        <w:ind w:firstLine="539"/>
        <w:jc w:val="both"/>
        <w:rPr>
          <w:sz w:val="28"/>
          <w:szCs w:val="28"/>
        </w:rPr>
      </w:pP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информации о сроках проведения публичного обсуждения, о наименовании разработчика, об электронном и почтовом адресе, по которым можно направить предложения по совершенствованию устанавливаемого в проекте муниципального нормат</w:t>
      </w:r>
      <w:r w:rsidR="00CA1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ивного правового акта Красноярского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866B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правового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регулирования и иные замечания.</w:t>
      </w:r>
    </w:p>
    <w:p w:rsidR="00F14275" w:rsidRPr="00866BF5" w:rsidRDefault="00F14275" w:rsidP="00F14275">
      <w:pPr>
        <w:pStyle w:val="Standard"/>
        <w:suppressAutoHyphens/>
        <w:spacing w:after="0" w:line="240" w:lineRule="auto"/>
        <w:ind w:firstLine="539"/>
        <w:jc w:val="both"/>
        <w:rPr>
          <w:sz w:val="28"/>
          <w:szCs w:val="28"/>
        </w:rPr>
      </w:pP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Срок проведения публичного обсуждения и направления </w:t>
      </w:r>
      <w:proofErr w:type="gramStart"/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предложений</w:t>
      </w:r>
      <w:proofErr w:type="gramEnd"/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совершенствованию устанавливаемого в проекте муниципального нормативного правового акта </w:t>
      </w:r>
      <w:r w:rsidR="00CA18FB">
        <w:rPr>
          <w:rFonts w:ascii="Times New Roman" w:hAnsi="Times New Roman"/>
          <w:sz w:val="28"/>
          <w:szCs w:val="28"/>
          <w:shd w:val="clear" w:color="auto" w:fill="FFFFFF"/>
        </w:rPr>
        <w:t>Красноярского</w:t>
      </w:r>
      <w:r w:rsidRPr="00866BF5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6B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правового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регулирования и иных замечаний определяется разработчиком и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  <w:bookmarkStart w:id="4" w:name="Par4"/>
    </w:p>
    <w:p w:rsidR="000B779B" w:rsidRDefault="00F14275" w:rsidP="00F14275">
      <w:pPr>
        <w:pStyle w:val="Standard"/>
        <w:suppressAutoHyphens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Внесенные предложения по совершенствованию устанавливаемого в проекте муниципального нормативного правового акта </w:t>
      </w:r>
      <w:r w:rsidR="000B77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Красноярского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866B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правового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регулирования и иные замечания к проекту анализируются разработчиком и в случае согласия с представленными предложениями (</w:t>
      </w:r>
      <w:proofErr w:type="gramStart"/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замечаниями) </w:t>
      </w:r>
      <w:proofErr w:type="gramEnd"/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разработчик принимает меры по доработке проекта муниципального нормативного правового акта </w:t>
      </w:r>
      <w:r w:rsidR="000B77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Красноярского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поселения, а в случае несогласия - готовит дополнение к пояснительной записке, в </w:t>
      </w:r>
    </w:p>
    <w:p w:rsidR="000B779B" w:rsidRDefault="000B779B" w:rsidP="000B779B">
      <w:pPr>
        <w:pStyle w:val="Standard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3422C" w:rsidRDefault="00F3422C" w:rsidP="000B779B">
      <w:pPr>
        <w:pStyle w:val="Standard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14275" w:rsidRPr="00866BF5" w:rsidRDefault="00F14275" w:rsidP="000B779B">
      <w:pPr>
        <w:pStyle w:val="Standard"/>
        <w:suppressAutoHyphens/>
        <w:spacing w:after="0" w:line="240" w:lineRule="auto"/>
        <w:jc w:val="both"/>
        <w:rPr>
          <w:sz w:val="28"/>
          <w:szCs w:val="28"/>
        </w:rPr>
      </w:pP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котором указывает основания своего несогласия (возражения). О результатах рассмотрения </w:t>
      </w:r>
      <w:proofErr w:type="gramStart"/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предложений</w:t>
      </w:r>
      <w:proofErr w:type="gramEnd"/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совершенствованию устанавливаемого в проекте муниципального нормативного правового акта </w:t>
      </w:r>
      <w:r w:rsidR="000B77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Красноярского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866BF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правового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регулирования и иных замечаний разработчик в письменной форме информирует автора соответствующих предложений (замечаний) в течение 30 календарных дней со дня их регистрации  в </w:t>
      </w:r>
      <w:r w:rsidR="000B77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Красноярской сельской администрации</w:t>
      </w:r>
      <w:r w:rsidRPr="00866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14275" w:rsidRPr="00866BF5" w:rsidRDefault="00F14275" w:rsidP="00F14275">
      <w:pPr>
        <w:pStyle w:val="ConsPlusNormal"/>
        <w:ind w:firstLine="539"/>
        <w:jc w:val="both"/>
        <w:rPr>
          <w:sz w:val="28"/>
          <w:szCs w:val="28"/>
        </w:rPr>
      </w:pP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Должностное лицо</w:t>
      </w: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77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Красноярской сельской администрации</w:t>
      </w: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 правовую экспертизу проекта муниципального нормативного правового акта, устанавливающего обязательные требования.</w:t>
      </w:r>
    </w:p>
    <w:p w:rsidR="00F14275" w:rsidRPr="00866BF5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6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 В целях оценки обязательных требований на соответствие законодательству Российской Федерации проводится правовая экспертиза проекта муниципального нормативного правового акта, устанавливающего обязательные требования.</w:t>
      </w: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Оценка применения обязательных требований</w:t>
      </w:r>
    </w:p>
    <w:p w:rsidR="00F14275" w:rsidRDefault="00F14275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CE0003" w:rsidP="00F14275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 </w:t>
      </w:r>
      <w:r w:rsidR="00F1427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9. В целях анализа обоснованности установленных обязательных требований и оценки, определения фактических последствий их установления, выявления избыточных условий, ограничений, запретов, обязанностей проводится оценка применения обязательных требований.</w:t>
      </w:r>
    </w:p>
    <w:p w:rsidR="00F14275" w:rsidRDefault="00CE0003" w:rsidP="00F1427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 </w:t>
      </w:r>
      <w:r w:rsidR="00F1427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9.1. Оценка применения обязательных требований проводится </w:t>
      </w:r>
      <w:r w:rsidR="000B779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должностным лицом Красноярской сельской администрации</w:t>
      </w:r>
      <w:r w:rsidR="00F1427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, уполномоченным на осуществление вида муниципального </w:t>
      </w:r>
      <w:r w:rsidR="000B779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контроля (далее - уполномоченное</w:t>
      </w:r>
      <w:r w:rsidR="00F1427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  <w:r w:rsidR="000B779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лицо</w:t>
      </w:r>
      <w:r w:rsidR="00F14275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).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bookmarkStart w:id="5" w:name="Par0"/>
      <w:bookmarkStart w:id="6" w:name="Par1"/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.2. Процедура оценки применения обязательных требований включает следующие этапы: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</w:t>
      </w:r>
      <w:r w:rsidR="000B779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ерждение и направление доклада г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лаве </w:t>
      </w:r>
      <w:r w:rsidR="000B779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Красноярской сельской администрации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б) рассмотрение доклада комиссией при главе </w:t>
      </w:r>
      <w:r w:rsidR="000B779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Красноярской сельской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администрации 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и принятие ею одного из решений, указанных в пункте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.14 настоящего Порядка.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.3. Разработчик проводит оценку применения обязательных требований в отношении муниципального нормативного правового акта, устанавливающего обязательные требования, по истечении 2 лет 6 месяцев с начала его действия в соответствии с целями, указанными в пункте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настоящего Порядка, и готовит проект доклада, включающего информацию, указанную в пунктах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.5 -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.8 настоящего Порядка.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.4. Источниками информации для подготовки доклада являются: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а) результаты мониторинга применения обязательных требований;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б) результаты анализа осуществления контрольной и разрешительной деятельности;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в) результаты анализа административной и судебной практики;</w:t>
      </w:r>
    </w:p>
    <w:p w:rsidR="00180EB9" w:rsidRDefault="00F14275" w:rsidP="00180E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</w:t>
      </w:r>
      <w:r w:rsidR="00180EB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–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</w:p>
    <w:p w:rsidR="00180EB9" w:rsidRDefault="00180EB9" w:rsidP="00180E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0B779B" w:rsidRDefault="00F14275" w:rsidP="00180E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субъекты регулирования);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proofErr w:type="spellStart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д</w:t>
      </w:r>
      <w:proofErr w:type="spellEnd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) позиции </w:t>
      </w:r>
      <w:r w:rsidR="000B779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должностных лиц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администрации и, в том числе полученные при разработке проекта муниципального нормативного правового акта на этапе </w:t>
      </w:r>
      <w:proofErr w:type="spellStart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антикоррупционной</w:t>
      </w:r>
      <w:proofErr w:type="spellEnd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экспертизы, оценки регулирующего воздействия, правовой экспертизы.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.5. В доклад включается следующая информация: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а) общая характеристика оцениваемых обязательных требований;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б) результаты оценки применения обязательных требований;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в) выводы и предложения по итогам оценки применения обязательных требований.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.6. Общая характеристика оцениваемых обязательных требований должна включать следующие сведения: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а) цели введения обязательных требований;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б) реквизиты муниципального нормативного правового акта и содержащегося в нем обязательных требований;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в) сведения о внесенных в муниципальный нормативный правовой акт изменениях (при наличии);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г) сведения о полномочиях разработчика на установление обязательных требований;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proofErr w:type="spellStart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д</w:t>
      </w:r>
      <w:proofErr w:type="spellEnd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) период действия муниципального нормативного правового акта и его отдельных положений (при наличии);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.7. Результаты оценки применения обязательных требований должны содержать следующую информацию: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а) соблюдение принципов установления и оценки применения обязательных требований, установленных Федеральным законом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№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247-ФЗ;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в) оценка фактических расходов и доходов субъектов регулирования, связанных с необходимостью соблюдения установленных муниципальным нормативным правовым актами обязанностей или ограничений;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proofErr w:type="spellStart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д</w:t>
      </w:r>
      <w:proofErr w:type="spellEnd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) сведения о привлечении к ответственности за нарушение установленных муниципальным нормативным правовым актом обязательных требований, в случае если муниципальным нормативным правовым актом установлена такая ответственность, в том числе количество зафиксированных правонарушений;</w:t>
      </w:r>
    </w:p>
    <w:p w:rsidR="00180EB9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е)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административной комиссии о привлечении лиц </w:t>
      </w:r>
      <w:proofErr w:type="gramStart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</w:t>
      </w:r>
      <w:proofErr w:type="gramEnd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административной </w:t>
      </w:r>
    </w:p>
    <w:p w:rsidR="00180EB9" w:rsidRDefault="00180EB9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180EB9" w:rsidRDefault="00180EB9" w:rsidP="00180E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14275" w:rsidP="00180E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ответственности.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.8. Выводы и предложения по итогам оценки применения обязательных требований должны содержать один из следующих выводов: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а) о целесообразности дальнейшего применения обязательных требований без внесения изменений в муниципальный нормативный правовой акт;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в)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.9. 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а) невозможность исполнения обязательных требований, </w:t>
      </w:r>
      <w:proofErr w:type="gramStart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устанавливаемых</w:t>
      </w:r>
      <w:proofErr w:type="gramEnd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 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г)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proofErr w:type="spellStart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д</w:t>
      </w:r>
      <w:proofErr w:type="spellEnd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е) противоречие обязательных требований принципам Федерального закона N 247-ФЗ, вышестоящим нормативным правовым актам и (или) целям и положениям муниципальных программ;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ж) отсутствие у разработчика предусмотренных законодательством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Республики Марий Эл,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муниципальными правовыми актами полномочий по установлению соответствующих обязательных требований.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.3 настоящего Порядка.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Одновременно разработчик размещает на официальном сайте предложение гражданам и организациям об участии в публичном обсуждении проекта доклада, которое должно содержать: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1) срок приема предложений (замечаний) по проекту доклада;</w:t>
      </w:r>
    </w:p>
    <w:p w:rsidR="00180EB9" w:rsidRDefault="00180EB9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180EB9" w:rsidRDefault="00180EB9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proofErr w:type="gramStart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2) фамилия, имя, отчество, должность, телефон, адрес электронной почты, место нахождения лица, уполномоченного на прием предложений (замечаний) по </w:t>
      </w:r>
      <w:proofErr w:type="gramEnd"/>
    </w:p>
    <w:p w:rsidR="00F14275" w:rsidRPr="00887CD2" w:rsidRDefault="00F14275" w:rsidP="00F342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проекту доклада;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3) способ направления предложений (замечаний) по проекту доклада.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.11. Срок публичного обсуждения проекта доклада не может составлять менее 20 календарных дней со дня его размещения на официальном сайте.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.12. Разработчик рассматривает все предложения, поступившие в установленный срок в связи с проведением публичного обсуждения проекта доклада.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.11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В случае несогласия с поступившими предложениями (замечаниями) разработчик в пределах срока, указанного в абзаце втором пункта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.12 настоящего Порядка, готовит мотивированные пояснения и отражает их в проекте доклада.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следующим способом: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В случае если автором предложений (замечаний) был выбран способ направления информации, указанной в абзаце четвертом пункта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.12 настоящего Порядка, такая информация направляется автором предложений (замечаний) выбранным им способом.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.13. Разработчик в течение 2 рабочих дней </w:t>
      </w:r>
      <w:r w:rsid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направляет доработанный доклад Г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лаве </w:t>
      </w:r>
      <w:r w:rsid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Красноярского сельского поселения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для организации его рассмотрения на заседании комиссии (указанный коллегиальный орган создается по решению </w:t>
      </w:r>
      <w:r w:rsidR="00F3422C" w:rsidRP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Г</w:t>
      </w:r>
      <w:r w:rsidRP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лавы</w:t>
      </w:r>
      <w:r w:rsidR="00F3422C" w:rsidRP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поселения</w:t>
      </w:r>
      <w:r w:rsidRP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либо </w:t>
      </w:r>
      <w:r w:rsidR="00F3422C" w:rsidRP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главы </w:t>
      </w:r>
      <w:r w:rsidRP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администрации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). Одновременно доклад размещается на официальном сайте муниципального образования.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.14. Комиссия на ближайшем заседании, но не позднее 30 дней после его получения, рассматривает доклад и принимает одно из следующих решений: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а) о необходимости продления срока действия муниципального нормативного правового акта не более чем на три года;</w:t>
      </w:r>
    </w:p>
    <w:p w:rsidR="00180EB9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б) о необходимости дальнейшего применения обязательных требований со сроком не более чем на три года с внесением изменений в </w:t>
      </w:r>
      <w:proofErr w:type="gramStart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муниципальный</w:t>
      </w:r>
      <w:proofErr w:type="gramEnd"/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</w:t>
      </w:r>
    </w:p>
    <w:p w:rsidR="00180EB9" w:rsidRDefault="00180EB9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Pr="00887CD2" w:rsidRDefault="00F14275" w:rsidP="00180EB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нормативный правовой акт;</w:t>
      </w:r>
    </w:p>
    <w:p w:rsidR="00F3422C" w:rsidRDefault="00F14275" w:rsidP="00180E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в) об отсутствии необходимости дальнейшего применения обязательных требований и прекращения срока действия муниципального нормативного </w:t>
      </w:r>
    </w:p>
    <w:p w:rsidR="00F14275" w:rsidRPr="00887CD2" w:rsidRDefault="00F14275" w:rsidP="00F3422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правового акта, содержащего обязательные требования.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.15. На основании решения комиссии, указанного в пункте </w:t>
      </w: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.14 настоящего Порядка, разработчик подготавливает соответствующий муниципальный нормативный правовой акт в порядке, установленном для подготовки и принятия муниципальных нормативных правовых актов в конкретном органе местного самоуправления.</w:t>
      </w:r>
    </w:p>
    <w:p w:rsidR="00F14275" w:rsidRPr="00887CD2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9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.16. Решение комиссии, принятое по результатам рассмотрения доклада, размещается на официальном сайте </w:t>
      </w:r>
      <w:proofErr w:type="spellStart"/>
      <w:r w:rsid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Звениговского</w:t>
      </w:r>
      <w:proofErr w:type="spellEnd"/>
      <w:r w:rsidR="00F3422C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муниципального района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не позднее 3 рабочих дней со </w:t>
      </w:r>
      <w:r w:rsidR="00180EB9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дня проведения ею</w:t>
      </w: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заседания.</w:t>
      </w: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887CD2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 </w:t>
      </w: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CE000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Pr="00002E81" w:rsidRDefault="00F14275" w:rsidP="00F14275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E81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F14275" w:rsidRPr="00002E81" w:rsidRDefault="00F14275" w:rsidP="00F14275">
      <w:pPr>
        <w:suppressAutoHyphens w:val="0"/>
        <w:autoSpaceDN/>
        <w:spacing w:after="150" w:line="240" w:lineRule="auto"/>
        <w:ind w:firstLine="567"/>
        <w:jc w:val="both"/>
        <w:textAlignment w:val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2E81"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постановления «</w:t>
      </w:r>
      <w:r w:rsidRPr="00002E81">
        <w:rPr>
          <w:rFonts w:ascii="Times New Roman" w:hAnsi="Times New Roman"/>
          <w:sz w:val="28"/>
          <w:szCs w:val="28"/>
        </w:rPr>
        <w:t>О порядке установления и оценки применения обязательных требований</w:t>
      </w:r>
      <w:r w:rsidRPr="00002E8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14275" w:rsidRPr="00002E81" w:rsidRDefault="00F14275" w:rsidP="00F14275">
      <w:pPr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Verdana" w:eastAsia="Times New Roman" w:hAnsi="Verdana"/>
          <w:sz w:val="21"/>
          <w:szCs w:val="21"/>
          <w:lang w:eastAsia="ru-RU"/>
        </w:rPr>
      </w:pPr>
      <w:proofErr w:type="gramStart"/>
      <w:r w:rsidRPr="00002E8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5 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2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2E81">
        <w:rPr>
          <w:rFonts w:ascii="Times New Roman" w:eastAsia="Times New Roman" w:hAnsi="Times New Roman"/>
          <w:sz w:val="28"/>
          <w:szCs w:val="20"/>
          <w:lang w:eastAsia="ru-RU"/>
        </w:rPr>
        <w:t xml:space="preserve">Федерального закона 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от 31.07.2020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 247-ФЗ (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ред. от 11.06.2021)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>Об обязательных требованиях в Российской Федерации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002E8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Порядок установления и оценки применения обязательных требований, устанавливаемых нормативными правовыми актами субъектов Российской Федерации, муниципальными нормативными правовыми актами, определяется указанными нормативными правовыми актами на основании Федерального закона 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.10.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1999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 184-ФЗ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>Об общих принципах организации законодательных (представительных) и исполнительных</w:t>
      </w:r>
      <w:proofErr w:type="gramEnd"/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 органов государственной власти субъектов Российской Федерации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 и Федерального закона 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.10.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2003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 131-ФЗ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F35029">
        <w:rPr>
          <w:rFonts w:ascii="Times New Roman" w:eastAsia="Times New Roman" w:hAnsi="Times New Roman"/>
          <w:sz w:val="28"/>
          <w:szCs w:val="20"/>
          <w:lang w:eastAsia="ru-RU"/>
        </w:rPr>
        <w:t xml:space="preserve"> с учетом определенных настоящим Федеральным законом принципов установления и оценки применения обязательных требований.</w:t>
      </w:r>
      <w:bookmarkStart w:id="7" w:name="_GoBack"/>
      <w:bookmarkEnd w:id="7"/>
    </w:p>
    <w:p w:rsidR="00F14275" w:rsidRPr="00002E81" w:rsidRDefault="00F14275" w:rsidP="00F14275">
      <w:pPr>
        <w:widowControl w:val="0"/>
        <w:shd w:val="clear" w:color="auto" w:fill="FFFFFF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2E81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Представленный проект разработан в целях предотвращения нарушений законодательства и направлен на совершенствование правового регулирования в указанной сфере.</w:t>
      </w:r>
    </w:p>
    <w:p w:rsidR="00F14275" w:rsidRDefault="00F14275" w:rsidP="00F14275">
      <w:pPr>
        <w:widowControl w:val="0"/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4275" w:rsidRPr="00002E81" w:rsidRDefault="00F14275" w:rsidP="00F14275">
      <w:pPr>
        <w:widowControl w:val="0"/>
        <w:suppressAutoHyphens w:val="0"/>
        <w:autoSpaceDE w:val="0"/>
        <w:autoSpaceDN/>
        <w:spacing w:after="0" w:line="240" w:lineRule="auto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4275" w:rsidRPr="00002E81" w:rsidRDefault="00F14275" w:rsidP="00F14275">
      <w:pPr>
        <w:widowControl w:val="0"/>
        <w:suppressAutoHyphens w:val="0"/>
        <w:autoSpaceDE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ФИНАНСОВО-ЭКОНОМИЧЕСКОЕ ОБОСНОВАНИЕ</w:t>
      </w:r>
    </w:p>
    <w:p w:rsidR="00F14275" w:rsidRPr="00002E81" w:rsidRDefault="00F14275" w:rsidP="00F14275">
      <w:pPr>
        <w:suppressAutoHyphens w:val="0"/>
        <w:autoSpaceDN/>
        <w:spacing w:after="150" w:line="240" w:lineRule="auto"/>
        <w:jc w:val="both"/>
        <w:textAlignment w:val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2E81"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постановления «</w:t>
      </w:r>
      <w:r w:rsidRPr="00002E81">
        <w:rPr>
          <w:rFonts w:ascii="Times New Roman" w:hAnsi="Times New Roman"/>
          <w:sz w:val="28"/>
          <w:szCs w:val="28"/>
        </w:rPr>
        <w:t>О порядке установления и оценки применения обязательных требований</w:t>
      </w:r>
      <w:r w:rsidRPr="00002E8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F14275" w:rsidRPr="00002E81" w:rsidRDefault="00F14275" w:rsidP="00F14275">
      <w:pPr>
        <w:suppressAutoHyphens w:val="0"/>
        <w:autoSpaceDE w:val="0"/>
        <w:adjustRightInd w:val="0"/>
        <w:spacing w:after="0" w:line="240" w:lineRule="auto"/>
        <w:ind w:firstLine="540"/>
        <w:jc w:val="center"/>
        <w:textAlignment w:val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14275" w:rsidRPr="00002E81" w:rsidRDefault="00F14275" w:rsidP="00F14275">
      <w:pPr>
        <w:suppressAutoHyphens w:val="0"/>
        <w:autoSpaceDN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F14275" w:rsidRPr="00002E81" w:rsidRDefault="00F14275" w:rsidP="00F14275">
      <w:pPr>
        <w:suppressAutoHyphens w:val="0"/>
        <w:autoSpaceDE w:val="0"/>
        <w:adjustRightInd w:val="0"/>
        <w:spacing w:after="0" w:line="240" w:lineRule="auto"/>
        <w:ind w:firstLine="720"/>
        <w:jc w:val="both"/>
        <w:textAlignment w:val="auto"/>
        <w:rPr>
          <w:rFonts w:ascii="Arial" w:eastAsia="Times New Roman" w:hAnsi="Arial"/>
          <w:color w:val="000000"/>
          <w:sz w:val="20"/>
          <w:szCs w:val="20"/>
          <w:lang w:eastAsia="ru-RU"/>
        </w:rPr>
      </w:pPr>
    </w:p>
    <w:p w:rsidR="00F14275" w:rsidRPr="00002E81" w:rsidRDefault="00F14275" w:rsidP="00F14275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4275" w:rsidRPr="00002E81" w:rsidRDefault="00F14275" w:rsidP="00F14275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bookmarkEnd w:id="4"/>
    <w:bookmarkEnd w:id="5"/>
    <w:bookmarkEnd w:id="6"/>
    <w:p w:rsidR="00F14275" w:rsidRDefault="00F14275" w:rsidP="00F1427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8253F6" w:rsidRDefault="008253F6"/>
    <w:sectPr w:rsidR="008253F6" w:rsidSect="002F216E">
      <w:pgSz w:w="11906" w:h="16838"/>
      <w:pgMar w:top="0" w:right="567" w:bottom="1213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3AB" w:rsidRDefault="00A063AB" w:rsidP="00F14275">
      <w:pPr>
        <w:spacing w:after="0" w:line="240" w:lineRule="auto"/>
      </w:pPr>
      <w:r>
        <w:separator/>
      </w:r>
    </w:p>
  </w:endnote>
  <w:endnote w:type="continuationSeparator" w:id="0">
    <w:p w:rsidR="00A063AB" w:rsidRDefault="00A063AB" w:rsidP="00F1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3AB" w:rsidRDefault="00A063AB" w:rsidP="00F14275">
      <w:pPr>
        <w:spacing w:after="0" w:line="240" w:lineRule="auto"/>
      </w:pPr>
      <w:r>
        <w:separator/>
      </w:r>
    </w:p>
  </w:footnote>
  <w:footnote w:type="continuationSeparator" w:id="0">
    <w:p w:rsidR="00A063AB" w:rsidRDefault="00A063AB" w:rsidP="00F14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275"/>
    <w:rsid w:val="00094BA9"/>
    <w:rsid w:val="000B779B"/>
    <w:rsid w:val="00180EB9"/>
    <w:rsid w:val="002B1DCD"/>
    <w:rsid w:val="002D22A8"/>
    <w:rsid w:val="002F216E"/>
    <w:rsid w:val="004052FE"/>
    <w:rsid w:val="0054599D"/>
    <w:rsid w:val="005A211E"/>
    <w:rsid w:val="00692DE6"/>
    <w:rsid w:val="008253F6"/>
    <w:rsid w:val="00842A24"/>
    <w:rsid w:val="00871B2A"/>
    <w:rsid w:val="009F453D"/>
    <w:rsid w:val="00A063AB"/>
    <w:rsid w:val="00BD132A"/>
    <w:rsid w:val="00CA18FB"/>
    <w:rsid w:val="00CE0003"/>
    <w:rsid w:val="00F14275"/>
    <w:rsid w:val="00F3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27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275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142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42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F14275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F14275"/>
    <w:pPr>
      <w:suppressLineNumbers/>
      <w:tabs>
        <w:tab w:val="center" w:pos="4819"/>
        <w:tab w:val="right" w:pos="9638"/>
      </w:tabs>
      <w:suppressAutoHyphens w:val="0"/>
    </w:pPr>
  </w:style>
  <w:style w:type="character" w:customStyle="1" w:styleId="a5">
    <w:name w:val="Верхний колонтитул Знак"/>
    <w:basedOn w:val="a0"/>
    <w:link w:val="a4"/>
    <w:rsid w:val="00F14275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F14275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F14275"/>
    <w:pPr>
      <w:suppressLineNumbers/>
      <w:ind w:left="339" w:hanging="339"/>
    </w:pPr>
    <w:rPr>
      <w:sz w:val="20"/>
      <w:szCs w:val="20"/>
    </w:rPr>
  </w:style>
  <w:style w:type="character" w:styleId="a6">
    <w:name w:val="footnote reference"/>
    <w:basedOn w:val="a0"/>
    <w:rsid w:val="00F14275"/>
    <w:rPr>
      <w:position w:val="0"/>
      <w:vertAlign w:val="superscript"/>
    </w:rPr>
  </w:style>
  <w:style w:type="paragraph" w:styleId="a7">
    <w:name w:val="footer"/>
    <w:basedOn w:val="a"/>
    <w:link w:val="a8"/>
    <w:uiPriority w:val="99"/>
    <w:semiHidden/>
    <w:unhideWhenUsed/>
    <w:rsid w:val="002F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21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11</cp:revision>
  <cp:lastPrinted>2022-02-15T10:27:00Z</cp:lastPrinted>
  <dcterms:created xsi:type="dcterms:W3CDTF">2022-01-12T05:14:00Z</dcterms:created>
  <dcterms:modified xsi:type="dcterms:W3CDTF">2022-02-15T10:34:00Z</dcterms:modified>
</cp:coreProperties>
</file>