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634A61" w:rsidRPr="00E52E08" w:rsidTr="003C1609">
        <w:trPr>
          <w:trHeight w:val="619"/>
        </w:trPr>
        <w:tc>
          <w:tcPr>
            <w:tcW w:w="4814" w:type="dxa"/>
          </w:tcPr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МАРИЙ ЭЛ РЕСПУБЛИК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ЗВЕНИГОВО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МУНИЦИПАЛ РАЙОН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ПУНЧАЛЖЕ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ЧЕРНООЗЕРСКАЯ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СЕЛЬСКАЯ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АДМИНИСТРАЦИЯ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ЗВЕНИГОВСКОГО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МУНИЦИПАЛЬНОГО РАЙОНА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РЕСПУБЛИКИ МАРИЙ ЭЛ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ПОСТАНОВЛЕНИЕ</w:t>
            </w:r>
          </w:p>
          <w:p w:rsidR="00634A61" w:rsidRPr="00E52E08" w:rsidRDefault="00634A61" w:rsidP="003C1609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4A61" w:rsidRPr="00E52E08" w:rsidRDefault="00634A61" w:rsidP="00634A61">
      <w:pPr>
        <w:jc w:val="center"/>
        <w:rPr>
          <w:szCs w:val="28"/>
        </w:rPr>
      </w:pPr>
      <w:r w:rsidRPr="00E52E08">
        <w:rPr>
          <w:szCs w:val="28"/>
        </w:rPr>
        <w:t xml:space="preserve"> </w:t>
      </w:r>
    </w:p>
    <w:p w:rsidR="00634A61" w:rsidRDefault="00634A61" w:rsidP="00634A61">
      <w:pPr>
        <w:jc w:val="right"/>
        <w:rPr>
          <w:i/>
          <w:szCs w:val="28"/>
        </w:rPr>
      </w:pPr>
    </w:p>
    <w:p w:rsidR="00634A61" w:rsidRDefault="00634A61" w:rsidP="00634A61">
      <w:pPr>
        <w:jc w:val="center"/>
        <w:rPr>
          <w:szCs w:val="28"/>
        </w:rPr>
      </w:pPr>
      <w:r>
        <w:rPr>
          <w:szCs w:val="28"/>
        </w:rPr>
        <w:t>«02» октября 2023 г.                                                                    № 57</w:t>
      </w:r>
    </w:p>
    <w:p w:rsidR="00634A61" w:rsidRDefault="00634A61" w:rsidP="00634A61">
      <w:pPr>
        <w:jc w:val="center"/>
        <w:rPr>
          <w:szCs w:val="28"/>
        </w:rPr>
      </w:pPr>
    </w:p>
    <w:p w:rsidR="00634A61" w:rsidRDefault="00634A61" w:rsidP="00634A61">
      <w:pPr>
        <w:jc w:val="center"/>
        <w:rPr>
          <w:sz w:val="16"/>
          <w:szCs w:val="16"/>
        </w:rPr>
      </w:pPr>
    </w:p>
    <w:p w:rsidR="00634A61" w:rsidRDefault="00634A61" w:rsidP="00634A61">
      <w:pPr>
        <w:jc w:val="center"/>
        <w:rPr>
          <w:sz w:val="16"/>
          <w:szCs w:val="16"/>
        </w:rPr>
      </w:pPr>
    </w:p>
    <w:p w:rsidR="00634A61" w:rsidRPr="005363E7" w:rsidRDefault="00634A61" w:rsidP="00134477">
      <w:pPr>
        <w:pStyle w:val="a7"/>
        <w:jc w:val="center"/>
        <w:rPr>
          <w:sz w:val="27"/>
          <w:szCs w:val="27"/>
        </w:rPr>
      </w:pPr>
      <w:bookmarkStart w:id="0" w:name="_Hlk144820465"/>
      <w:r w:rsidRPr="005363E7">
        <w:rPr>
          <w:sz w:val="27"/>
          <w:szCs w:val="27"/>
        </w:rPr>
        <w:t>Об утверждении муниципальной программы</w:t>
      </w:r>
      <w:r w:rsidRPr="005363E7">
        <w:rPr>
          <w:b/>
          <w:sz w:val="27"/>
          <w:szCs w:val="27"/>
        </w:rPr>
        <w:t xml:space="preserve"> «</w:t>
      </w:r>
      <w:r w:rsidRPr="005363E7">
        <w:rPr>
          <w:sz w:val="27"/>
          <w:szCs w:val="27"/>
        </w:rPr>
        <w:t xml:space="preserve">Развитие территории Черноозерского  сельского </w:t>
      </w:r>
      <w:r w:rsidR="00134477" w:rsidRPr="005363E7">
        <w:rPr>
          <w:sz w:val="27"/>
          <w:szCs w:val="27"/>
        </w:rPr>
        <w:t>поселения Звениговского</w:t>
      </w:r>
      <w:r w:rsidRPr="005363E7">
        <w:rPr>
          <w:sz w:val="27"/>
          <w:szCs w:val="27"/>
        </w:rPr>
        <w:t xml:space="preserve">                                                                                                                                            муниципального </w:t>
      </w:r>
      <w:r w:rsidR="00134477" w:rsidRPr="005363E7">
        <w:rPr>
          <w:sz w:val="27"/>
          <w:szCs w:val="27"/>
        </w:rPr>
        <w:t>района Республики Марий Эл на 2022- 2030 годы»</w:t>
      </w:r>
    </w:p>
    <w:bookmarkEnd w:id="0"/>
    <w:p w:rsidR="00634A61" w:rsidRPr="005363E7" w:rsidRDefault="00634A61" w:rsidP="00634A61">
      <w:pPr>
        <w:pStyle w:val="a5"/>
        <w:ind w:firstLine="709"/>
        <w:rPr>
          <w:b w:val="0"/>
          <w:sz w:val="27"/>
          <w:szCs w:val="27"/>
        </w:rPr>
      </w:pPr>
    </w:p>
    <w:p w:rsidR="00634A61" w:rsidRPr="005363E7" w:rsidRDefault="00634A61" w:rsidP="00634A61">
      <w:pPr>
        <w:pStyle w:val="a5"/>
        <w:ind w:firstLine="709"/>
        <w:jc w:val="both"/>
        <w:rPr>
          <w:b w:val="0"/>
          <w:sz w:val="27"/>
          <w:szCs w:val="27"/>
        </w:rPr>
      </w:pPr>
      <w:proofErr w:type="gramStart"/>
      <w:r w:rsidRPr="005363E7">
        <w:rPr>
          <w:b w:val="0"/>
          <w:sz w:val="27"/>
          <w:szCs w:val="27"/>
        </w:rPr>
        <w:t>В соответствие с постановлением Правительства Республики Марий Эл от 25 декабря 2018 года № 487 «Об организации проектной деятельности в Республике Марий Эл», постановлением Черноозерской сельской  администрации от «29» сентября  2023 года № 54 «О системе управления муниципальными программами Черноозерского сельского поселения Звениговского муниципального района Республики Марий Эл»,  принимая во внимание Методические рекомендации по разработке и реализации государственных программ субъектов Российской Федерации</w:t>
      </w:r>
      <w:proofErr w:type="gramEnd"/>
      <w:r w:rsidRPr="005363E7">
        <w:rPr>
          <w:b w:val="0"/>
          <w:sz w:val="27"/>
          <w:szCs w:val="27"/>
        </w:rPr>
        <w:t xml:space="preserve"> и муниципальных программ, руководствуясь пунктом 5.1 Положения о Черноозерской сельской администрации Звениговского муниципального района Республики Марий Эл, Черноозерская сельская  администрация</w:t>
      </w:r>
    </w:p>
    <w:p w:rsidR="00634A61" w:rsidRPr="005363E7" w:rsidRDefault="00634A61" w:rsidP="00634A61">
      <w:pPr>
        <w:pStyle w:val="a5"/>
        <w:ind w:firstLine="708"/>
        <w:rPr>
          <w:b w:val="0"/>
          <w:sz w:val="27"/>
          <w:szCs w:val="27"/>
        </w:rPr>
      </w:pPr>
    </w:p>
    <w:p w:rsidR="00634A61" w:rsidRPr="005363E7" w:rsidRDefault="00634A61" w:rsidP="00634A61">
      <w:pPr>
        <w:pStyle w:val="a5"/>
        <w:ind w:firstLine="709"/>
        <w:rPr>
          <w:b w:val="0"/>
          <w:sz w:val="27"/>
          <w:szCs w:val="27"/>
        </w:rPr>
      </w:pPr>
      <w:r w:rsidRPr="005363E7">
        <w:rPr>
          <w:b w:val="0"/>
          <w:spacing w:val="88"/>
          <w:sz w:val="27"/>
          <w:szCs w:val="27"/>
        </w:rPr>
        <w:t>ПОСТАНОВЛЯЕТ</w:t>
      </w:r>
      <w:r w:rsidRPr="005363E7">
        <w:rPr>
          <w:b w:val="0"/>
          <w:sz w:val="27"/>
          <w:szCs w:val="27"/>
        </w:rPr>
        <w:t>:</w:t>
      </w:r>
    </w:p>
    <w:p w:rsidR="00634A61" w:rsidRPr="005363E7" w:rsidRDefault="00634A61" w:rsidP="00634A61">
      <w:pPr>
        <w:pStyle w:val="a5"/>
        <w:ind w:firstLine="709"/>
        <w:rPr>
          <w:b w:val="0"/>
          <w:sz w:val="27"/>
          <w:szCs w:val="27"/>
        </w:rPr>
      </w:pPr>
    </w:p>
    <w:p w:rsidR="00634A61" w:rsidRPr="005363E7" w:rsidRDefault="00634A61" w:rsidP="001344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363E7">
        <w:rPr>
          <w:rFonts w:ascii="Times New Roman" w:hAnsi="Times New Roman" w:cs="Times New Roman"/>
          <w:b w:val="0"/>
          <w:sz w:val="27"/>
          <w:szCs w:val="27"/>
        </w:rPr>
        <w:t>1. Утвердить муниципальную программу «</w:t>
      </w:r>
      <w:r w:rsidR="00134477" w:rsidRPr="005363E7">
        <w:rPr>
          <w:rFonts w:ascii="Times New Roman" w:hAnsi="Times New Roman" w:cs="Times New Roman"/>
          <w:b w:val="0"/>
          <w:sz w:val="27"/>
          <w:szCs w:val="27"/>
        </w:rPr>
        <w:t>Развитие территории Черноозерского  сельского поселения Звениговского муниципального                                                                                                                                        района Республики Марий Эл на 2022- 2030 годы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>», согласно приложению 1.</w:t>
      </w:r>
    </w:p>
    <w:p w:rsidR="00634A61" w:rsidRPr="005363E7" w:rsidRDefault="00134477" w:rsidP="005363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proofErr w:type="gramStart"/>
      <w:r w:rsidRPr="005363E7">
        <w:rPr>
          <w:rFonts w:ascii="Times New Roman" w:hAnsi="Times New Roman" w:cs="Times New Roman"/>
          <w:b w:val="0"/>
          <w:sz w:val="27"/>
          <w:szCs w:val="27"/>
        </w:rPr>
        <w:t>2.</w:t>
      </w:r>
      <w:r w:rsidR="00634A61" w:rsidRPr="005363E7">
        <w:rPr>
          <w:rFonts w:ascii="Times New Roman" w:hAnsi="Times New Roman" w:cs="Times New Roman"/>
          <w:b w:val="0"/>
          <w:sz w:val="27"/>
          <w:szCs w:val="27"/>
        </w:rPr>
        <w:t xml:space="preserve">Установить, что муниципальная программа 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proofErr w:type="spellStart"/>
      <w:r w:rsidRPr="005363E7">
        <w:rPr>
          <w:rFonts w:ascii="Times New Roman" w:hAnsi="Times New Roman" w:cs="Times New Roman"/>
          <w:b w:val="0"/>
          <w:sz w:val="27"/>
          <w:szCs w:val="27"/>
        </w:rPr>
        <w:t>Комплесное</w:t>
      </w:r>
      <w:proofErr w:type="spellEnd"/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  социально- экономическое развитие Черноозерского сельского поселения Звениговского муниципального района Республики Марий Эл на 2022-2026 годы</w:t>
      </w:r>
      <w:r w:rsidR="00634A61" w:rsidRPr="005363E7">
        <w:rPr>
          <w:rFonts w:ascii="Times New Roman" w:hAnsi="Times New Roman" w:cs="Times New Roman"/>
          <w:b w:val="0"/>
          <w:sz w:val="27"/>
          <w:szCs w:val="27"/>
        </w:rPr>
        <w:t xml:space="preserve">», утвержденная постановлением 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Черноозерской </w:t>
      </w:r>
      <w:r w:rsidR="00634A61" w:rsidRPr="005363E7">
        <w:rPr>
          <w:rFonts w:ascii="Times New Roman" w:hAnsi="Times New Roman" w:cs="Times New Roman"/>
          <w:b w:val="0"/>
          <w:sz w:val="27"/>
          <w:szCs w:val="27"/>
        </w:rPr>
        <w:t xml:space="preserve">сельской администрации от 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4.04.2022 </w:t>
      </w:r>
      <w:r w:rsidR="00634A61" w:rsidRPr="005363E7">
        <w:rPr>
          <w:rFonts w:ascii="Times New Roman" w:hAnsi="Times New Roman" w:cs="Times New Roman"/>
          <w:b w:val="0"/>
          <w:sz w:val="27"/>
          <w:szCs w:val="27"/>
        </w:rPr>
        <w:t xml:space="preserve"> г. № 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12 (в редакции постановлений от 16.02.2023 г. № 13, от 24.07.2023 г. № 42) </w:t>
      </w:r>
      <w:r w:rsidR="00634A61" w:rsidRPr="005363E7">
        <w:rPr>
          <w:rFonts w:ascii="Times New Roman" w:hAnsi="Times New Roman" w:cs="Times New Roman"/>
          <w:b w:val="0"/>
          <w:sz w:val="27"/>
          <w:szCs w:val="27"/>
        </w:rPr>
        <w:t xml:space="preserve"> признается утратившей силу с момента завершения ее реализации и сдачи отчетности.</w:t>
      </w:r>
      <w:proofErr w:type="gramEnd"/>
    </w:p>
    <w:p w:rsidR="005363E7" w:rsidRPr="005363E7" w:rsidRDefault="00634A61" w:rsidP="005363E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63E7">
        <w:rPr>
          <w:sz w:val="27"/>
          <w:szCs w:val="27"/>
        </w:rPr>
        <w:t>3.</w:t>
      </w:r>
      <w:r w:rsidRPr="005363E7">
        <w:rPr>
          <w:b/>
          <w:sz w:val="27"/>
          <w:szCs w:val="27"/>
        </w:rPr>
        <w:t xml:space="preserve"> </w:t>
      </w:r>
      <w:proofErr w:type="gramStart"/>
      <w:r w:rsidR="005363E7" w:rsidRPr="005363E7">
        <w:rPr>
          <w:sz w:val="27"/>
          <w:szCs w:val="27"/>
        </w:rPr>
        <w:t>Контроль за</w:t>
      </w:r>
      <w:proofErr w:type="gramEnd"/>
      <w:r w:rsidR="005363E7" w:rsidRPr="005363E7">
        <w:rPr>
          <w:sz w:val="27"/>
          <w:szCs w:val="27"/>
        </w:rPr>
        <w:t xml:space="preserve"> исполнением настоящего постановления оставляю </w:t>
      </w:r>
      <w:r w:rsidR="005363E7" w:rsidRPr="005363E7">
        <w:rPr>
          <w:sz w:val="27"/>
          <w:szCs w:val="27"/>
        </w:rPr>
        <w:br/>
        <w:t>за собой.</w:t>
      </w:r>
    </w:p>
    <w:p w:rsidR="005363E7" w:rsidRPr="005363E7" w:rsidRDefault="005363E7" w:rsidP="005363E7">
      <w:pPr>
        <w:pStyle w:val="a5"/>
        <w:ind w:firstLine="709"/>
        <w:jc w:val="both"/>
        <w:rPr>
          <w:b w:val="0"/>
          <w:sz w:val="27"/>
          <w:szCs w:val="27"/>
        </w:rPr>
      </w:pPr>
      <w:r w:rsidRPr="005363E7">
        <w:rPr>
          <w:b w:val="0"/>
          <w:bCs w:val="0"/>
          <w:sz w:val="27"/>
          <w:szCs w:val="27"/>
        </w:rPr>
        <w:t>4. Настоящее постановление вступает в силу 1 января 2024 года</w:t>
      </w:r>
      <w:r w:rsidRPr="005363E7">
        <w:rPr>
          <w:b w:val="0"/>
          <w:sz w:val="27"/>
          <w:szCs w:val="27"/>
        </w:rPr>
        <w:t>.</w:t>
      </w:r>
    </w:p>
    <w:p w:rsidR="005363E7" w:rsidRPr="005363E7" w:rsidRDefault="005363E7" w:rsidP="005363E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363E7" w:rsidRPr="005363E7" w:rsidRDefault="005363E7" w:rsidP="005363E7">
      <w:pPr>
        <w:jc w:val="both"/>
        <w:rPr>
          <w:sz w:val="27"/>
          <w:szCs w:val="27"/>
        </w:rPr>
      </w:pPr>
      <w:r w:rsidRPr="005363E7">
        <w:rPr>
          <w:sz w:val="27"/>
          <w:szCs w:val="27"/>
        </w:rPr>
        <w:t xml:space="preserve">Глава Черноозерской </w:t>
      </w:r>
    </w:p>
    <w:p w:rsidR="001F1DD3" w:rsidRPr="005363E7" w:rsidRDefault="005363E7" w:rsidP="005363E7">
      <w:pPr>
        <w:jc w:val="both"/>
        <w:rPr>
          <w:sz w:val="27"/>
          <w:szCs w:val="27"/>
        </w:rPr>
      </w:pPr>
      <w:r w:rsidRPr="005363E7">
        <w:rPr>
          <w:sz w:val="27"/>
          <w:szCs w:val="27"/>
        </w:rPr>
        <w:t xml:space="preserve">сельской администрации     </w:t>
      </w:r>
      <w:r w:rsidRPr="005363E7">
        <w:rPr>
          <w:sz w:val="27"/>
          <w:szCs w:val="27"/>
        </w:rPr>
        <w:tab/>
      </w:r>
      <w:r w:rsidRPr="005363E7">
        <w:rPr>
          <w:sz w:val="27"/>
          <w:szCs w:val="27"/>
        </w:rPr>
        <w:tab/>
        <w:t xml:space="preserve">                                           О.А.Михайлова</w:t>
      </w:r>
    </w:p>
    <w:sectPr w:rsidR="001F1DD3" w:rsidRPr="005363E7" w:rsidSect="005363E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A61"/>
    <w:rsid w:val="00134477"/>
    <w:rsid w:val="001F1DD3"/>
    <w:rsid w:val="005363E7"/>
    <w:rsid w:val="0063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4A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4A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34A61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634A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634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34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qFormat/>
    <w:rsid w:val="0063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2023-11-14T10:03:00Z</dcterms:created>
  <dcterms:modified xsi:type="dcterms:W3CDTF">2023-11-14T10:17:00Z</dcterms:modified>
</cp:coreProperties>
</file>