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B4" w:rsidRPr="00C43AF1" w:rsidRDefault="00DE73B4" w:rsidP="00DE73B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C43AF1">
        <w:rPr>
          <w:rFonts w:ascii="Times New Roman" w:hAnsi="Times New Roman"/>
          <w:sz w:val="28"/>
          <w:szCs w:val="28"/>
          <w:lang w:val="ru-RU"/>
        </w:rPr>
        <w:t>РЕШЕНИЕ</w:t>
      </w:r>
    </w:p>
    <w:p w:rsidR="00DE73B4" w:rsidRPr="00C43AF1" w:rsidRDefault="00DE73B4" w:rsidP="00DE73B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E73B4" w:rsidRPr="00C43AF1" w:rsidRDefault="00DE73B4" w:rsidP="00DE73B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C43AF1">
        <w:rPr>
          <w:rFonts w:ascii="Times New Roman" w:hAnsi="Times New Roman"/>
          <w:sz w:val="28"/>
          <w:szCs w:val="28"/>
          <w:lang w:val="ru-RU"/>
        </w:rPr>
        <w:t>Собрания депутатов</w:t>
      </w:r>
    </w:p>
    <w:p w:rsidR="00DE73B4" w:rsidRPr="00C43AF1" w:rsidRDefault="00DE73B4" w:rsidP="00DE73B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C43AF1">
        <w:rPr>
          <w:rFonts w:ascii="Times New Roman" w:hAnsi="Times New Roman"/>
          <w:sz w:val="28"/>
          <w:szCs w:val="28"/>
          <w:lang w:val="ru-RU"/>
        </w:rPr>
        <w:t>Черноозерского сельского поселения</w:t>
      </w:r>
    </w:p>
    <w:p w:rsidR="00DE73B4" w:rsidRPr="00C43AF1" w:rsidRDefault="00DE73B4" w:rsidP="00DE73B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C43AF1">
        <w:rPr>
          <w:rFonts w:ascii="Times New Roman" w:hAnsi="Times New Roman"/>
          <w:sz w:val="28"/>
          <w:szCs w:val="28"/>
          <w:lang w:val="ru-RU"/>
        </w:rPr>
        <w:t>Звениговского муниципального района</w:t>
      </w:r>
    </w:p>
    <w:p w:rsidR="00DE73B4" w:rsidRPr="00C43AF1" w:rsidRDefault="00DE73B4" w:rsidP="00DE73B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C43AF1">
        <w:rPr>
          <w:rFonts w:ascii="Times New Roman" w:hAnsi="Times New Roman"/>
          <w:sz w:val="28"/>
          <w:szCs w:val="28"/>
          <w:lang w:val="ru-RU"/>
        </w:rPr>
        <w:t>Республики Марий Эл</w:t>
      </w:r>
    </w:p>
    <w:p w:rsidR="00DE73B4" w:rsidRPr="00BF6A9C" w:rsidRDefault="00DE73B4" w:rsidP="00DE73B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E73B4" w:rsidRPr="00BF6A9C" w:rsidRDefault="00DE73B4" w:rsidP="00DE73B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F6A9C">
        <w:rPr>
          <w:rFonts w:ascii="Times New Roman" w:hAnsi="Times New Roman"/>
          <w:sz w:val="28"/>
          <w:szCs w:val="28"/>
          <w:lang w:val="ru-RU"/>
        </w:rPr>
        <w:t>Созыв 4                                                                         «</w:t>
      </w:r>
      <w:r w:rsidR="002D1A62">
        <w:rPr>
          <w:rFonts w:ascii="Times New Roman" w:hAnsi="Times New Roman"/>
          <w:sz w:val="28"/>
          <w:szCs w:val="28"/>
          <w:lang w:val="ru-RU"/>
        </w:rPr>
        <w:t>27</w:t>
      </w:r>
      <w:r w:rsidRPr="00BF6A9C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BF6A9C" w:rsidRPr="00BF6A9C">
        <w:rPr>
          <w:rFonts w:ascii="Times New Roman" w:hAnsi="Times New Roman"/>
          <w:sz w:val="28"/>
          <w:szCs w:val="28"/>
          <w:lang w:val="ru-RU"/>
        </w:rPr>
        <w:t>октября</w:t>
      </w:r>
      <w:r w:rsidRPr="00BF6A9C">
        <w:rPr>
          <w:rFonts w:ascii="Times New Roman" w:hAnsi="Times New Roman"/>
          <w:sz w:val="28"/>
          <w:szCs w:val="28"/>
          <w:lang w:val="ru-RU"/>
        </w:rPr>
        <w:t xml:space="preserve"> 2023 года </w:t>
      </w:r>
    </w:p>
    <w:p w:rsidR="00DE73B4" w:rsidRPr="00BF6A9C" w:rsidRDefault="00DE73B4" w:rsidP="00DE73B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F6A9C">
        <w:rPr>
          <w:rFonts w:ascii="Times New Roman" w:hAnsi="Times New Roman"/>
          <w:sz w:val="28"/>
          <w:szCs w:val="28"/>
          <w:lang w:val="ru-RU"/>
        </w:rPr>
        <w:t>Сессия 3</w:t>
      </w:r>
      <w:r w:rsidR="00BF6A9C" w:rsidRPr="00BF6A9C">
        <w:rPr>
          <w:rFonts w:ascii="Times New Roman" w:hAnsi="Times New Roman"/>
          <w:sz w:val="28"/>
          <w:szCs w:val="28"/>
          <w:lang w:val="ru-RU"/>
        </w:rPr>
        <w:t>4</w:t>
      </w:r>
      <w:r w:rsidRPr="00BF6A9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пос. Черное Озеро</w:t>
      </w:r>
    </w:p>
    <w:p w:rsidR="00DE73B4" w:rsidRPr="00BF6A9C" w:rsidRDefault="00DE73B4" w:rsidP="00DE73B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F6A9C">
        <w:rPr>
          <w:rFonts w:ascii="Times New Roman" w:hAnsi="Times New Roman"/>
          <w:sz w:val="28"/>
          <w:szCs w:val="28"/>
          <w:lang w:val="ru-RU"/>
        </w:rPr>
        <w:t>№ 2</w:t>
      </w:r>
      <w:r w:rsidR="00BF6A9C" w:rsidRPr="00BF6A9C">
        <w:rPr>
          <w:rFonts w:ascii="Times New Roman" w:hAnsi="Times New Roman"/>
          <w:sz w:val="28"/>
          <w:szCs w:val="28"/>
          <w:lang w:val="ru-RU"/>
        </w:rPr>
        <w:t>11</w:t>
      </w:r>
    </w:p>
    <w:p w:rsidR="00DE73B4" w:rsidRDefault="00DE73B4" w:rsidP="00DE73B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</w:p>
    <w:p w:rsidR="00DE73B4" w:rsidRDefault="00DE73B4" w:rsidP="00DE73B4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DE73B4">
        <w:rPr>
          <w:szCs w:val="28"/>
          <w:lang w:eastAsia="ru-RU"/>
        </w:rPr>
        <w:t xml:space="preserve">О внесении изменений в </w:t>
      </w:r>
      <w:r w:rsidR="00AC370D">
        <w:rPr>
          <w:szCs w:val="28"/>
          <w:lang w:eastAsia="ru-RU"/>
        </w:rPr>
        <w:t>Положение о п</w:t>
      </w:r>
      <w:r w:rsidRPr="00DE73B4">
        <w:rPr>
          <w:szCs w:val="28"/>
          <w:lang w:eastAsia="ru-RU"/>
        </w:rPr>
        <w:t>орядк</w:t>
      </w:r>
      <w:r w:rsidR="00AC370D">
        <w:rPr>
          <w:szCs w:val="28"/>
          <w:lang w:eastAsia="ru-RU"/>
        </w:rPr>
        <w:t>е</w:t>
      </w:r>
      <w:r w:rsidRPr="00DE73B4">
        <w:rPr>
          <w:szCs w:val="28"/>
          <w:lang w:eastAsia="ru-RU"/>
        </w:rPr>
        <w:t xml:space="preserve"> применения взыскания за несоблюдение главой Черноозерской сельской администрации  ограничений и запретов, требований о предотвращении или об урегулировании конфликта интересов и неисполнение обязанностей, установленных в целях  </w:t>
      </w:r>
    </w:p>
    <w:p w:rsidR="00DE73B4" w:rsidRPr="00DE73B4" w:rsidRDefault="00DE73B4" w:rsidP="00DE73B4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DE73B4">
        <w:rPr>
          <w:szCs w:val="28"/>
          <w:lang w:eastAsia="ru-RU"/>
        </w:rPr>
        <w:t>противодействия коррупции</w:t>
      </w:r>
    </w:p>
    <w:p w:rsidR="00DE73B4" w:rsidRDefault="00DE73B4" w:rsidP="00DE73B4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Cs w:val="28"/>
          <w:lang w:eastAsia="ru-RU"/>
        </w:rPr>
      </w:pPr>
    </w:p>
    <w:p w:rsidR="00DE73B4" w:rsidRDefault="00DE73B4" w:rsidP="00DE73B4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На основании Федерального закона от 13.06.2023 года № 258-ФЗ «О внесении изменений в отдельные законодательные акты Российской Федерации», руководствуясь Уставом Черноозерского сельского поселения  Звениговского муниципального района Республики Марий Эл, </w:t>
      </w:r>
      <w:r w:rsidR="006306C6">
        <w:rPr>
          <w:szCs w:val="28"/>
          <w:lang w:eastAsia="ru-RU"/>
        </w:rPr>
        <w:t xml:space="preserve">Собрание депутатов </w:t>
      </w:r>
      <w:r>
        <w:rPr>
          <w:szCs w:val="28"/>
          <w:lang w:eastAsia="ru-RU"/>
        </w:rPr>
        <w:t>Черноозерск</w:t>
      </w:r>
      <w:r w:rsidR="006306C6">
        <w:rPr>
          <w:szCs w:val="28"/>
          <w:lang w:eastAsia="ru-RU"/>
        </w:rPr>
        <w:t>ого</w:t>
      </w:r>
      <w:r>
        <w:rPr>
          <w:szCs w:val="28"/>
          <w:lang w:eastAsia="ru-RU"/>
        </w:rPr>
        <w:t xml:space="preserve"> сельск</w:t>
      </w:r>
      <w:r w:rsidR="006306C6">
        <w:rPr>
          <w:szCs w:val="28"/>
          <w:lang w:eastAsia="ru-RU"/>
        </w:rPr>
        <w:t>ого поселения</w:t>
      </w:r>
    </w:p>
    <w:p w:rsidR="00DE73B4" w:rsidRPr="00151E11" w:rsidRDefault="006306C6" w:rsidP="00DE73B4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решило</w:t>
      </w:r>
      <w:r w:rsidR="00DE73B4" w:rsidRPr="00151E11">
        <w:rPr>
          <w:b/>
          <w:szCs w:val="28"/>
          <w:lang w:eastAsia="ru-RU"/>
        </w:rPr>
        <w:t>:</w:t>
      </w:r>
    </w:p>
    <w:p w:rsidR="00DE73B4" w:rsidRDefault="006306C6" w:rsidP="006306C6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</w:t>
      </w:r>
      <w:r w:rsidR="00DE73B4">
        <w:rPr>
          <w:szCs w:val="28"/>
          <w:lang w:eastAsia="ru-RU"/>
        </w:rPr>
        <w:t xml:space="preserve">1. </w:t>
      </w:r>
      <w:proofErr w:type="gramStart"/>
      <w:r w:rsidR="00DE73B4">
        <w:rPr>
          <w:szCs w:val="28"/>
          <w:lang w:eastAsia="ru-RU"/>
        </w:rPr>
        <w:t xml:space="preserve">Внести в </w:t>
      </w:r>
      <w:r w:rsidR="00AC370D">
        <w:rPr>
          <w:szCs w:val="28"/>
          <w:lang w:eastAsia="ru-RU"/>
        </w:rPr>
        <w:t>Положение о п</w:t>
      </w:r>
      <w:r w:rsidRPr="00DE73B4">
        <w:rPr>
          <w:szCs w:val="28"/>
          <w:lang w:eastAsia="ru-RU"/>
        </w:rPr>
        <w:t>орядк</w:t>
      </w:r>
      <w:r w:rsidR="00AC370D">
        <w:rPr>
          <w:szCs w:val="28"/>
          <w:lang w:eastAsia="ru-RU"/>
        </w:rPr>
        <w:t>е</w:t>
      </w:r>
      <w:r w:rsidRPr="00DE73B4">
        <w:rPr>
          <w:szCs w:val="28"/>
          <w:lang w:eastAsia="ru-RU"/>
        </w:rPr>
        <w:t xml:space="preserve"> применения взыскания за несоблюдение главой Черноозерской сельской администрации  ограничений и запретов, требований о предотвращении или об урегулировании конфликта интересов и неисполнение обязанностей, установленных в целях  противодействия коррупции</w:t>
      </w:r>
      <w:r>
        <w:rPr>
          <w:szCs w:val="28"/>
          <w:lang w:eastAsia="ru-RU"/>
        </w:rPr>
        <w:t>, утвержденн</w:t>
      </w:r>
      <w:r w:rsidR="00AC370D">
        <w:rPr>
          <w:szCs w:val="28"/>
          <w:lang w:eastAsia="ru-RU"/>
        </w:rPr>
        <w:t>ое</w:t>
      </w:r>
      <w:r>
        <w:rPr>
          <w:szCs w:val="28"/>
          <w:lang w:eastAsia="ru-RU"/>
        </w:rPr>
        <w:t xml:space="preserve"> решением Собрания депутатов </w:t>
      </w:r>
      <w:r w:rsidR="00DE73B4">
        <w:rPr>
          <w:szCs w:val="28"/>
          <w:lang w:eastAsia="ru-RU"/>
        </w:rPr>
        <w:t xml:space="preserve">муниципального образования «Черноозерское сельское поселение» от </w:t>
      </w:r>
      <w:r>
        <w:rPr>
          <w:szCs w:val="28"/>
          <w:lang w:eastAsia="ru-RU"/>
        </w:rPr>
        <w:t>11</w:t>
      </w:r>
      <w:r w:rsidR="00DE73B4">
        <w:rPr>
          <w:szCs w:val="28"/>
          <w:lang w:eastAsia="ru-RU"/>
        </w:rPr>
        <w:t>.0</w:t>
      </w:r>
      <w:r>
        <w:rPr>
          <w:szCs w:val="28"/>
          <w:lang w:eastAsia="ru-RU"/>
        </w:rPr>
        <w:t>4</w:t>
      </w:r>
      <w:r w:rsidR="00DE73B4">
        <w:rPr>
          <w:szCs w:val="28"/>
          <w:lang w:eastAsia="ru-RU"/>
        </w:rPr>
        <w:t>.201</w:t>
      </w:r>
      <w:r>
        <w:rPr>
          <w:szCs w:val="28"/>
          <w:lang w:eastAsia="ru-RU"/>
        </w:rPr>
        <w:t>6</w:t>
      </w:r>
      <w:r w:rsidR="00DE73B4">
        <w:rPr>
          <w:szCs w:val="28"/>
          <w:lang w:eastAsia="ru-RU"/>
        </w:rPr>
        <w:t xml:space="preserve"> № </w:t>
      </w:r>
      <w:r>
        <w:rPr>
          <w:szCs w:val="28"/>
          <w:lang w:eastAsia="ru-RU"/>
        </w:rPr>
        <w:t>79</w:t>
      </w:r>
      <w:r w:rsidR="00DE73B4">
        <w:rPr>
          <w:szCs w:val="28"/>
          <w:lang w:eastAsia="ru-RU"/>
        </w:rPr>
        <w:t xml:space="preserve">  (в редакции </w:t>
      </w:r>
      <w:r>
        <w:rPr>
          <w:szCs w:val="28"/>
          <w:lang w:eastAsia="ru-RU"/>
        </w:rPr>
        <w:t>реш</w:t>
      </w:r>
      <w:r w:rsidR="00DE73B4">
        <w:rPr>
          <w:szCs w:val="28"/>
          <w:lang w:eastAsia="ru-RU"/>
        </w:rPr>
        <w:t xml:space="preserve">ений от </w:t>
      </w:r>
      <w:r>
        <w:rPr>
          <w:szCs w:val="28"/>
          <w:lang w:eastAsia="ru-RU"/>
        </w:rPr>
        <w:t>28</w:t>
      </w:r>
      <w:r w:rsidR="00DE73B4">
        <w:rPr>
          <w:szCs w:val="28"/>
          <w:lang w:eastAsia="ru-RU"/>
        </w:rPr>
        <w:t xml:space="preserve">.02.2019 г. № </w:t>
      </w:r>
      <w:r>
        <w:rPr>
          <w:szCs w:val="28"/>
          <w:lang w:eastAsia="ru-RU"/>
        </w:rPr>
        <w:t>184</w:t>
      </w:r>
      <w:r w:rsidR="00DE73B4">
        <w:rPr>
          <w:szCs w:val="28"/>
          <w:lang w:eastAsia="ru-RU"/>
        </w:rPr>
        <w:t xml:space="preserve">, от </w:t>
      </w:r>
      <w:r>
        <w:rPr>
          <w:szCs w:val="28"/>
          <w:lang w:eastAsia="ru-RU"/>
        </w:rPr>
        <w:t>20</w:t>
      </w:r>
      <w:r w:rsidR="00DE73B4">
        <w:rPr>
          <w:szCs w:val="28"/>
          <w:lang w:eastAsia="ru-RU"/>
        </w:rPr>
        <w:t xml:space="preserve">.02.2020 г. № </w:t>
      </w:r>
      <w:r>
        <w:rPr>
          <w:szCs w:val="28"/>
          <w:lang w:eastAsia="ru-RU"/>
        </w:rPr>
        <w:t>40</w:t>
      </w:r>
      <w:r w:rsidR="00DE73B4">
        <w:rPr>
          <w:szCs w:val="28"/>
          <w:lang w:eastAsia="ru-RU"/>
        </w:rPr>
        <w:t xml:space="preserve">, пункта </w:t>
      </w:r>
      <w:r>
        <w:rPr>
          <w:szCs w:val="28"/>
          <w:lang w:eastAsia="ru-RU"/>
        </w:rPr>
        <w:t>11</w:t>
      </w:r>
      <w:r w:rsidR="00DE73B4">
        <w:rPr>
          <w:szCs w:val="28"/>
          <w:lang w:eastAsia="ru-RU"/>
        </w:rPr>
        <w:t xml:space="preserve"> от 17.0</w:t>
      </w:r>
      <w:r>
        <w:rPr>
          <w:szCs w:val="28"/>
          <w:lang w:eastAsia="ru-RU"/>
        </w:rPr>
        <w:t>7</w:t>
      </w:r>
      <w:r w:rsidR="00DE73B4">
        <w:rPr>
          <w:szCs w:val="28"/>
          <w:lang w:eastAsia="ru-RU"/>
        </w:rPr>
        <w:t xml:space="preserve">.2020 № </w:t>
      </w:r>
      <w:r>
        <w:rPr>
          <w:szCs w:val="28"/>
          <w:lang w:eastAsia="ru-RU"/>
        </w:rPr>
        <w:t>58</w:t>
      </w:r>
      <w:proofErr w:type="gramEnd"/>
      <w:r w:rsidR="00DE73B4">
        <w:rPr>
          <w:szCs w:val="28"/>
          <w:lang w:eastAsia="ru-RU"/>
        </w:rPr>
        <w:t>)</w:t>
      </w:r>
      <w:r w:rsidR="00AC370D" w:rsidRPr="00AC370D">
        <w:rPr>
          <w:szCs w:val="28"/>
          <w:lang w:eastAsia="ru-RU"/>
        </w:rPr>
        <w:t xml:space="preserve"> </w:t>
      </w:r>
      <w:r w:rsidR="00EA20D1">
        <w:rPr>
          <w:szCs w:val="28"/>
          <w:lang w:eastAsia="ru-RU"/>
        </w:rPr>
        <w:t xml:space="preserve">(далее – Положение) </w:t>
      </w:r>
      <w:r w:rsidR="00AC370D">
        <w:rPr>
          <w:szCs w:val="28"/>
          <w:lang w:eastAsia="ru-RU"/>
        </w:rPr>
        <w:t>следующие изменения:</w:t>
      </w:r>
    </w:p>
    <w:p w:rsidR="00EA20D1" w:rsidRPr="000279DC" w:rsidRDefault="00EA20D1" w:rsidP="00EA20D1">
      <w:pPr>
        <w:ind w:firstLine="708"/>
        <w:jc w:val="both"/>
        <w:rPr>
          <w:szCs w:val="28"/>
        </w:rPr>
      </w:pPr>
      <w:r w:rsidRPr="000279DC">
        <w:rPr>
          <w:szCs w:val="28"/>
        </w:rPr>
        <w:t xml:space="preserve">1.1. </w:t>
      </w:r>
      <w:r>
        <w:rPr>
          <w:szCs w:val="28"/>
        </w:rPr>
        <w:t xml:space="preserve">пункт 1 Положения </w:t>
      </w:r>
      <w:r w:rsidRPr="000279DC">
        <w:rPr>
          <w:szCs w:val="28"/>
        </w:rPr>
        <w:t xml:space="preserve">дополнить </w:t>
      </w:r>
      <w:r>
        <w:rPr>
          <w:szCs w:val="28"/>
        </w:rPr>
        <w:t xml:space="preserve">абзацем </w:t>
      </w:r>
      <w:r w:rsidRPr="000279DC">
        <w:rPr>
          <w:szCs w:val="28"/>
        </w:rPr>
        <w:t>следующего содержания:</w:t>
      </w:r>
    </w:p>
    <w:p w:rsidR="00EA20D1" w:rsidRPr="00701B3D" w:rsidRDefault="00EA20D1" w:rsidP="00EA20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3D">
        <w:rPr>
          <w:szCs w:val="28"/>
        </w:rPr>
        <w:t xml:space="preserve">«Глава местной администрации освобождается от ответственности </w:t>
      </w:r>
      <w:r>
        <w:rPr>
          <w:szCs w:val="28"/>
        </w:rPr>
        <w:t xml:space="preserve">    </w:t>
      </w:r>
      <w:r w:rsidRPr="00701B3D">
        <w:rPr>
          <w:szCs w:val="28"/>
        </w:rPr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</w:t>
      </w:r>
      <w:r>
        <w:rPr>
          <w:szCs w:val="28"/>
        </w:rPr>
        <w:t xml:space="preserve">    </w:t>
      </w:r>
      <w:r w:rsidRPr="00701B3D">
        <w:rPr>
          <w:szCs w:val="28"/>
        </w:rPr>
        <w:t xml:space="preserve">от него обстоятельств в порядке, предусмотренном частями 3 - 6 </w:t>
      </w:r>
      <w:hyperlink r:id="rId4" w:history="1">
        <w:r w:rsidRPr="00701B3D">
          <w:rPr>
            <w:szCs w:val="28"/>
          </w:rPr>
          <w:t>статьи 13</w:t>
        </w:r>
      </w:hyperlink>
      <w:r w:rsidRPr="00701B3D">
        <w:rPr>
          <w:szCs w:val="28"/>
        </w:rPr>
        <w:t xml:space="preserve"> Федерального закона от 25 декабря 2008 г</w:t>
      </w:r>
      <w:r>
        <w:rPr>
          <w:szCs w:val="28"/>
        </w:rPr>
        <w:t>.</w:t>
      </w:r>
      <w:r w:rsidRPr="00701B3D">
        <w:rPr>
          <w:szCs w:val="28"/>
        </w:rPr>
        <w:t xml:space="preserve"> № 273-ФЗ «О противодействии коррупции»</w:t>
      </w:r>
      <w:proofErr w:type="gramStart"/>
      <w:r>
        <w:rPr>
          <w:szCs w:val="28"/>
        </w:rPr>
        <w:t>.</w:t>
      </w:r>
      <w:r w:rsidRPr="00701B3D">
        <w:rPr>
          <w:szCs w:val="28"/>
        </w:rPr>
        <w:t>»</w:t>
      </w:r>
      <w:proofErr w:type="gramEnd"/>
      <w:r w:rsidRPr="00701B3D">
        <w:rPr>
          <w:szCs w:val="28"/>
        </w:rPr>
        <w:t>;</w:t>
      </w:r>
    </w:p>
    <w:p w:rsidR="00EA20D1" w:rsidRDefault="00EA20D1" w:rsidP="00EA20D1">
      <w:pPr>
        <w:ind w:firstLine="708"/>
        <w:jc w:val="both"/>
        <w:rPr>
          <w:szCs w:val="28"/>
        </w:rPr>
      </w:pPr>
      <w:r w:rsidRPr="000279DC">
        <w:rPr>
          <w:szCs w:val="28"/>
        </w:rPr>
        <w:t xml:space="preserve">1.2. </w:t>
      </w:r>
      <w:hyperlink r:id="rId5" w:history="1">
        <w:r>
          <w:rPr>
            <w:szCs w:val="28"/>
          </w:rPr>
          <w:t>подпункт 1 пункта 2 Положения</w:t>
        </w:r>
        <w:r w:rsidRPr="000279DC">
          <w:rPr>
            <w:szCs w:val="28"/>
          </w:rPr>
          <w:t xml:space="preserve"> </w:t>
        </w:r>
      </w:hyperlink>
      <w:r w:rsidRPr="00FB0773">
        <w:rPr>
          <w:szCs w:val="28"/>
        </w:rPr>
        <w:t>п</w:t>
      </w:r>
      <w:r>
        <w:rPr>
          <w:szCs w:val="28"/>
        </w:rPr>
        <w:t xml:space="preserve">осле слова «решением Собрания депутатов» </w:t>
      </w:r>
      <w:r w:rsidRPr="00FB0773">
        <w:rPr>
          <w:szCs w:val="28"/>
        </w:rPr>
        <w:t>дополнить</w:t>
      </w:r>
      <w:r w:rsidRPr="000279DC">
        <w:rPr>
          <w:szCs w:val="28"/>
        </w:rPr>
        <w:t xml:space="preserve"> </w:t>
      </w:r>
      <w:r>
        <w:rPr>
          <w:szCs w:val="28"/>
        </w:rPr>
        <w:t>словами</w:t>
      </w:r>
      <w:r w:rsidRPr="000279DC">
        <w:rPr>
          <w:szCs w:val="28"/>
        </w:rPr>
        <w:t>:</w:t>
      </w:r>
    </w:p>
    <w:p w:rsidR="00EA20D1" w:rsidRPr="00FB0773" w:rsidRDefault="00EA20D1" w:rsidP="00EA20D1">
      <w:pPr>
        <w:ind w:firstLine="708"/>
        <w:jc w:val="both"/>
        <w:rPr>
          <w:szCs w:val="28"/>
        </w:rPr>
      </w:pPr>
      <w:r w:rsidRPr="00FB0773">
        <w:rPr>
          <w:szCs w:val="28"/>
        </w:rPr>
        <w:lastRenderedPageBreak/>
        <w:t xml:space="preserve">«или в соответствии со </w:t>
      </w:r>
      <w:hyperlink r:id="rId6" w:history="1">
        <w:r w:rsidRPr="00FB0773">
          <w:rPr>
            <w:szCs w:val="28"/>
          </w:rPr>
          <w:t>статьей 13.4</w:t>
        </w:r>
      </w:hyperlink>
      <w:r w:rsidRPr="00FB0773">
        <w:rPr>
          <w:szCs w:val="28"/>
        </w:rPr>
        <w:t xml:space="preserve"> Федеральног</w:t>
      </w:r>
      <w:r>
        <w:rPr>
          <w:szCs w:val="28"/>
        </w:rPr>
        <w:t>о закона                  от 25 декабря 2008 г. № 273-ФЗ «</w:t>
      </w:r>
      <w:r w:rsidRPr="00FB0773">
        <w:rPr>
          <w:szCs w:val="28"/>
        </w:rPr>
        <w:t xml:space="preserve">О </w:t>
      </w:r>
      <w:r>
        <w:rPr>
          <w:szCs w:val="28"/>
        </w:rPr>
        <w:t>противодействии коррупции»</w:t>
      </w:r>
      <w:r w:rsidRPr="00FB0773">
        <w:rPr>
          <w:szCs w:val="28"/>
        </w:rPr>
        <w:t xml:space="preserve"> уполномоченным подразделением Администрации Президента Российской Федерации</w:t>
      </w:r>
      <w:proofErr w:type="gramStart"/>
      <w:r>
        <w:rPr>
          <w:szCs w:val="28"/>
        </w:rPr>
        <w:t>;»</w:t>
      </w:r>
      <w:proofErr w:type="gramEnd"/>
      <w:r>
        <w:rPr>
          <w:szCs w:val="28"/>
        </w:rPr>
        <w:t>.</w:t>
      </w:r>
    </w:p>
    <w:p w:rsidR="00DE73B4" w:rsidRDefault="00DE73B4" w:rsidP="00EA20D1">
      <w:pPr>
        <w:ind w:firstLine="709"/>
        <w:jc w:val="both"/>
        <w:rPr>
          <w:color w:val="000000"/>
        </w:rPr>
      </w:pPr>
      <w:r w:rsidRPr="00C678AE">
        <w:rPr>
          <w:szCs w:val="28"/>
          <w:lang w:eastAsia="ru-RU"/>
        </w:rPr>
        <w:t>2. </w:t>
      </w:r>
      <w:r w:rsidRPr="00C678AE">
        <w:rPr>
          <w:szCs w:val="28"/>
        </w:rPr>
        <w:t xml:space="preserve">Настоящее постановление </w:t>
      </w:r>
      <w:r w:rsidRPr="00C678AE">
        <w:rPr>
          <w:color w:val="000000"/>
        </w:rPr>
        <w:t>подлежит обнародованию и размещению на официальном сайте администрации Звениговского муниципального района» в информационно-телекоммуникационной сети «Интернет» -</w:t>
      </w:r>
      <w:r w:rsidRPr="002A7906">
        <w:rPr>
          <w:color w:val="000000"/>
        </w:rPr>
        <w:t xml:space="preserve"> </w:t>
      </w:r>
      <w:hyperlink r:id="rId7" w:history="1">
        <w:r w:rsidR="00EA20D1" w:rsidRPr="00916EB0">
          <w:rPr>
            <w:rStyle w:val="a4"/>
          </w:rPr>
          <w:t>www.admzven.ru</w:t>
        </w:r>
      </w:hyperlink>
      <w:r>
        <w:rPr>
          <w:color w:val="000000"/>
        </w:rPr>
        <w:t>.</w:t>
      </w:r>
    </w:p>
    <w:p w:rsidR="00EA20D1" w:rsidRDefault="00EA20D1" w:rsidP="00EA20D1">
      <w:pPr>
        <w:ind w:firstLine="709"/>
        <w:jc w:val="both"/>
        <w:rPr>
          <w:color w:val="000000"/>
        </w:rPr>
      </w:pPr>
    </w:p>
    <w:p w:rsidR="00EA20D1" w:rsidRDefault="00EA20D1" w:rsidP="00EA20D1">
      <w:pPr>
        <w:ind w:firstLine="709"/>
        <w:jc w:val="both"/>
        <w:rPr>
          <w:color w:val="000000"/>
        </w:rPr>
      </w:pPr>
    </w:p>
    <w:p w:rsidR="00EA20D1" w:rsidRDefault="00EA20D1" w:rsidP="00EA20D1">
      <w:pPr>
        <w:ind w:firstLine="709"/>
        <w:jc w:val="both"/>
        <w:rPr>
          <w:szCs w:val="28"/>
          <w:lang w:eastAsia="ru-RU"/>
        </w:rPr>
      </w:pPr>
    </w:p>
    <w:p w:rsidR="00AC370D" w:rsidRDefault="00AC370D" w:rsidP="00AC370D">
      <w:pPr>
        <w:widowControl w:val="0"/>
        <w:suppressAutoHyphens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Глава Черноозерского сельского поселения, </w:t>
      </w:r>
    </w:p>
    <w:p w:rsidR="00DD2D57" w:rsidRDefault="00AC370D" w:rsidP="00AC370D">
      <w:pPr>
        <w:widowControl w:val="0"/>
        <w:suppressAutoHyphens w:val="0"/>
        <w:autoSpaceDN w:val="0"/>
        <w:adjustRightInd w:val="0"/>
        <w:ind w:left="-540"/>
        <w:jc w:val="both"/>
      </w:pPr>
      <w:r>
        <w:rPr>
          <w:szCs w:val="28"/>
          <w:lang w:eastAsia="ru-RU"/>
        </w:rPr>
        <w:t xml:space="preserve">        Председатель Собрания депутатов                                               Э.А.Николаев</w:t>
      </w:r>
    </w:p>
    <w:sectPr w:rsidR="00DD2D57" w:rsidSect="00DD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E73B4"/>
    <w:rsid w:val="002D1A62"/>
    <w:rsid w:val="006306C6"/>
    <w:rsid w:val="00701C1E"/>
    <w:rsid w:val="00AC370D"/>
    <w:rsid w:val="00BF6A9C"/>
    <w:rsid w:val="00C07D99"/>
    <w:rsid w:val="00DD2D57"/>
    <w:rsid w:val="00DE73B4"/>
    <w:rsid w:val="00E647A2"/>
    <w:rsid w:val="00EA2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B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3B4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2">
    <w:name w:val="Body Text Indent 2"/>
    <w:basedOn w:val="a"/>
    <w:link w:val="20"/>
    <w:rsid w:val="00DE73B4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E73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A20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mzve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C839CD6B05E5C6BC07235F2A7406C6FCBE235A86247D2E50E4AF81C362942413960D5F7C1B18BCE159C98AED8597DEB3FFB38D1DV11FM" TargetMode="External"/><Relationship Id="rId5" Type="http://schemas.openxmlformats.org/officeDocument/2006/relationships/hyperlink" Target="consultantplus://offline/ref=BEEF5987E594B551742E71EE5BFB2D1F5FFE77DACCAE05EA4F9C08036B24485BE22AEB12F91290FA5CF1121C075B8490584885B41D1A085470TCO" TargetMode="External"/><Relationship Id="rId4" Type="http://schemas.openxmlformats.org/officeDocument/2006/relationships/hyperlink" Target="consultantplus://offline/ref=7B3B6830DD903370C8F6429D5DAB98285EC6470B147EB684C0F0ABD1473FA0138C5629FC55CF318EE9DB82BAD556A7099E84709B146711C9O9xC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2023-10-25T09:39:00Z</cp:lastPrinted>
  <dcterms:created xsi:type="dcterms:W3CDTF">2023-10-17T14:48:00Z</dcterms:created>
  <dcterms:modified xsi:type="dcterms:W3CDTF">2023-10-30T15:26:00Z</dcterms:modified>
</cp:coreProperties>
</file>