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99" w:rsidRDefault="00A82A99" w:rsidP="00A82A99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637"/>
        <w:gridCol w:w="4650"/>
      </w:tblGrid>
      <w:tr w:rsidR="00A82A99" w:rsidRPr="00A839D5" w:rsidTr="00D67B64">
        <w:tc>
          <w:tcPr>
            <w:tcW w:w="4637" w:type="dxa"/>
            <w:shd w:val="clear" w:color="auto" w:fill="auto"/>
          </w:tcPr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82A99" w:rsidRPr="00E173C0" w:rsidRDefault="00A82A99" w:rsidP="00D67B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2A99" w:rsidRPr="003060B5" w:rsidRDefault="00A82A99" w:rsidP="00A82A99">
      <w:pPr>
        <w:jc w:val="center"/>
        <w:rPr>
          <w:bCs/>
          <w:kern w:val="28"/>
        </w:rPr>
      </w:pPr>
    </w:p>
    <w:p w:rsidR="00A82A99" w:rsidRDefault="00A82A99" w:rsidP="00A82A99">
      <w:pPr>
        <w:jc w:val="center"/>
        <w:rPr>
          <w:sz w:val="26"/>
          <w:szCs w:val="26"/>
        </w:rPr>
      </w:pPr>
      <w:r w:rsidRPr="00817FB4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817FB4">
        <w:rPr>
          <w:sz w:val="26"/>
          <w:szCs w:val="26"/>
        </w:rPr>
        <w:t xml:space="preserve">  </w:t>
      </w:r>
      <w:r>
        <w:rPr>
          <w:sz w:val="26"/>
          <w:szCs w:val="26"/>
        </w:rPr>
        <w:t>окт</w:t>
      </w:r>
      <w:r w:rsidRPr="00817FB4">
        <w:rPr>
          <w:sz w:val="26"/>
          <w:szCs w:val="26"/>
        </w:rPr>
        <w:t>я</w:t>
      </w:r>
      <w:r>
        <w:rPr>
          <w:sz w:val="26"/>
          <w:szCs w:val="26"/>
        </w:rPr>
        <w:t>бря</w:t>
      </w:r>
      <w:r w:rsidRPr="00817FB4">
        <w:rPr>
          <w:sz w:val="26"/>
          <w:szCs w:val="26"/>
        </w:rPr>
        <w:t xml:space="preserve">  2020 года  </w:t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</w:r>
      <w:r w:rsidRPr="00817FB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</w:t>
      </w:r>
      <w:r w:rsidR="00CB56D8">
        <w:rPr>
          <w:sz w:val="26"/>
          <w:szCs w:val="26"/>
        </w:rPr>
        <w:t>4</w:t>
      </w:r>
    </w:p>
    <w:p w:rsidR="00A82A99" w:rsidRDefault="00A82A99" w:rsidP="00A82A99">
      <w:pPr>
        <w:jc w:val="center"/>
        <w:rPr>
          <w:sz w:val="26"/>
          <w:szCs w:val="26"/>
        </w:rPr>
      </w:pPr>
    </w:p>
    <w:p w:rsidR="00A82A99" w:rsidRDefault="00A82A99" w:rsidP="00A82A99">
      <w:pPr>
        <w:pStyle w:val="a4"/>
        <w:jc w:val="center"/>
        <w:rPr>
          <w:b/>
          <w:szCs w:val="28"/>
        </w:rPr>
      </w:pPr>
    </w:p>
    <w:p w:rsidR="00A82A99" w:rsidRDefault="00A82A99" w:rsidP="00A82A99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82A99" w:rsidRDefault="00A82A99" w:rsidP="00A82A99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Черноозерской сельской администрации от 29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 № 32 «Об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</w:r>
    </w:p>
    <w:p w:rsidR="00A82A99" w:rsidRDefault="00A82A99" w:rsidP="00A82A99">
      <w:pPr>
        <w:rPr>
          <w:szCs w:val="28"/>
        </w:rPr>
      </w:pP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A82A99">
          <w:rPr>
            <w:sz w:val="28"/>
            <w:szCs w:val="28"/>
          </w:rPr>
          <w:t>2010 г</w:t>
        </w:r>
      </w:smartTag>
      <w:r w:rsidRPr="00A82A99">
        <w:rPr>
          <w:sz w:val="28"/>
          <w:szCs w:val="28"/>
        </w:rPr>
        <w:t xml:space="preserve">. </w:t>
      </w:r>
      <w:r w:rsidRPr="00A82A99">
        <w:rPr>
          <w:sz w:val="28"/>
          <w:szCs w:val="28"/>
        </w:rPr>
        <w:br/>
        <w:t xml:space="preserve">№ 210-ФЗ «Об организации предоставления государственных </w:t>
      </w:r>
      <w:r w:rsidRPr="00A82A99">
        <w:rPr>
          <w:sz w:val="28"/>
          <w:szCs w:val="28"/>
        </w:rPr>
        <w:br/>
        <w:t>и муниципальных услуг», Уставом Черноозерского сельского поселения Звениговского муниципального района Республики Марий Эл Черноозерская сельская администрация ПОСТАНОВЛЯЕТ: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1. Внести в Административный регламент предоставления муниципальной услуги «Признание садового дома жилым домом</w:t>
      </w:r>
      <w:r w:rsidRPr="00A82A99">
        <w:rPr>
          <w:sz w:val="28"/>
          <w:szCs w:val="28"/>
        </w:rPr>
        <w:br/>
        <w:t xml:space="preserve">и жилого дома садовым домом», утвержденный постановлением Черноозерской сельской администрации от 29 июля </w:t>
      </w:r>
      <w:smartTag w:uri="urn:schemas-microsoft-com:office:smarttags" w:element="metricconverter">
        <w:smartTagPr>
          <w:attr w:name="ProductID" w:val="2020 г"/>
        </w:smartTagPr>
        <w:r w:rsidRPr="00A82A99">
          <w:rPr>
            <w:sz w:val="28"/>
            <w:szCs w:val="28"/>
          </w:rPr>
          <w:t>2020 г</w:t>
        </w:r>
      </w:smartTag>
      <w:r w:rsidRPr="00A82A99">
        <w:rPr>
          <w:sz w:val="28"/>
          <w:szCs w:val="28"/>
        </w:rPr>
        <w:t>. № 32</w:t>
      </w:r>
      <w:r w:rsidRPr="00A82A99">
        <w:rPr>
          <w:sz w:val="28"/>
          <w:szCs w:val="28"/>
        </w:rPr>
        <w:br/>
        <w:t>«Об утверждении Административного регламента предоставления муниципальной услуги «Признание садового дома жилым домом</w:t>
      </w:r>
      <w:r w:rsidRPr="00A82A99">
        <w:rPr>
          <w:sz w:val="28"/>
          <w:szCs w:val="28"/>
        </w:rPr>
        <w:br/>
        <w:t>и жилого дома садовым домом» следующие изменения: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1) в пункте 12 слова «либо в форме электронных документов» исключить;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2) в пункте 15 слова «либо в форме электронных документов» исключить;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3) пункт 17 изложить в следующей редакции: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lastRenderedPageBreak/>
        <w:t>«17. Оснований для отказа в приеме документов, необходимых для предоставления муниципальной услуги, не предусмотрено</w:t>
      </w:r>
      <w:proofErr w:type="gramStart"/>
      <w:r w:rsidRPr="00A82A99">
        <w:rPr>
          <w:sz w:val="28"/>
          <w:szCs w:val="28"/>
        </w:rPr>
        <w:t>.»;</w:t>
      </w:r>
      <w:proofErr w:type="gramEnd"/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4) в абзаце первом пункта 23 слова «либо в форме электронных документов» исключить;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5) в абзаце восьмом пункта 28 слова «посредством ЕПГУ, Регионального портала» заменить словами «посредством почтовой связи»;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6) пункты 32, 39 исключить;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  <w:r w:rsidRPr="00A82A99">
        <w:rPr>
          <w:sz w:val="28"/>
          <w:szCs w:val="28"/>
        </w:rPr>
        <w:t>7) в пункте 45 слова «Черноозерской сельской администрации» заменить словами «Черноозерского сельского поселения».</w:t>
      </w:r>
    </w:p>
    <w:p w:rsidR="00A82A99" w:rsidRDefault="00A82A99" w:rsidP="00A82A99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Pr="00C06347">
        <w:rPr>
          <w:szCs w:val="28"/>
        </w:rPr>
        <w:t xml:space="preserve">. </w:t>
      </w:r>
      <w:r w:rsidRPr="00C06347">
        <w:rPr>
          <w:color w:val="000000"/>
          <w:szCs w:val="28"/>
        </w:rPr>
        <w:t xml:space="preserve">Настоящее постановление вступает в силу </w:t>
      </w:r>
      <w:r>
        <w:rPr>
          <w:color w:val="000000"/>
          <w:szCs w:val="28"/>
        </w:rPr>
        <w:t>после его обнародования и подлежит размещению на официальном сайте администрации Звениговского муниципального района в сети «Интернет»-</w:t>
      </w:r>
      <w:r w:rsidRPr="00FF56FD">
        <w:t xml:space="preserve"> </w:t>
      </w:r>
      <w:hyperlink r:id="rId4" w:history="1">
        <w:r w:rsidRPr="00FF56FD">
          <w:rPr>
            <w:rStyle w:val="a6"/>
            <w:szCs w:val="28"/>
            <w:lang w:val="en-US"/>
          </w:rPr>
          <w:t>www</w:t>
        </w:r>
        <w:r w:rsidRPr="00FF56FD">
          <w:rPr>
            <w:rStyle w:val="a6"/>
            <w:szCs w:val="28"/>
          </w:rPr>
          <w:t>.</w:t>
        </w:r>
        <w:proofErr w:type="spellStart"/>
        <w:r w:rsidRPr="00FF56FD">
          <w:rPr>
            <w:rStyle w:val="a6"/>
            <w:szCs w:val="28"/>
            <w:lang w:val="en-US"/>
          </w:rPr>
          <w:t>admzven</w:t>
        </w:r>
        <w:proofErr w:type="spellEnd"/>
        <w:r w:rsidRPr="00FF56FD">
          <w:rPr>
            <w:rStyle w:val="a6"/>
            <w:szCs w:val="28"/>
          </w:rPr>
          <w:t>.</w:t>
        </w:r>
        <w:proofErr w:type="spellStart"/>
        <w:r w:rsidRPr="00FF56FD">
          <w:rPr>
            <w:rStyle w:val="a6"/>
            <w:szCs w:val="28"/>
            <w:lang w:val="en-US"/>
          </w:rPr>
          <w:t>ru</w:t>
        </w:r>
        <w:proofErr w:type="spellEnd"/>
      </w:hyperlink>
      <w:r w:rsidRPr="00FF56FD">
        <w:rPr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A82A99" w:rsidRDefault="00A82A99" w:rsidP="00A82A99">
      <w:pPr>
        <w:ind w:firstLine="709"/>
        <w:jc w:val="both"/>
        <w:rPr>
          <w:color w:val="000000"/>
          <w:szCs w:val="28"/>
        </w:rPr>
      </w:pPr>
    </w:p>
    <w:p w:rsidR="00A82A99" w:rsidRPr="00C06347" w:rsidRDefault="00A82A99" w:rsidP="00A82A99">
      <w:pPr>
        <w:ind w:firstLine="709"/>
        <w:jc w:val="both"/>
        <w:rPr>
          <w:color w:val="000000"/>
          <w:szCs w:val="28"/>
        </w:rPr>
      </w:pPr>
    </w:p>
    <w:p w:rsidR="00A82A99" w:rsidRPr="00A82A99" w:rsidRDefault="00A82A99" w:rsidP="00A82A99">
      <w:pPr>
        <w:jc w:val="both"/>
        <w:rPr>
          <w:szCs w:val="28"/>
        </w:rPr>
      </w:pPr>
    </w:p>
    <w:p w:rsidR="00A82A99" w:rsidRPr="00A82A99" w:rsidRDefault="00A82A99" w:rsidP="00A82A99">
      <w:pPr>
        <w:jc w:val="both"/>
        <w:rPr>
          <w:szCs w:val="28"/>
        </w:rPr>
      </w:pPr>
    </w:p>
    <w:p w:rsidR="00A82A99" w:rsidRPr="00A82A99" w:rsidRDefault="00A82A99" w:rsidP="00A82A99">
      <w:pPr>
        <w:jc w:val="both"/>
        <w:rPr>
          <w:szCs w:val="28"/>
        </w:rPr>
      </w:pPr>
    </w:p>
    <w:p w:rsidR="00A82A99" w:rsidRDefault="00A82A99" w:rsidP="00A82A99">
      <w:pPr>
        <w:jc w:val="both"/>
        <w:rPr>
          <w:szCs w:val="28"/>
        </w:rPr>
      </w:pPr>
      <w:r w:rsidRPr="00A82A99">
        <w:rPr>
          <w:szCs w:val="28"/>
        </w:rPr>
        <w:t xml:space="preserve">Глава Черноозерской </w:t>
      </w:r>
    </w:p>
    <w:p w:rsidR="00A82A99" w:rsidRPr="00A82A99" w:rsidRDefault="00A82A99" w:rsidP="00A82A99">
      <w:pPr>
        <w:jc w:val="both"/>
        <w:rPr>
          <w:szCs w:val="28"/>
        </w:rPr>
      </w:pPr>
      <w:r w:rsidRPr="00A82A99">
        <w:rPr>
          <w:szCs w:val="28"/>
        </w:rPr>
        <w:t>сельской администрации</w:t>
      </w:r>
      <w:r>
        <w:rPr>
          <w:szCs w:val="28"/>
        </w:rPr>
        <w:t xml:space="preserve">                                                    О.А.Михайлова</w:t>
      </w:r>
    </w:p>
    <w:p w:rsidR="00A82A99" w:rsidRPr="00A82A99" w:rsidRDefault="00A82A99" w:rsidP="00A82A99">
      <w:pPr>
        <w:pStyle w:val="msonormalbullet2gif"/>
        <w:ind w:firstLine="709"/>
        <w:jc w:val="both"/>
        <w:rPr>
          <w:sz w:val="28"/>
          <w:szCs w:val="28"/>
        </w:rPr>
      </w:pPr>
    </w:p>
    <w:p w:rsidR="00A82A99" w:rsidRDefault="00A82A99" w:rsidP="00A82A99">
      <w:pPr>
        <w:pStyle w:val="msonormalbullet2gif"/>
        <w:ind w:firstLine="709"/>
        <w:jc w:val="both"/>
        <w:rPr>
          <w:szCs w:val="28"/>
        </w:rPr>
      </w:pPr>
    </w:p>
    <w:p w:rsidR="00FD13DE" w:rsidRDefault="00CB56D8"/>
    <w:sectPr w:rsidR="00FD13DE" w:rsidSect="0065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99"/>
    <w:rsid w:val="00553CDA"/>
    <w:rsid w:val="0065115A"/>
    <w:rsid w:val="00680C82"/>
    <w:rsid w:val="00A82A99"/>
    <w:rsid w:val="00BF6DAF"/>
    <w:rsid w:val="00CA31B1"/>
    <w:rsid w:val="00CB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A82A9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A82A9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Body Text"/>
    <w:basedOn w:val="a"/>
    <w:link w:val="a5"/>
    <w:semiHidden/>
    <w:unhideWhenUsed/>
    <w:rsid w:val="00A82A99"/>
    <w:pPr>
      <w:overflowPunct/>
      <w:autoSpaceDE/>
      <w:autoSpaceDN/>
      <w:adjustRightInd/>
      <w:jc w:val="both"/>
    </w:pPr>
  </w:style>
  <w:style w:type="character" w:customStyle="1" w:styleId="a5">
    <w:name w:val="Основной текст Знак"/>
    <w:basedOn w:val="a0"/>
    <w:link w:val="a4"/>
    <w:semiHidden/>
    <w:rsid w:val="00A82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A82A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2020-10-07T13:24:00Z</cp:lastPrinted>
  <dcterms:created xsi:type="dcterms:W3CDTF">2020-10-07T13:18:00Z</dcterms:created>
  <dcterms:modified xsi:type="dcterms:W3CDTF">2020-10-09T10:08:00Z</dcterms:modified>
</cp:coreProperties>
</file>