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0C7" w:rsidRPr="00F41A9D" w:rsidRDefault="00DC00C7" w:rsidP="00F41A9D">
      <w:pPr>
        <w:pStyle w:val="a5"/>
        <w:jc w:val="center"/>
      </w:pPr>
      <w:r w:rsidRPr="00F41A9D">
        <w:t>РОССИЙ ФЕДЕРАЦИЙ                                               РОССИЙСКАЯ ФЕДЕРАЦИЯ</w:t>
      </w:r>
    </w:p>
    <w:p w:rsidR="00DC00C7" w:rsidRPr="00F41A9D" w:rsidRDefault="00DC00C7" w:rsidP="00F41A9D">
      <w:pPr>
        <w:pStyle w:val="a5"/>
        <w:jc w:val="center"/>
      </w:pPr>
      <w:r w:rsidRPr="00F41A9D">
        <w:t xml:space="preserve">МАРИЙ ЭЛ РЕСПУБЛИКА                                         </w:t>
      </w:r>
      <w:proofErr w:type="spellStart"/>
      <w:proofErr w:type="gramStart"/>
      <w:r w:rsidRPr="00F41A9D">
        <w:t>РЕСПУБЛИКА</w:t>
      </w:r>
      <w:proofErr w:type="spellEnd"/>
      <w:proofErr w:type="gramEnd"/>
      <w:r w:rsidRPr="00F41A9D">
        <w:t xml:space="preserve"> МАРИЙ ЭЛ</w:t>
      </w:r>
    </w:p>
    <w:p w:rsidR="00DC00C7" w:rsidRPr="00F41A9D" w:rsidRDefault="00DC00C7" w:rsidP="00F41A9D">
      <w:pPr>
        <w:pStyle w:val="a5"/>
        <w:jc w:val="center"/>
        <w:rPr>
          <w:b/>
        </w:rPr>
      </w:pPr>
      <w:r w:rsidRPr="00F41A9D">
        <w:t>ЗВЕНИГОВО РАЙОН                                                       ЗВЕНИГОВСКИЙ РАЙОН</w:t>
      </w:r>
      <w:r w:rsidRPr="00F41A9D">
        <w:br/>
        <w:t xml:space="preserve">     «ЧЕРНОЕ ОЗЕРО ЯЛ КУНДЕМ»-                            </w:t>
      </w:r>
      <w:r w:rsidRPr="00F41A9D">
        <w:rPr>
          <w:b/>
        </w:rPr>
        <w:t>ПОСТАНОВЛЕНИЕ</w:t>
      </w:r>
    </w:p>
    <w:p w:rsidR="00DC00C7" w:rsidRPr="00F41A9D" w:rsidRDefault="00DC00C7" w:rsidP="00F41A9D">
      <w:pPr>
        <w:pStyle w:val="a5"/>
        <w:jc w:val="center"/>
      </w:pPr>
      <w:r w:rsidRPr="00F41A9D">
        <w:t>«ЧЕРНОЕ ОЗЕРО ЯЛ                                                      АДМИНИСТРАЦИИ</w:t>
      </w:r>
    </w:p>
    <w:p w:rsidR="00DC00C7" w:rsidRPr="00F41A9D" w:rsidRDefault="00DC00C7" w:rsidP="00F41A9D">
      <w:pPr>
        <w:pStyle w:val="a5"/>
        <w:jc w:val="center"/>
      </w:pPr>
      <w:r w:rsidRPr="00F41A9D">
        <w:t>АДМИНИСТРАЦИЙ»                                    МУНИЦИПАЛЬНОГО ОБРАЗОВАНИЯ</w:t>
      </w:r>
    </w:p>
    <w:p w:rsidR="00DC00C7" w:rsidRPr="00F41A9D" w:rsidRDefault="00DC00C7" w:rsidP="00F41A9D">
      <w:pPr>
        <w:pStyle w:val="a5"/>
        <w:jc w:val="center"/>
      </w:pPr>
      <w:r w:rsidRPr="00F41A9D">
        <w:t>МУНИЦИПАЛЬНЫЙ                                           «ЧЕРНООЗЕРСКОЕ СЕЛЬСКОЕ</w:t>
      </w:r>
    </w:p>
    <w:p w:rsidR="00DC00C7" w:rsidRPr="00F41A9D" w:rsidRDefault="00DC00C7" w:rsidP="00F41A9D">
      <w:pPr>
        <w:pStyle w:val="a5"/>
        <w:jc w:val="center"/>
      </w:pPr>
      <w:r w:rsidRPr="00F41A9D">
        <w:t>ОБРАЗОВАНИЙЫН                                                        ПОСЕЛЕНИЕ»-</w:t>
      </w:r>
    </w:p>
    <w:p w:rsidR="00DC00C7" w:rsidRPr="00F41A9D" w:rsidRDefault="00DC00C7" w:rsidP="00F41A9D">
      <w:pPr>
        <w:pStyle w:val="a5"/>
        <w:jc w:val="center"/>
      </w:pPr>
      <w:r w:rsidRPr="00F41A9D">
        <w:t>АДМИНИСТРАЦИЙЖЫМ                                   «ЧЕРНООЗЕРСКАЯ СЕЛЬСКАЯ</w:t>
      </w:r>
    </w:p>
    <w:p w:rsidR="00DC00C7" w:rsidRPr="00F41A9D" w:rsidRDefault="00DC00C7" w:rsidP="00F41A9D">
      <w:pPr>
        <w:pStyle w:val="a5"/>
        <w:jc w:val="center"/>
      </w:pPr>
      <w:r w:rsidRPr="00F41A9D">
        <w:rPr>
          <w:b/>
        </w:rPr>
        <w:t xml:space="preserve">ПУНЧАЛЖЕ  </w:t>
      </w:r>
      <w:r w:rsidRPr="00F41A9D">
        <w:t xml:space="preserve">                                                         АДМИНИСТРАЦИЯ»</w:t>
      </w:r>
    </w:p>
    <w:p w:rsidR="00DC00C7" w:rsidRPr="00F41A9D" w:rsidRDefault="00DC00C7" w:rsidP="00F41A9D">
      <w:pPr>
        <w:pStyle w:val="a5"/>
        <w:jc w:val="center"/>
      </w:pPr>
      <w:r w:rsidRPr="00F41A9D">
        <w:t>_______________________________________________________________________</w:t>
      </w:r>
    </w:p>
    <w:p w:rsidR="00DC00C7" w:rsidRPr="00F41A9D" w:rsidRDefault="00F41A9D" w:rsidP="00F41A9D">
      <w:pPr>
        <w:pStyle w:val="a5"/>
        <w:jc w:val="both"/>
        <w:rPr>
          <w:sz w:val="28"/>
          <w:szCs w:val="28"/>
        </w:rPr>
      </w:pPr>
      <w:r>
        <w:rPr>
          <w:sz w:val="28"/>
          <w:szCs w:val="28"/>
        </w:rPr>
        <w:t xml:space="preserve">   </w:t>
      </w:r>
      <w:r w:rsidR="00DC00C7" w:rsidRPr="00F41A9D">
        <w:rPr>
          <w:sz w:val="28"/>
          <w:szCs w:val="28"/>
        </w:rPr>
        <w:t>425079, п</w:t>
      </w:r>
      <w:proofErr w:type="gramStart"/>
      <w:r w:rsidR="00DC00C7" w:rsidRPr="00F41A9D">
        <w:rPr>
          <w:sz w:val="28"/>
          <w:szCs w:val="28"/>
        </w:rPr>
        <w:t>.Ч</w:t>
      </w:r>
      <w:proofErr w:type="gramEnd"/>
      <w:r w:rsidR="00DC00C7" w:rsidRPr="00F41A9D">
        <w:rPr>
          <w:sz w:val="28"/>
          <w:szCs w:val="28"/>
        </w:rPr>
        <w:t xml:space="preserve">ерное Озеро, д. 3     </w:t>
      </w:r>
      <w:r>
        <w:rPr>
          <w:sz w:val="28"/>
          <w:szCs w:val="28"/>
        </w:rPr>
        <w:t xml:space="preserve">                      </w:t>
      </w:r>
      <w:r w:rsidR="00DC00C7" w:rsidRPr="00F41A9D">
        <w:rPr>
          <w:sz w:val="28"/>
          <w:szCs w:val="28"/>
        </w:rPr>
        <w:t xml:space="preserve">     425079, п.Черное Озеро, д. 3</w:t>
      </w:r>
    </w:p>
    <w:p w:rsidR="00DC00C7" w:rsidRPr="00F41A9D" w:rsidRDefault="00F41A9D" w:rsidP="00F41A9D">
      <w:pPr>
        <w:pStyle w:val="a5"/>
        <w:jc w:val="both"/>
        <w:rPr>
          <w:color w:val="000000"/>
          <w:sz w:val="28"/>
          <w:szCs w:val="28"/>
        </w:rPr>
      </w:pPr>
      <w:r>
        <w:rPr>
          <w:sz w:val="28"/>
          <w:szCs w:val="28"/>
        </w:rPr>
        <w:t xml:space="preserve">     </w:t>
      </w:r>
      <w:r w:rsidR="00DC00C7" w:rsidRPr="00F41A9D">
        <w:rPr>
          <w:sz w:val="28"/>
          <w:szCs w:val="28"/>
        </w:rPr>
        <w:t>тел.  89677533936                                                   тел. 89677533936</w:t>
      </w:r>
    </w:p>
    <w:p w:rsidR="00DC00C7" w:rsidRPr="00F41A9D" w:rsidRDefault="00DC00C7" w:rsidP="00F41A9D">
      <w:pPr>
        <w:pStyle w:val="p1"/>
        <w:shd w:val="clear" w:color="auto" w:fill="FFFFFF"/>
        <w:jc w:val="both"/>
        <w:rPr>
          <w:color w:val="000000"/>
          <w:sz w:val="28"/>
          <w:szCs w:val="28"/>
        </w:rPr>
      </w:pPr>
      <w:r w:rsidRPr="00F41A9D">
        <w:rPr>
          <w:color w:val="000000"/>
          <w:sz w:val="28"/>
          <w:szCs w:val="28"/>
        </w:rPr>
        <w:t>от 1</w:t>
      </w:r>
      <w:r w:rsidR="00A459AB">
        <w:rPr>
          <w:color w:val="000000"/>
          <w:sz w:val="28"/>
          <w:szCs w:val="28"/>
        </w:rPr>
        <w:t>6</w:t>
      </w:r>
      <w:r w:rsidRPr="00F41A9D">
        <w:rPr>
          <w:color w:val="000000"/>
          <w:sz w:val="28"/>
          <w:szCs w:val="28"/>
        </w:rPr>
        <w:t xml:space="preserve"> </w:t>
      </w:r>
      <w:r w:rsidR="00A459AB">
        <w:rPr>
          <w:color w:val="000000"/>
          <w:sz w:val="28"/>
          <w:szCs w:val="28"/>
        </w:rPr>
        <w:t>ок</w:t>
      </w:r>
      <w:r w:rsidRPr="00F41A9D">
        <w:rPr>
          <w:color w:val="000000"/>
          <w:sz w:val="28"/>
          <w:szCs w:val="28"/>
        </w:rPr>
        <w:t xml:space="preserve">тября 2019 года                                                      № </w:t>
      </w:r>
      <w:r w:rsidR="00AC38F5">
        <w:rPr>
          <w:color w:val="000000"/>
          <w:sz w:val="28"/>
          <w:szCs w:val="28"/>
        </w:rPr>
        <w:t>31</w:t>
      </w:r>
    </w:p>
    <w:p w:rsidR="00DC00C7" w:rsidRPr="00F41A9D" w:rsidRDefault="00DC00C7" w:rsidP="00F41A9D">
      <w:pPr>
        <w:jc w:val="both"/>
        <w:rPr>
          <w:szCs w:val="28"/>
        </w:rPr>
      </w:pPr>
    </w:p>
    <w:p w:rsidR="00DC00C7" w:rsidRPr="00F41A9D" w:rsidRDefault="00DC00C7" w:rsidP="00F41A9D">
      <w:pPr>
        <w:jc w:val="both"/>
        <w:rPr>
          <w:szCs w:val="28"/>
        </w:rPr>
      </w:pPr>
    </w:p>
    <w:p w:rsidR="00DC00C7" w:rsidRPr="00F41A9D" w:rsidRDefault="00DC00C7" w:rsidP="00795D44">
      <w:pPr>
        <w:pStyle w:val="a3"/>
        <w:rPr>
          <w:szCs w:val="28"/>
        </w:rPr>
      </w:pPr>
      <w:proofErr w:type="gramStart"/>
      <w:r w:rsidRPr="00F41A9D">
        <w:rPr>
          <w:b w:val="0"/>
          <w:szCs w:val="28"/>
        </w:rPr>
        <w:t xml:space="preserve">О внесении изменений в постановление Администрации муниципального образования «Черноозерское сельское поселение» </w:t>
      </w:r>
      <w:r w:rsidR="00795D44" w:rsidRPr="00F41A9D">
        <w:rPr>
          <w:b w:val="0"/>
          <w:szCs w:val="28"/>
        </w:rPr>
        <w:t>от 17 июня 2019 г. № 21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«Черноозерское сельское поселение», а также посадки (взлета) на площадки, расположенные в границах муниципального образования «Черноозерское сельское</w:t>
      </w:r>
      <w:proofErr w:type="gramEnd"/>
      <w:r w:rsidR="00795D44" w:rsidRPr="00F41A9D">
        <w:rPr>
          <w:b w:val="0"/>
          <w:szCs w:val="28"/>
        </w:rPr>
        <w:t xml:space="preserve"> поселение», </w:t>
      </w:r>
      <w:proofErr w:type="gramStart"/>
      <w:r w:rsidR="00795D44" w:rsidRPr="00F41A9D">
        <w:rPr>
          <w:b w:val="0"/>
          <w:szCs w:val="28"/>
        </w:rPr>
        <w:t>сведения</w:t>
      </w:r>
      <w:proofErr w:type="gramEnd"/>
      <w:r w:rsidR="00795D44" w:rsidRPr="00F41A9D">
        <w:rPr>
          <w:b w:val="0"/>
          <w:szCs w:val="28"/>
        </w:rPr>
        <w:t xml:space="preserve"> о которых не опубликованы в документах аэронавигационной информации»</w:t>
      </w:r>
    </w:p>
    <w:p w:rsidR="00DC00C7" w:rsidRPr="00F41A9D" w:rsidRDefault="00DC00C7" w:rsidP="00F41A9D">
      <w:pPr>
        <w:pStyle w:val="a3"/>
        <w:jc w:val="both"/>
        <w:rPr>
          <w:b w:val="0"/>
          <w:szCs w:val="28"/>
        </w:rPr>
      </w:pPr>
    </w:p>
    <w:p w:rsidR="00DC00C7" w:rsidRPr="00F41A9D" w:rsidRDefault="00DC00C7" w:rsidP="00F41A9D">
      <w:pPr>
        <w:pStyle w:val="a3"/>
        <w:ind w:firstLine="708"/>
        <w:jc w:val="both"/>
        <w:rPr>
          <w:b w:val="0"/>
          <w:szCs w:val="28"/>
        </w:rPr>
      </w:pPr>
      <w:r w:rsidRPr="00F41A9D">
        <w:rPr>
          <w:b w:val="0"/>
          <w:szCs w:val="28"/>
        </w:rPr>
        <w:t xml:space="preserve">В целях приведения в соответствие Федеральным законом от 27.07.2010 г. № 210-ФЗ «Об организации предоставления государственных и муниципальных услуг», принимая во внимание </w:t>
      </w:r>
      <w:r w:rsidR="00B02B2D" w:rsidRPr="00F41A9D">
        <w:rPr>
          <w:b w:val="0"/>
          <w:szCs w:val="28"/>
        </w:rPr>
        <w:t>экспертное заключение Министерства внутренней политики, развития местного самоуправления и юстиции Республики Марий Эл № 11/08, р</w:t>
      </w:r>
      <w:r w:rsidRPr="00F41A9D">
        <w:rPr>
          <w:b w:val="0"/>
          <w:szCs w:val="28"/>
        </w:rPr>
        <w:t>уководствуясь п. 5.1, Положения об Администрации муниципального образования «Черноозерское сельское поселение», Администрация муниципального образования  «Черноозерское сельское поселение»</w:t>
      </w:r>
    </w:p>
    <w:p w:rsidR="00DC00C7" w:rsidRPr="00F41A9D" w:rsidRDefault="00DC00C7" w:rsidP="00F41A9D">
      <w:pPr>
        <w:pStyle w:val="a3"/>
        <w:ind w:firstLine="708"/>
        <w:jc w:val="both"/>
        <w:rPr>
          <w:b w:val="0"/>
          <w:szCs w:val="28"/>
        </w:rPr>
      </w:pPr>
    </w:p>
    <w:p w:rsidR="00DC00C7" w:rsidRPr="00F41A9D" w:rsidRDefault="00DC00C7" w:rsidP="00F41A9D">
      <w:pPr>
        <w:pStyle w:val="a3"/>
        <w:ind w:firstLine="709"/>
        <w:jc w:val="both"/>
        <w:rPr>
          <w:b w:val="0"/>
          <w:szCs w:val="28"/>
        </w:rPr>
      </w:pPr>
      <w:r w:rsidRPr="00F41A9D">
        <w:rPr>
          <w:b w:val="0"/>
          <w:spacing w:val="88"/>
          <w:szCs w:val="28"/>
        </w:rPr>
        <w:t>ПОСТАНОВЛЯЕТ</w:t>
      </w:r>
      <w:r w:rsidRPr="00F41A9D">
        <w:rPr>
          <w:b w:val="0"/>
          <w:szCs w:val="28"/>
        </w:rPr>
        <w:t>:</w:t>
      </w:r>
    </w:p>
    <w:p w:rsidR="00DC00C7" w:rsidRPr="00F41A9D" w:rsidRDefault="00DC00C7" w:rsidP="00F41A9D">
      <w:pPr>
        <w:pStyle w:val="a3"/>
        <w:ind w:firstLine="709"/>
        <w:jc w:val="both"/>
        <w:rPr>
          <w:b w:val="0"/>
          <w:szCs w:val="28"/>
        </w:rPr>
      </w:pPr>
    </w:p>
    <w:p w:rsidR="00E1788D" w:rsidRPr="00F41A9D" w:rsidRDefault="00DC00C7" w:rsidP="00F41A9D">
      <w:pPr>
        <w:pStyle w:val="a3"/>
        <w:ind w:firstLine="709"/>
        <w:jc w:val="both"/>
        <w:rPr>
          <w:b w:val="0"/>
          <w:szCs w:val="28"/>
        </w:rPr>
      </w:pPr>
      <w:r w:rsidRPr="00F41A9D">
        <w:rPr>
          <w:b w:val="0"/>
          <w:szCs w:val="28"/>
        </w:rPr>
        <w:t xml:space="preserve">1. </w:t>
      </w:r>
      <w:proofErr w:type="gramStart"/>
      <w:r w:rsidRPr="00F41A9D">
        <w:rPr>
          <w:b w:val="0"/>
          <w:szCs w:val="28"/>
        </w:rPr>
        <w:t xml:space="preserve">Внести в постановление </w:t>
      </w:r>
      <w:r w:rsidR="00B225A8" w:rsidRPr="00F41A9D">
        <w:rPr>
          <w:b w:val="0"/>
          <w:szCs w:val="28"/>
        </w:rPr>
        <w:t>а</w:t>
      </w:r>
      <w:r w:rsidRPr="00F41A9D">
        <w:rPr>
          <w:b w:val="0"/>
          <w:szCs w:val="28"/>
        </w:rPr>
        <w:t xml:space="preserve">дминистрации </w:t>
      </w:r>
      <w:r w:rsidR="00B225A8" w:rsidRPr="00F41A9D">
        <w:rPr>
          <w:b w:val="0"/>
          <w:szCs w:val="28"/>
        </w:rPr>
        <w:t xml:space="preserve">муниципального образования </w:t>
      </w:r>
      <w:r w:rsidRPr="00F41A9D">
        <w:rPr>
          <w:b w:val="0"/>
          <w:szCs w:val="28"/>
        </w:rPr>
        <w:t xml:space="preserve"> «Черноозерское сельское поселение» от </w:t>
      </w:r>
      <w:r w:rsidR="00B225A8" w:rsidRPr="00F41A9D">
        <w:rPr>
          <w:b w:val="0"/>
          <w:szCs w:val="28"/>
        </w:rPr>
        <w:t>17</w:t>
      </w:r>
      <w:r w:rsidRPr="00F41A9D">
        <w:rPr>
          <w:b w:val="0"/>
          <w:szCs w:val="28"/>
        </w:rPr>
        <w:t xml:space="preserve"> </w:t>
      </w:r>
      <w:r w:rsidR="00B225A8" w:rsidRPr="00F41A9D">
        <w:rPr>
          <w:b w:val="0"/>
          <w:szCs w:val="28"/>
        </w:rPr>
        <w:t>июня 2019</w:t>
      </w:r>
      <w:r w:rsidRPr="00F41A9D">
        <w:rPr>
          <w:b w:val="0"/>
          <w:szCs w:val="28"/>
        </w:rPr>
        <w:t xml:space="preserve"> г. № </w:t>
      </w:r>
      <w:r w:rsidR="00B225A8" w:rsidRPr="00F41A9D">
        <w:rPr>
          <w:b w:val="0"/>
          <w:szCs w:val="28"/>
        </w:rPr>
        <w:t>21</w:t>
      </w:r>
      <w:r w:rsidRPr="00F41A9D">
        <w:rPr>
          <w:b w:val="0"/>
          <w:szCs w:val="28"/>
        </w:rPr>
        <w:t xml:space="preserve"> «Об утверждении административного регламента </w:t>
      </w:r>
      <w:r w:rsidR="00B225A8" w:rsidRPr="00F41A9D">
        <w:rPr>
          <w:b w:val="0"/>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w:t>
      </w:r>
      <w:r w:rsidR="00E22B13" w:rsidRPr="00F41A9D">
        <w:rPr>
          <w:b w:val="0"/>
          <w:szCs w:val="28"/>
        </w:rPr>
        <w:t>д</w:t>
      </w:r>
      <w:r w:rsidR="00B225A8" w:rsidRPr="00F41A9D">
        <w:rPr>
          <w:b w:val="0"/>
          <w:szCs w:val="28"/>
        </w:rPr>
        <w:t xml:space="preserve"> терри</w:t>
      </w:r>
      <w:r w:rsidR="00E22B13" w:rsidRPr="00F41A9D">
        <w:rPr>
          <w:b w:val="0"/>
          <w:szCs w:val="28"/>
        </w:rPr>
        <w:t>то</w:t>
      </w:r>
      <w:r w:rsidR="00B225A8" w:rsidRPr="00F41A9D">
        <w:rPr>
          <w:b w:val="0"/>
          <w:szCs w:val="28"/>
        </w:rPr>
        <w:t xml:space="preserve">рией </w:t>
      </w:r>
      <w:r w:rsidR="00E22B13" w:rsidRPr="00F41A9D">
        <w:rPr>
          <w:b w:val="0"/>
          <w:szCs w:val="28"/>
        </w:rPr>
        <w:t xml:space="preserve">муниципального образования «Черноозерское сельское поселение», а также посадки (взлета) </w:t>
      </w:r>
      <w:r w:rsidR="00E22B13" w:rsidRPr="00F41A9D">
        <w:rPr>
          <w:b w:val="0"/>
          <w:szCs w:val="28"/>
        </w:rPr>
        <w:lastRenderedPageBreak/>
        <w:t>на площадки, расположенные в границах муниципального образования «Черноозерское сельское поселение», сведения</w:t>
      </w:r>
      <w:proofErr w:type="gramEnd"/>
      <w:r w:rsidR="00E22B13" w:rsidRPr="00F41A9D">
        <w:rPr>
          <w:b w:val="0"/>
          <w:szCs w:val="28"/>
        </w:rPr>
        <w:t xml:space="preserve"> </w:t>
      </w:r>
      <w:proofErr w:type="gramStart"/>
      <w:r w:rsidR="00E22B13" w:rsidRPr="00F41A9D">
        <w:rPr>
          <w:b w:val="0"/>
          <w:szCs w:val="28"/>
        </w:rPr>
        <w:t>о которых не опубликованы в документах аэронавигационной информации» (</w:t>
      </w:r>
      <w:r w:rsidRPr="00F41A9D">
        <w:rPr>
          <w:b w:val="0"/>
          <w:szCs w:val="28"/>
        </w:rPr>
        <w:t xml:space="preserve">далее – </w:t>
      </w:r>
      <w:r w:rsidR="00E22B13" w:rsidRPr="00F41A9D">
        <w:rPr>
          <w:b w:val="0"/>
          <w:szCs w:val="28"/>
        </w:rPr>
        <w:t xml:space="preserve">Постановление, </w:t>
      </w:r>
      <w:r w:rsidRPr="00F41A9D">
        <w:rPr>
          <w:b w:val="0"/>
          <w:szCs w:val="28"/>
        </w:rPr>
        <w:t xml:space="preserve">Регламент) следующие изменения: </w:t>
      </w:r>
      <w:proofErr w:type="gramEnd"/>
    </w:p>
    <w:p w:rsidR="00E1788D" w:rsidRPr="00F41A9D" w:rsidRDefault="00E1788D" w:rsidP="00F41A9D">
      <w:pPr>
        <w:pStyle w:val="a3"/>
        <w:ind w:firstLine="709"/>
        <w:jc w:val="both"/>
        <w:rPr>
          <w:b w:val="0"/>
          <w:szCs w:val="28"/>
        </w:rPr>
      </w:pPr>
      <w:r w:rsidRPr="00F41A9D">
        <w:rPr>
          <w:b w:val="0"/>
          <w:szCs w:val="28"/>
        </w:rPr>
        <w:t xml:space="preserve">- в наименовании Регламента </w:t>
      </w:r>
      <w:r w:rsidRPr="00F41A9D">
        <w:rPr>
          <w:b w:val="0"/>
          <w:szCs w:val="28"/>
          <w:lang w:eastAsia="ru-RU"/>
        </w:rPr>
        <w:t>слова «на выполнение привязных аэростатов» заменить словами «на выполнение подъемов привязных аэростатов».</w:t>
      </w:r>
    </w:p>
    <w:p w:rsidR="00E22B13" w:rsidRPr="00F41A9D" w:rsidRDefault="00E22B13" w:rsidP="00F41A9D">
      <w:pPr>
        <w:pStyle w:val="a3"/>
        <w:ind w:firstLine="709"/>
        <w:jc w:val="both"/>
        <w:rPr>
          <w:b w:val="0"/>
          <w:szCs w:val="28"/>
        </w:rPr>
      </w:pPr>
      <w:r w:rsidRPr="00F41A9D">
        <w:rPr>
          <w:b w:val="0"/>
          <w:szCs w:val="28"/>
        </w:rPr>
        <w:t>- пункт 1.2 Регламента изложить в следующей редакции:</w:t>
      </w:r>
    </w:p>
    <w:p w:rsidR="00E22B13" w:rsidRPr="00F41A9D" w:rsidRDefault="00E22B13" w:rsidP="00F41A9D">
      <w:pPr>
        <w:autoSpaceDE w:val="0"/>
        <w:ind w:firstLine="720"/>
        <w:jc w:val="both"/>
        <w:rPr>
          <w:szCs w:val="28"/>
        </w:rPr>
      </w:pPr>
      <w:r w:rsidRPr="00F41A9D">
        <w:rPr>
          <w:szCs w:val="28"/>
        </w:rPr>
        <w:t>«1.2.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пользователи воздушного пространства, - обратившиеся в Администрацию с запросом о предоставлении муниципальной услуги, выраженным в устной, письменной или электронной форме</w:t>
      </w:r>
      <w:proofErr w:type="gramStart"/>
      <w:r w:rsidRPr="00F41A9D">
        <w:rPr>
          <w:szCs w:val="28"/>
        </w:rPr>
        <w:t>».;</w:t>
      </w:r>
      <w:proofErr w:type="gramEnd"/>
    </w:p>
    <w:p w:rsidR="00EF60AA" w:rsidRPr="00F41A9D" w:rsidRDefault="0023717A" w:rsidP="00F41A9D">
      <w:pPr>
        <w:autoSpaceDE w:val="0"/>
        <w:ind w:firstLine="720"/>
        <w:jc w:val="both"/>
        <w:rPr>
          <w:szCs w:val="28"/>
        </w:rPr>
      </w:pPr>
      <w:r w:rsidRPr="00F41A9D">
        <w:rPr>
          <w:szCs w:val="28"/>
        </w:rPr>
        <w:t xml:space="preserve">-пункт 1.3 Регламента </w:t>
      </w:r>
      <w:r w:rsidR="00EF60AA" w:rsidRPr="00F41A9D">
        <w:rPr>
          <w:szCs w:val="28"/>
        </w:rPr>
        <w:t>признать утратившим силу;</w:t>
      </w:r>
    </w:p>
    <w:p w:rsidR="00B544BE" w:rsidRPr="00F41A9D" w:rsidRDefault="004F0F8E" w:rsidP="00F41A9D">
      <w:pPr>
        <w:ind w:firstLine="709"/>
        <w:jc w:val="both"/>
        <w:rPr>
          <w:szCs w:val="28"/>
        </w:rPr>
      </w:pPr>
      <w:r w:rsidRPr="00F41A9D">
        <w:rPr>
          <w:szCs w:val="28"/>
        </w:rPr>
        <w:t xml:space="preserve">-  </w:t>
      </w:r>
      <w:r w:rsidR="00B70307" w:rsidRPr="00F41A9D">
        <w:rPr>
          <w:szCs w:val="28"/>
        </w:rPr>
        <w:t xml:space="preserve"> раздел </w:t>
      </w:r>
      <w:r w:rsidR="00B70307" w:rsidRPr="00F41A9D">
        <w:rPr>
          <w:szCs w:val="28"/>
          <w:lang w:val="en-US"/>
        </w:rPr>
        <w:t>I</w:t>
      </w:r>
      <w:r w:rsidR="00B70307" w:rsidRPr="00F41A9D">
        <w:rPr>
          <w:szCs w:val="28"/>
        </w:rPr>
        <w:t xml:space="preserve"> Регламента дополнить  </w:t>
      </w:r>
      <w:r w:rsidR="00B544BE" w:rsidRPr="00F41A9D">
        <w:rPr>
          <w:szCs w:val="28"/>
        </w:rPr>
        <w:t>абзацем следующего содержания:</w:t>
      </w:r>
    </w:p>
    <w:p w:rsidR="00B70307" w:rsidRPr="00F41A9D" w:rsidRDefault="00B544BE" w:rsidP="00F41A9D">
      <w:pPr>
        <w:pStyle w:val="a3"/>
        <w:widowControl w:val="0"/>
        <w:tabs>
          <w:tab w:val="left" w:pos="1183"/>
        </w:tabs>
        <w:spacing w:line="315" w:lineRule="exact"/>
        <w:ind w:right="40"/>
        <w:jc w:val="both"/>
        <w:rPr>
          <w:b w:val="0"/>
          <w:szCs w:val="28"/>
        </w:rPr>
      </w:pPr>
      <w:r w:rsidRPr="00F41A9D">
        <w:rPr>
          <w:b w:val="0"/>
          <w:szCs w:val="28"/>
        </w:rPr>
        <w:t xml:space="preserve">       </w:t>
      </w:r>
      <w:proofErr w:type="gramStart"/>
      <w:r w:rsidRPr="00F41A9D">
        <w:rPr>
          <w:b w:val="0"/>
          <w:szCs w:val="28"/>
        </w:rPr>
        <w:t xml:space="preserve">«информация о </w:t>
      </w:r>
      <w:r w:rsidR="00B70307" w:rsidRPr="00F41A9D">
        <w:rPr>
          <w:b w:val="0"/>
          <w:szCs w:val="28"/>
        </w:rPr>
        <w:t>требования</w:t>
      </w:r>
      <w:r w:rsidRPr="00F41A9D">
        <w:rPr>
          <w:b w:val="0"/>
          <w:szCs w:val="28"/>
        </w:rPr>
        <w:t>х</w:t>
      </w:r>
      <w:r w:rsidR="00B70307" w:rsidRPr="00F41A9D">
        <w:rPr>
          <w:b w:val="0"/>
          <w:szCs w:val="28"/>
        </w:rPr>
        <w:t xml:space="preserve">  к порядку информирования о предоставлении муниципальной услуги, в том числе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F41A9D">
        <w:rPr>
          <w:b w:val="0"/>
          <w:szCs w:val="28"/>
        </w:rPr>
        <w:t xml:space="preserve"> размещается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r w:rsidRPr="00F41A9D">
        <w:rPr>
          <w:b w:val="0"/>
          <w:szCs w:val="28"/>
          <w:lang w:val="en-US"/>
        </w:rPr>
        <w:t>http</w:t>
      </w:r>
      <w:r w:rsidRPr="00F41A9D">
        <w:rPr>
          <w:b w:val="0"/>
          <w:szCs w:val="28"/>
        </w:rPr>
        <w:t>:</w:t>
      </w:r>
      <w:r w:rsidRPr="00F41A9D">
        <w:rPr>
          <w:b w:val="0"/>
          <w:szCs w:val="28"/>
          <w:lang w:val="en-US"/>
        </w:rPr>
        <w:t>www</w:t>
      </w:r>
      <w:r w:rsidRPr="00F41A9D">
        <w:rPr>
          <w:b w:val="0"/>
          <w:szCs w:val="28"/>
        </w:rPr>
        <w:t>.</w:t>
      </w:r>
      <w:proofErr w:type="spellStart"/>
      <w:r w:rsidRPr="00F41A9D">
        <w:rPr>
          <w:b w:val="0"/>
          <w:szCs w:val="28"/>
          <w:lang w:val="en-US"/>
        </w:rPr>
        <w:t>admzven</w:t>
      </w:r>
      <w:proofErr w:type="spellEnd"/>
      <w:r w:rsidRPr="00F41A9D">
        <w:rPr>
          <w:b w:val="0"/>
          <w:szCs w:val="28"/>
        </w:rPr>
        <w:t>.</w:t>
      </w:r>
      <w:proofErr w:type="spellStart"/>
      <w:r w:rsidRPr="00F41A9D">
        <w:rPr>
          <w:b w:val="0"/>
          <w:szCs w:val="28"/>
          <w:lang w:val="en-US"/>
        </w:rPr>
        <w:t>ru</w:t>
      </w:r>
      <w:proofErr w:type="spellEnd"/>
      <w:r w:rsidRPr="00F41A9D">
        <w:rPr>
          <w:b w:val="0"/>
          <w:szCs w:val="28"/>
        </w:rPr>
        <w:t xml:space="preserve">),  </w:t>
      </w:r>
      <w:r w:rsidR="00B70307" w:rsidRPr="00F41A9D">
        <w:rPr>
          <w:b w:val="0"/>
          <w:szCs w:val="28"/>
        </w:rPr>
        <w:t xml:space="preserve"> а также</w:t>
      </w:r>
      <w:proofErr w:type="gramEnd"/>
      <w:r w:rsidR="00B70307" w:rsidRPr="00F41A9D">
        <w:rPr>
          <w:b w:val="0"/>
          <w:szCs w:val="28"/>
        </w:rPr>
        <w:t xml:space="preserve"> на Едином портале государственных </w:t>
      </w:r>
      <w:r w:rsidR="007D0FC9" w:rsidRPr="00F41A9D">
        <w:rPr>
          <w:b w:val="0"/>
          <w:szCs w:val="28"/>
        </w:rPr>
        <w:t>и муниципальных услуг (функций)»;</w:t>
      </w:r>
    </w:p>
    <w:p w:rsidR="007D0FC9" w:rsidRPr="002B6973" w:rsidRDefault="00E1788D" w:rsidP="00F41A9D">
      <w:pPr>
        <w:pStyle w:val="a3"/>
        <w:widowControl w:val="0"/>
        <w:tabs>
          <w:tab w:val="left" w:pos="1183"/>
        </w:tabs>
        <w:spacing w:line="315" w:lineRule="exact"/>
        <w:ind w:right="40"/>
        <w:jc w:val="both"/>
        <w:rPr>
          <w:b w:val="0"/>
          <w:szCs w:val="28"/>
        </w:rPr>
      </w:pPr>
      <w:r w:rsidRPr="002B6973">
        <w:rPr>
          <w:b w:val="0"/>
          <w:szCs w:val="28"/>
        </w:rPr>
        <w:t xml:space="preserve">        - пункт 2.2 Регламента дополнить абзацем следующего содержания: </w:t>
      </w:r>
    </w:p>
    <w:p w:rsidR="00E1788D" w:rsidRPr="00F41A9D" w:rsidRDefault="00E1788D" w:rsidP="00F41A9D">
      <w:pPr>
        <w:ind w:firstLine="709"/>
        <w:contextualSpacing/>
        <w:jc w:val="both"/>
        <w:rPr>
          <w:b/>
          <w:color w:val="FF0000"/>
          <w:szCs w:val="28"/>
        </w:rPr>
      </w:pPr>
      <w:r w:rsidRPr="002B6973">
        <w:rPr>
          <w:b/>
          <w:szCs w:val="28"/>
        </w:rPr>
        <w:t>«</w:t>
      </w:r>
      <w:r w:rsidRPr="00F41A9D">
        <w:rPr>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roofErr w:type="gramStart"/>
      <w:r w:rsidRPr="00F41A9D">
        <w:rPr>
          <w:szCs w:val="28"/>
        </w:rPr>
        <w:t>.</w:t>
      </w:r>
      <w:r w:rsidRPr="004F1DF9">
        <w:rPr>
          <w:b/>
          <w:color w:val="000000" w:themeColor="text1"/>
          <w:szCs w:val="28"/>
        </w:rPr>
        <w:t>»;</w:t>
      </w:r>
      <w:proofErr w:type="gramEnd"/>
    </w:p>
    <w:p w:rsidR="00000527" w:rsidRPr="00F41A9D" w:rsidRDefault="00000527" w:rsidP="00F41A9D">
      <w:pPr>
        <w:pStyle w:val="ConsPlusNormal"/>
        <w:jc w:val="both"/>
        <w:rPr>
          <w:sz w:val="28"/>
          <w:szCs w:val="28"/>
        </w:rPr>
      </w:pPr>
      <w:r w:rsidRPr="00F41A9D">
        <w:rPr>
          <w:b/>
          <w:color w:val="FF0000"/>
          <w:sz w:val="28"/>
          <w:szCs w:val="28"/>
        </w:rPr>
        <w:t xml:space="preserve"> - </w:t>
      </w:r>
      <w:r w:rsidRPr="00F41A9D">
        <w:rPr>
          <w:sz w:val="28"/>
          <w:szCs w:val="28"/>
        </w:rPr>
        <w:t>в абзаце третьем пункта 2.3 Регламента слова «решения об отказе» заменить словами «Уведомления об отказе»;</w:t>
      </w:r>
    </w:p>
    <w:p w:rsidR="005F55BE" w:rsidRPr="00F41A9D" w:rsidRDefault="005F55BE" w:rsidP="00F41A9D">
      <w:pPr>
        <w:ind w:firstLine="709"/>
        <w:jc w:val="both"/>
        <w:rPr>
          <w:szCs w:val="28"/>
        </w:rPr>
      </w:pPr>
      <w:r w:rsidRPr="00F41A9D">
        <w:rPr>
          <w:szCs w:val="28"/>
        </w:rPr>
        <w:t>-пункт 2.6 Регламента изложить в следующей редакции:</w:t>
      </w:r>
    </w:p>
    <w:p w:rsidR="005F55BE" w:rsidRPr="00F41A9D" w:rsidRDefault="005F55BE" w:rsidP="00F41A9D">
      <w:pPr>
        <w:autoSpaceDE w:val="0"/>
        <w:ind w:firstLine="720"/>
        <w:jc w:val="both"/>
        <w:rPr>
          <w:szCs w:val="28"/>
        </w:rPr>
      </w:pPr>
      <w:r w:rsidRPr="00F41A9D">
        <w:rPr>
          <w:szCs w:val="28"/>
        </w:rPr>
        <w:t xml:space="preserve">«Перечень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 в </w:t>
      </w:r>
      <w:r w:rsidRPr="00F41A9D">
        <w:rPr>
          <w:rStyle w:val="FontStyle47"/>
          <w:sz w:val="28"/>
          <w:szCs w:val="28"/>
        </w:rPr>
        <w:t>республиканской информационной системе «Портал государственных и муниципальных услуг Республики Марий Эл»</w:t>
      </w:r>
      <w:r w:rsidRPr="00F41A9D">
        <w:rPr>
          <w:szCs w:val="28"/>
        </w:rPr>
        <w:t xml:space="preserve">  и в федеральном реестре, а также на информационном стенде Администрации</w:t>
      </w:r>
      <w:proofErr w:type="gramStart"/>
      <w:r w:rsidRPr="00F41A9D">
        <w:rPr>
          <w:szCs w:val="28"/>
        </w:rPr>
        <w:t>.»;</w:t>
      </w:r>
      <w:proofErr w:type="gramEnd"/>
    </w:p>
    <w:p w:rsidR="00DF5CF6" w:rsidRPr="00F41A9D" w:rsidRDefault="00DF5CF6" w:rsidP="00F41A9D">
      <w:pPr>
        <w:autoSpaceDE w:val="0"/>
        <w:ind w:firstLine="720"/>
        <w:jc w:val="both"/>
        <w:rPr>
          <w:szCs w:val="28"/>
        </w:rPr>
      </w:pPr>
      <w:r w:rsidRPr="00F41A9D">
        <w:rPr>
          <w:szCs w:val="28"/>
        </w:rPr>
        <w:t>-в пункте 2.7.1 слова «</w:t>
      </w:r>
      <w:r w:rsidR="0079126A">
        <w:rPr>
          <w:szCs w:val="28"/>
        </w:rPr>
        <w:t xml:space="preserve">и </w:t>
      </w:r>
      <w:r w:rsidRPr="00F41A9D">
        <w:rPr>
          <w:szCs w:val="28"/>
        </w:rPr>
        <w:t>индивидуальными предпринимателями» исключить;</w:t>
      </w:r>
    </w:p>
    <w:p w:rsidR="00B73CEE" w:rsidRPr="00F41A9D" w:rsidRDefault="00B73CEE" w:rsidP="00F41A9D">
      <w:pPr>
        <w:autoSpaceDE w:val="0"/>
        <w:ind w:firstLine="720"/>
        <w:jc w:val="both"/>
        <w:rPr>
          <w:szCs w:val="28"/>
        </w:rPr>
      </w:pPr>
      <w:r w:rsidRPr="00F41A9D">
        <w:rPr>
          <w:szCs w:val="28"/>
        </w:rPr>
        <w:lastRenderedPageBreak/>
        <w:t>-</w:t>
      </w:r>
      <w:r w:rsidR="000B1372" w:rsidRPr="00F41A9D">
        <w:rPr>
          <w:szCs w:val="28"/>
          <w:lang w:eastAsia="ru-RU"/>
        </w:rPr>
        <w:t xml:space="preserve"> подпункт 7 пункта 2.7.1, </w:t>
      </w:r>
      <w:r w:rsidRPr="00F41A9D">
        <w:rPr>
          <w:szCs w:val="28"/>
        </w:rPr>
        <w:t>подпункты  6 и 7 пункта 2.7.1.1</w:t>
      </w:r>
      <w:r w:rsidR="000B1372" w:rsidRPr="00F41A9D">
        <w:rPr>
          <w:szCs w:val="28"/>
        </w:rPr>
        <w:t xml:space="preserve">, подпункт 6 пункта 2.7.1.3, </w:t>
      </w:r>
      <w:r w:rsidRPr="00F41A9D">
        <w:rPr>
          <w:szCs w:val="28"/>
        </w:rPr>
        <w:t>подпункт 6 пункта 2.7.2.1</w:t>
      </w:r>
      <w:r w:rsidR="000B1372" w:rsidRPr="00F41A9D">
        <w:rPr>
          <w:szCs w:val="28"/>
        </w:rPr>
        <w:t>,</w:t>
      </w:r>
      <w:r w:rsidRPr="00F41A9D">
        <w:rPr>
          <w:szCs w:val="28"/>
        </w:rPr>
        <w:t xml:space="preserve">  </w:t>
      </w:r>
      <w:r w:rsidR="000B1372" w:rsidRPr="00F41A9D">
        <w:rPr>
          <w:szCs w:val="28"/>
          <w:lang w:eastAsia="ru-RU"/>
        </w:rPr>
        <w:t>подпункт 6 пункта 2.7.2.3 Регламента</w:t>
      </w:r>
      <w:r w:rsidR="000B1372" w:rsidRPr="00F41A9D">
        <w:rPr>
          <w:szCs w:val="28"/>
        </w:rPr>
        <w:t xml:space="preserve"> </w:t>
      </w:r>
      <w:r w:rsidRPr="00F41A9D">
        <w:rPr>
          <w:szCs w:val="28"/>
        </w:rPr>
        <w:t>признать утратившими силу;</w:t>
      </w:r>
      <w:r w:rsidR="000B1372" w:rsidRPr="00F41A9D">
        <w:rPr>
          <w:szCs w:val="28"/>
          <w:lang w:eastAsia="ru-RU"/>
        </w:rPr>
        <w:t xml:space="preserve"> </w:t>
      </w:r>
    </w:p>
    <w:p w:rsidR="007F3003" w:rsidRPr="00F41A9D" w:rsidRDefault="00DF5CF6" w:rsidP="00F41A9D">
      <w:pPr>
        <w:autoSpaceDE w:val="0"/>
        <w:ind w:firstLine="720"/>
        <w:jc w:val="both"/>
        <w:rPr>
          <w:szCs w:val="28"/>
        </w:rPr>
      </w:pPr>
      <w:r w:rsidRPr="00F41A9D">
        <w:rPr>
          <w:szCs w:val="28"/>
        </w:rPr>
        <w:t xml:space="preserve"> - в </w:t>
      </w:r>
      <w:r w:rsidR="002B6973">
        <w:rPr>
          <w:szCs w:val="28"/>
        </w:rPr>
        <w:t xml:space="preserve">подпункте 3  </w:t>
      </w:r>
      <w:r w:rsidRPr="00F41A9D">
        <w:rPr>
          <w:szCs w:val="28"/>
        </w:rPr>
        <w:t xml:space="preserve">пункте </w:t>
      </w:r>
      <w:r w:rsidR="000B1372" w:rsidRPr="00F41A9D">
        <w:rPr>
          <w:szCs w:val="28"/>
        </w:rPr>
        <w:t xml:space="preserve"> 2.7.</w:t>
      </w:r>
      <w:r w:rsidR="002B6973">
        <w:rPr>
          <w:szCs w:val="28"/>
        </w:rPr>
        <w:t>1.3</w:t>
      </w:r>
      <w:r w:rsidRPr="00F41A9D">
        <w:rPr>
          <w:szCs w:val="28"/>
        </w:rPr>
        <w:t xml:space="preserve"> слова «/индивидуальный предприниматель» исключить;</w:t>
      </w:r>
    </w:p>
    <w:p w:rsidR="00E1788D" w:rsidRPr="00F41A9D" w:rsidRDefault="00E1788D" w:rsidP="00F41A9D">
      <w:pPr>
        <w:autoSpaceDE w:val="0"/>
        <w:ind w:firstLine="720"/>
        <w:jc w:val="both"/>
        <w:rPr>
          <w:szCs w:val="28"/>
          <w:lang w:eastAsia="ru-RU"/>
        </w:rPr>
      </w:pPr>
      <w:r w:rsidRPr="00F41A9D">
        <w:rPr>
          <w:szCs w:val="28"/>
        </w:rPr>
        <w:t>-</w:t>
      </w:r>
      <w:r w:rsidR="0079126A">
        <w:rPr>
          <w:szCs w:val="28"/>
        </w:rPr>
        <w:t>в</w:t>
      </w:r>
      <w:r w:rsidR="002B6973">
        <w:rPr>
          <w:szCs w:val="28"/>
        </w:rPr>
        <w:t xml:space="preserve"> </w:t>
      </w:r>
      <w:r w:rsidRPr="00F41A9D">
        <w:rPr>
          <w:szCs w:val="28"/>
        </w:rPr>
        <w:t xml:space="preserve"> пункт</w:t>
      </w:r>
      <w:r w:rsidR="0079126A">
        <w:rPr>
          <w:szCs w:val="28"/>
        </w:rPr>
        <w:t>е</w:t>
      </w:r>
      <w:r w:rsidRPr="00F41A9D">
        <w:rPr>
          <w:szCs w:val="28"/>
        </w:rPr>
        <w:t xml:space="preserve"> 2.7.1.3 Регламента</w:t>
      </w:r>
      <w:r w:rsidRPr="00F41A9D">
        <w:rPr>
          <w:szCs w:val="28"/>
          <w:lang w:eastAsia="ru-RU"/>
        </w:rPr>
        <w:t xml:space="preserve"> слова «на выполнение привязных аэростатов» заменить словами «на выполнение подъемов привязных аэростатов»;</w:t>
      </w:r>
    </w:p>
    <w:p w:rsidR="000B1372" w:rsidRPr="00F41A9D" w:rsidRDefault="0079126A" w:rsidP="00F41A9D">
      <w:pPr>
        <w:autoSpaceDE w:val="0"/>
        <w:ind w:firstLine="720"/>
        <w:jc w:val="both"/>
        <w:rPr>
          <w:szCs w:val="28"/>
        </w:rPr>
      </w:pPr>
      <w:r>
        <w:rPr>
          <w:szCs w:val="28"/>
        </w:rPr>
        <w:t>-</w:t>
      </w:r>
      <w:r w:rsidR="000B1372" w:rsidRPr="00F41A9D">
        <w:rPr>
          <w:szCs w:val="28"/>
        </w:rPr>
        <w:t>в пункте 2.7.</w:t>
      </w:r>
      <w:r>
        <w:rPr>
          <w:szCs w:val="28"/>
        </w:rPr>
        <w:t>2</w:t>
      </w:r>
      <w:r w:rsidR="000B1372" w:rsidRPr="00F41A9D">
        <w:rPr>
          <w:szCs w:val="28"/>
        </w:rPr>
        <w:t xml:space="preserve"> слова «и индивидуальными предпринимателями» исключить;</w:t>
      </w:r>
    </w:p>
    <w:p w:rsidR="0023716C" w:rsidRPr="00F41A9D" w:rsidRDefault="0023716C" w:rsidP="00F41A9D">
      <w:pPr>
        <w:autoSpaceDE w:val="0"/>
        <w:ind w:firstLine="720"/>
        <w:jc w:val="both"/>
        <w:rPr>
          <w:szCs w:val="28"/>
        </w:rPr>
      </w:pPr>
      <w:r w:rsidRPr="00F41A9D">
        <w:rPr>
          <w:szCs w:val="28"/>
          <w:lang w:eastAsia="ru-RU"/>
        </w:rPr>
        <w:t>подпункт 3  пункта 2.7.3.1,  подпункт 3 пункта 2.7.3.3 Регламента признать утратившими силу;</w:t>
      </w:r>
    </w:p>
    <w:p w:rsidR="00E1788D" w:rsidRPr="00F41A9D" w:rsidRDefault="00E1788D" w:rsidP="00F41A9D">
      <w:pPr>
        <w:ind w:firstLine="709"/>
        <w:contextualSpacing/>
        <w:jc w:val="both"/>
        <w:rPr>
          <w:szCs w:val="28"/>
        </w:rPr>
      </w:pPr>
      <w:r w:rsidRPr="00F41A9D">
        <w:rPr>
          <w:szCs w:val="28"/>
        </w:rPr>
        <w:t xml:space="preserve">-абзац первый пункта 2.8 Регламента изложить в следующей редакции: </w:t>
      </w:r>
      <w:proofErr w:type="gramStart"/>
      <w:r w:rsidRPr="00F41A9D">
        <w:rPr>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D751E7" w:rsidRPr="00F41A9D" w:rsidRDefault="00D751E7" w:rsidP="00F41A9D">
      <w:pPr>
        <w:ind w:firstLine="720"/>
        <w:jc w:val="both"/>
        <w:rPr>
          <w:szCs w:val="28"/>
        </w:rPr>
      </w:pPr>
      <w:r w:rsidRPr="00F41A9D">
        <w:rPr>
          <w:szCs w:val="28"/>
        </w:rPr>
        <w:t>- пункт 2.9 Регламента  дополнить абзацем следующего содержания:</w:t>
      </w:r>
    </w:p>
    <w:p w:rsidR="00D751E7" w:rsidRPr="00F41A9D" w:rsidRDefault="00D751E7" w:rsidP="00F41A9D">
      <w:pPr>
        <w:ind w:firstLine="540"/>
        <w:jc w:val="both"/>
        <w:rPr>
          <w:szCs w:val="28"/>
        </w:rPr>
      </w:pPr>
      <w:r w:rsidRPr="00F41A9D">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3716C" w:rsidRPr="00F41A9D" w:rsidRDefault="0023716C" w:rsidP="00F41A9D">
      <w:pPr>
        <w:ind w:firstLine="540"/>
        <w:jc w:val="both"/>
        <w:rPr>
          <w:szCs w:val="28"/>
        </w:rPr>
      </w:pPr>
      <w:r w:rsidRPr="00F41A9D">
        <w:rPr>
          <w:szCs w:val="28"/>
        </w:rPr>
        <w:t>-  абзац четверт</w:t>
      </w:r>
      <w:r w:rsidR="00000527" w:rsidRPr="00F41A9D">
        <w:rPr>
          <w:szCs w:val="28"/>
        </w:rPr>
        <w:t xml:space="preserve">ый </w:t>
      </w:r>
      <w:r w:rsidRPr="00F41A9D">
        <w:rPr>
          <w:szCs w:val="28"/>
        </w:rPr>
        <w:t xml:space="preserve"> пункта 2.11 Регламента</w:t>
      </w:r>
      <w:r w:rsidR="00000527" w:rsidRPr="00F41A9D">
        <w:rPr>
          <w:szCs w:val="28"/>
        </w:rPr>
        <w:t xml:space="preserve"> признать утратившим силу;</w:t>
      </w:r>
    </w:p>
    <w:p w:rsidR="00D751E7" w:rsidRPr="00F41A9D" w:rsidRDefault="00D751E7" w:rsidP="00F41A9D">
      <w:pPr>
        <w:ind w:firstLine="720"/>
        <w:jc w:val="both"/>
        <w:rPr>
          <w:szCs w:val="28"/>
        </w:rPr>
      </w:pPr>
      <w:r w:rsidRPr="00F41A9D">
        <w:rPr>
          <w:szCs w:val="28"/>
        </w:rPr>
        <w:t>- абзац первый пункта 2.16 Регламента  изложить в следующей редакции:</w:t>
      </w:r>
    </w:p>
    <w:p w:rsidR="00D751E7" w:rsidRPr="00F41A9D" w:rsidRDefault="00D751E7" w:rsidP="00F41A9D">
      <w:pPr>
        <w:ind w:firstLine="540"/>
        <w:jc w:val="both"/>
        <w:rPr>
          <w:szCs w:val="28"/>
        </w:rPr>
      </w:pPr>
      <w:proofErr w:type="gramStart"/>
      <w:r w:rsidRPr="00F41A9D">
        <w:rPr>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F41A9D">
        <w:rPr>
          <w:szCs w:val="28"/>
        </w:rPr>
        <w:t>мультимедийной</w:t>
      </w:r>
      <w:proofErr w:type="spellEnd"/>
      <w:r w:rsidRPr="00F41A9D">
        <w:rPr>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F41A9D">
        <w:rPr>
          <w:szCs w:val="28"/>
        </w:rPr>
        <w:t xml:space="preserve"> Российской Федерации о социальной защите инвалидов»;</w:t>
      </w:r>
    </w:p>
    <w:p w:rsidR="00333897" w:rsidRPr="00F41A9D" w:rsidRDefault="00D751E7" w:rsidP="00F41A9D">
      <w:pPr>
        <w:ind w:firstLine="720"/>
        <w:jc w:val="both"/>
        <w:rPr>
          <w:szCs w:val="28"/>
        </w:rPr>
      </w:pPr>
      <w:r w:rsidRPr="00F41A9D">
        <w:rPr>
          <w:szCs w:val="28"/>
        </w:rPr>
        <w:t xml:space="preserve">- </w:t>
      </w:r>
      <w:r w:rsidR="00333897" w:rsidRPr="00F41A9D">
        <w:rPr>
          <w:szCs w:val="28"/>
        </w:rPr>
        <w:t>абзацы шестнадцатый и семнадцатый пункта 2.16 Регламента исключить;</w:t>
      </w:r>
    </w:p>
    <w:p w:rsidR="00D751E7" w:rsidRPr="00F41A9D" w:rsidRDefault="00333897" w:rsidP="00F41A9D">
      <w:pPr>
        <w:ind w:firstLine="720"/>
        <w:jc w:val="both"/>
        <w:rPr>
          <w:szCs w:val="28"/>
        </w:rPr>
      </w:pPr>
      <w:r w:rsidRPr="00F41A9D">
        <w:rPr>
          <w:szCs w:val="28"/>
        </w:rPr>
        <w:t xml:space="preserve">- </w:t>
      </w:r>
      <w:r w:rsidR="00D751E7" w:rsidRPr="00F41A9D">
        <w:rPr>
          <w:szCs w:val="28"/>
        </w:rPr>
        <w:t xml:space="preserve">пункт 2.17 Регламента  изложить </w:t>
      </w:r>
      <w:r w:rsidRPr="00F41A9D">
        <w:rPr>
          <w:szCs w:val="28"/>
        </w:rPr>
        <w:t>в следующей редакции:</w:t>
      </w:r>
    </w:p>
    <w:p w:rsidR="00D751E7" w:rsidRPr="00F41A9D" w:rsidRDefault="00D751E7" w:rsidP="00F41A9D">
      <w:pPr>
        <w:ind w:firstLine="720"/>
        <w:jc w:val="both"/>
        <w:rPr>
          <w:szCs w:val="28"/>
        </w:rPr>
      </w:pPr>
      <w:proofErr w:type="gramStart"/>
      <w:r w:rsidRPr="00F41A9D">
        <w:rPr>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r w:rsidRPr="00F41A9D">
        <w:rPr>
          <w:szCs w:val="28"/>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r w:rsidR="00333897" w:rsidRPr="00F41A9D">
        <w:rPr>
          <w:szCs w:val="28"/>
        </w:rPr>
        <w:t xml:space="preserve"> (в том числе в полном объеме)»;</w:t>
      </w:r>
      <w:proofErr w:type="gramEnd"/>
    </w:p>
    <w:p w:rsidR="00333897" w:rsidRPr="00F41A9D" w:rsidRDefault="00333897" w:rsidP="00F41A9D">
      <w:pPr>
        <w:ind w:firstLine="720"/>
        <w:jc w:val="both"/>
        <w:rPr>
          <w:szCs w:val="28"/>
        </w:rPr>
      </w:pPr>
      <w:r w:rsidRPr="00F41A9D">
        <w:rPr>
          <w:szCs w:val="28"/>
        </w:rPr>
        <w:t xml:space="preserve">- Раздел 2 Регламента дополнить </w:t>
      </w:r>
      <w:r w:rsidR="004303C6" w:rsidRPr="00F41A9D">
        <w:rPr>
          <w:szCs w:val="28"/>
        </w:rPr>
        <w:t>пунктом 2.18</w:t>
      </w:r>
      <w:r w:rsidRPr="00F41A9D">
        <w:rPr>
          <w:szCs w:val="28"/>
        </w:rPr>
        <w:t xml:space="preserve"> следующего содержания:</w:t>
      </w:r>
    </w:p>
    <w:p w:rsidR="00333897" w:rsidRPr="00F41A9D" w:rsidRDefault="00333897" w:rsidP="00F41A9D">
      <w:pPr>
        <w:ind w:firstLine="720"/>
        <w:jc w:val="both"/>
        <w:rPr>
          <w:szCs w:val="28"/>
        </w:rPr>
      </w:pPr>
      <w:r w:rsidRPr="00F41A9D">
        <w:rPr>
          <w:szCs w:val="28"/>
        </w:rPr>
        <w:t>«</w:t>
      </w:r>
      <w:r w:rsidR="004303C6" w:rsidRPr="00F41A9D">
        <w:rPr>
          <w:szCs w:val="28"/>
        </w:rPr>
        <w:t>2.18.И</w:t>
      </w:r>
      <w:r w:rsidRPr="00F41A9D">
        <w:rPr>
          <w:szCs w:val="28"/>
        </w:rPr>
        <w:t xml:space="preserve">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roofErr w:type="gramStart"/>
      <w:r w:rsidRPr="00F41A9D">
        <w:rPr>
          <w:szCs w:val="28"/>
        </w:rPr>
        <w:t>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w:t>
      </w:r>
      <w:proofErr w:type="gramEnd"/>
      <w:r w:rsidRPr="00F41A9D">
        <w:rPr>
          <w:szCs w:val="28"/>
        </w:rPr>
        <w:t xml:space="preserve"> от 25 июня 2012 г. № 634 «О видах электронной подписи, использование которых допускается при обращении за получением государ</w:t>
      </w:r>
      <w:r w:rsidR="004303C6" w:rsidRPr="00F41A9D">
        <w:rPr>
          <w:szCs w:val="28"/>
        </w:rPr>
        <w:t>ственных и муниципальных услуг»;</w:t>
      </w:r>
    </w:p>
    <w:p w:rsidR="004303C6" w:rsidRPr="00F41A9D" w:rsidRDefault="004303C6" w:rsidP="00F41A9D">
      <w:pPr>
        <w:ind w:firstLine="720"/>
        <w:jc w:val="both"/>
        <w:rPr>
          <w:szCs w:val="28"/>
        </w:rPr>
      </w:pPr>
      <w:r w:rsidRPr="00F41A9D">
        <w:rPr>
          <w:szCs w:val="28"/>
        </w:rPr>
        <w:t>- абзац шестой пункта 3.1 Регламента исключить;</w:t>
      </w:r>
    </w:p>
    <w:p w:rsidR="00F03D5B" w:rsidRPr="00F41A9D" w:rsidRDefault="004303C6" w:rsidP="00F41A9D">
      <w:pPr>
        <w:ind w:firstLine="720"/>
        <w:jc w:val="both"/>
        <w:rPr>
          <w:szCs w:val="28"/>
        </w:rPr>
      </w:pPr>
      <w:r w:rsidRPr="00F41A9D">
        <w:rPr>
          <w:szCs w:val="28"/>
        </w:rPr>
        <w:t xml:space="preserve">- </w:t>
      </w:r>
      <w:r w:rsidR="00F03D5B" w:rsidRPr="00F41A9D">
        <w:rPr>
          <w:szCs w:val="28"/>
        </w:rPr>
        <w:t xml:space="preserve">наименование Раздела 3 </w:t>
      </w:r>
      <w:r w:rsidRPr="00F41A9D">
        <w:rPr>
          <w:szCs w:val="28"/>
        </w:rPr>
        <w:t xml:space="preserve"> </w:t>
      </w:r>
      <w:r w:rsidR="00F03D5B" w:rsidRPr="00F41A9D">
        <w:rPr>
          <w:szCs w:val="28"/>
        </w:rPr>
        <w:t>изложить в следующей редакции:</w:t>
      </w:r>
    </w:p>
    <w:p w:rsidR="00523C98" w:rsidRPr="004F1DF9" w:rsidRDefault="00F03D5B" w:rsidP="004F1DF9">
      <w:pPr>
        <w:pStyle w:val="a6"/>
        <w:spacing w:before="0" w:beforeAutospacing="0" w:after="0" w:afterAutospacing="0"/>
        <w:jc w:val="center"/>
        <w:rPr>
          <w:sz w:val="28"/>
          <w:szCs w:val="28"/>
        </w:rPr>
      </w:pPr>
      <w:r w:rsidRPr="00F41A9D">
        <w:rPr>
          <w:sz w:val="28"/>
          <w:szCs w:val="28"/>
        </w:rPr>
        <w:t>«</w:t>
      </w:r>
      <w:r w:rsidR="001412E5" w:rsidRPr="004F1DF9">
        <w:rPr>
          <w:sz w:val="28"/>
          <w:szCs w:val="28"/>
        </w:rPr>
        <w:t>3.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001637CF" w:rsidRPr="004F1DF9">
        <w:rPr>
          <w:sz w:val="28"/>
          <w:szCs w:val="28"/>
        </w:rPr>
        <w:t>.</w:t>
      </w:r>
    </w:p>
    <w:p w:rsidR="00F03D5B" w:rsidRPr="00F41A9D" w:rsidRDefault="00523C98" w:rsidP="004F1DF9">
      <w:pPr>
        <w:pStyle w:val="a6"/>
        <w:spacing w:before="0" w:beforeAutospacing="0" w:after="0" w:afterAutospacing="0"/>
        <w:jc w:val="center"/>
        <w:rPr>
          <w:sz w:val="28"/>
          <w:szCs w:val="28"/>
        </w:rPr>
      </w:pPr>
      <w:r w:rsidRPr="004F1DF9">
        <w:rPr>
          <w:sz w:val="28"/>
          <w:szCs w:val="28"/>
        </w:rPr>
        <w:t>(</w:t>
      </w:r>
      <w:r w:rsidR="001637CF" w:rsidRPr="004F1DF9">
        <w:rPr>
          <w:sz w:val="28"/>
          <w:szCs w:val="28"/>
        </w:rPr>
        <w:t>Муниципальная услуга через многофункциональные центры не предоставляется</w:t>
      </w:r>
      <w:r w:rsidRPr="004F1DF9">
        <w:rPr>
          <w:sz w:val="28"/>
          <w:szCs w:val="28"/>
        </w:rPr>
        <w:t>)</w:t>
      </w:r>
      <w:r w:rsidR="001412E5" w:rsidRPr="004F1DF9">
        <w:rPr>
          <w:sz w:val="28"/>
          <w:szCs w:val="28"/>
        </w:rPr>
        <w:t>»</w:t>
      </w:r>
      <w:r w:rsidR="004F1DF9" w:rsidRPr="004F1DF9">
        <w:rPr>
          <w:sz w:val="28"/>
          <w:szCs w:val="28"/>
        </w:rPr>
        <w:t>;</w:t>
      </w:r>
    </w:p>
    <w:p w:rsidR="00AC7A42" w:rsidRPr="00237D17" w:rsidRDefault="00AC7A42" w:rsidP="00F41A9D">
      <w:pPr>
        <w:pStyle w:val="a6"/>
        <w:spacing w:before="0" w:beforeAutospacing="0" w:after="0" w:afterAutospacing="0"/>
        <w:jc w:val="both"/>
        <w:rPr>
          <w:color w:val="000000" w:themeColor="text1"/>
          <w:sz w:val="28"/>
          <w:szCs w:val="28"/>
        </w:rPr>
      </w:pPr>
      <w:r w:rsidRPr="00237D17">
        <w:rPr>
          <w:color w:val="000000" w:themeColor="text1"/>
          <w:sz w:val="28"/>
          <w:szCs w:val="28"/>
        </w:rPr>
        <w:t xml:space="preserve">         - пункт 3.1 Регламента изложить в следующей редакции:</w:t>
      </w:r>
    </w:p>
    <w:p w:rsidR="00AC7A42" w:rsidRPr="00237D17" w:rsidRDefault="00AC7A42" w:rsidP="00F41A9D">
      <w:pPr>
        <w:ind w:firstLine="709"/>
        <w:jc w:val="both"/>
        <w:rPr>
          <w:color w:val="000000" w:themeColor="text1"/>
          <w:szCs w:val="28"/>
        </w:rPr>
      </w:pPr>
      <w:r w:rsidRPr="00237D17">
        <w:rPr>
          <w:color w:val="000000" w:themeColor="text1"/>
          <w:szCs w:val="28"/>
        </w:rPr>
        <w:t>«3.1. Предоставление муниципальной услуги включает в себя следующие административные процедуры (действия)</w:t>
      </w:r>
      <w:r w:rsidRPr="00237D17">
        <w:rPr>
          <w:rStyle w:val="a9"/>
          <w:color w:val="000000" w:themeColor="text1"/>
          <w:szCs w:val="28"/>
        </w:rPr>
        <w:footnoteReference w:id="1"/>
      </w:r>
      <w:r w:rsidRPr="00237D17">
        <w:rPr>
          <w:color w:val="000000" w:themeColor="text1"/>
          <w:szCs w:val="28"/>
        </w:rPr>
        <w:t>:</w:t>
      </w:r>
    </w:p>
    <w:p w:rsidR="00AC7A42" w:rsidRPr="00237D17" w:rsidRDefault="00AC7A42" w:rsidP="00F41A9D">
      <w:pPr>
        <w:ind w:firstLine="709"/>
        <w:jc w:val="both"/>
        <w:rPr>
          <w:color w:val="000000" w:themeColor="text1"/>
          <w:szCs w:val="28"/>
        </w:rPr>
      </w:pPr>
      <w:r w:rsidRPr="00237D17">
        <w:rPr>
          <w:color w:val="000000" w:themeColor="text1"/>
          <w:szCs w:val="28"/>
        </w:rPr>
        <w:t>- прием и регистрация заявления</w:t>
      </w:r>
      <w:proofErr w:type="gramStart"/>
      <w:r w:rsidRPr="00237D17">
        <w:rPr>
          <w:color w:val="000000" w:themeColor="text1"/>
          <w:szCs w:val="28"/>
        </w:rPr>
        <w:t xml:space="preserve"> ;</w:t>
      </w:r>
      <w:proofErr w:type="gramEnd"/>
    </w:p>
    <w:p w:rsidR="00AC7A42" w:rsidRPr="00237D17" w:rsidRDefault="00AC7A42" w:rsidP="00F41A9D">
      <w:pPr>
        <w:ind w:firstLine="709"/>
        <w:jc w:val="both"/>
        <w:rPr>
          <w:color w:val="000000" w:themeColor="text1"/>
          <w:szCs w:val="28"/>
        </w:rPr>
      </w:pPr>
      <w:r w:rsidRPr="00237D17">
        <w:rPr>
          <w:color w:val="000000" w:themeColor="text1"/>
          <w:szCs w:val="28"/>
        </w:rPr>
        <w:t>- рассмотрение заявления;</w:t>
      </w:r>
    </w:p>
    <w:p w:rsidR="00AC7A42" w:rsidRPr="00237D17" w:rsidRDefault="00AC7A42" w:rsidP="00F41A9D">
      <w:pPr>
        <w:ind w:firstLine="709"/>
        <w:jc w:val="both"/>
        <w:rPr>
          <w:color w:val="000000" w:themeColor="text1"/>
          <w:szCs w:val="28"/>
        </w:rPr>
      </w:pPr>
      <w:r w:rsidRPr="00237D17">
        <w:rPr>
          <w:color w:val="000000" w:themeColor="text1"/>
          <w:szCs w:val="28"/>
        </w:rPr>
        <w:t>- принятие решения о предоставлении или об отказе в предоставлении муниципальной услуги;</w:t>
      </w:r>
    </w:p>
    <w:p w:rsidR="00AC7A42" w:rsidRPr="00237D17" w:rsidRDefault="00AC7A42" w:rsidP="00F41A9D">
      <w:pPr>
        <w:ind w:firstLine="709"/>
        <w:jc w:val="both"/>
        <w:rPr>
          <w:color w:val="000000" w:themeColor="text1"/>
          <w:szCs w:val="28"/>
        </w:rPr>
      </w:pPr>
      <w:r w:rsidRPr="00237D17">
        <w:rPr>
          <w:color w:val="000000" w:themeColor="text1"/>
          <w:szCs w:val="28"/>
        </w:rPr>
        <w:t>- направление результата заявителю.</w:t>
      </w:r>
    </w:p>
    <w:p w:rsidR="001637CF" w:rsidRPr="00237D17" w:rsidRDefault="001637CF" w:rsidP="00F41A9D">
      <w:pPr>
        <w:pStyle w:val="ConsPlusNormal"/>
        <w:spacing w:before="240"/>
        <w:ind w:firstLine="540"/>
        <w:jc w:val="both"/>
        <w:rPr>
          <w:color w:val="000000" w:themeColor="text1"/>
          <w:sz w:val="28"/>
          <w:szCs w:val="28"/>
        </w:rPr>
      </w:pPr>
      <w:r w:rsidRPr="00237D17">
        <w:rPr>
          <w:color w:val="000000" w:themeColor="text1"/>
          <w:sz w:val="28"/>
          <w:szCs w:val="28"/>
        </w:rPr>
        <w:t>а) основания для начала административной процедуры;</w:t>
      </w:r>
    </w:p>
    <w:p w:rsidR="001637CF" w:rsidRPr="00237D17" w:rsidRDefault="001637CF" w:rsidP="00F41A9D">
      <w:pPr>
        <w:pStyle w:val="ConsPlusNormal"/>
        <w:spacing w:before="240"/>
        <w:ind w:firstLine="540"/>
        <w:jc w:val="both"/>
        <w:rPr>
          <w:color w:val="000000" w:themeColor="text1"/>
          <w:sz w:val="28"/>
          <w:szCs w:val="28"/>
        </w:rPr>
      </w:pPr>
      <w:r w:rsidRPr="00237D17">
        <w:rPr>
          <w:color w:val="000000" w:themeColor="text1"/>
          <w:sz w:val="28"/>
          <w:szCs w:val="28"/>
        </w:rPr>
        <w:t xml:space="preserve">б) содержание каждого административного действия, входящего в состав </w:t>
      </w:r>
      <w:r w:rsidRPr="00237D17">
        <w:rPr>
          <w:color w:val="000000" w:themeColor="text1"/>
          <w:sz w:val="28"/>
          <w:szCs w:val="28"/>
        </w:rPr>
        <w:lastRenderedPageBreak/>
        <w:t>административной процедуры, продолжительность и (или) максимальный срок его выполнения;</w:t>
      </w:r>
    </w:p>
    <w:p w:rsidR="001637CF" w:rsidRPr="00237D17" w:rsidRDefault="001637CF" w:rsidP="00F41A9D">
      <w:pPr>
        <w:pStyle w:val="ConsPlusNormal"/>
        <w:spacing w:before="240"/>
        <w:ind w:firstLine="540"/>
        <w:jc w:val="both"/>
        <w:rPr>
          <w:color w:val="000000" w:themeColor="text1"/>
          <w:sz w:val="28"/>
          <w:szCs w:val="28"/>
        </w:rPr>
      </w:pPr>
      <w:r w:rsidRPr="00237D17">
        <w:rPr>
          <w:color w:val="000000" w:themeColor="text1"/>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государственной услуги, содержат указание на конкретную должность, она указывается в тексте регламента;</w:t>
      </w:r>
    </w:p>
    <w:p w:rsidR="001637CF" w:rsidRPr="00237D17" w:rsidRDefault="001637CF" w:rsidP="00F41A9D">
      <w:pPr>
        <w:pStyle w:val="ConsPlusNormal"/>
        <w:spacing w:before="240"/>
        <w:ind w:firstLine="540"/>
        <w:jc w:val="both"/>
        <w:rPr>
          <w:color w:val="000000" w:themeColor="text1"/>
          <w:sz w:val="28"/>
          <w:szCs w:val="28"/>
        </w:rPr>
      </w:pPr>
      <w:r w:rsidRPr="00237D17">
        <w:rPr>
          <w:color w:val="000000" w:themeColor="text1"/>
          <w:sz w:val="28"/>
          <w:szCs w:val="28"/>
        </w:rPr>
        <w:t>г) критерии принятия решений;</w:t>
      </w:r>
    </w:p>
    <w:p w:rsidR="001637CF" w:rsidRPr="00237D17" w:rsidRDefault="001637CF" w:rsidP="00F41A9D">
      <w:pPr>
        <w:pStyle w:val="ConsPlusNormal"/>
        <w:spacing w:before="240"/>
        <w:ind w:firstLine="540"/>
        <w:jc w:val="both"/>
        <w:rPr>
          <w:color w:val="000000" w:themeColor="text1"/>
          <w:sz w:val="28"/>
          <w:szCs w:val="28"/>
        </w:rPr>
      </w:pPr>
      <w:proofErr w:type="spellStart"/>
      <w:r w:rsidRPr="00237D17">
        <w:rPr>
          <w:color w:val="000000" w:themeColor="text1"/>
          <w:sz w:val="28"/>
          <w:szCs w:val="28"/>
        </w:rPr>
        <w:t>д</w:t>
      </w:r>
      <w:proofErr w:type="spellEnd"/>
      <w:r w:rsidRPr="00237D17">
        <w:rPr>
          <w:color w:val="000000" w:themeColor="text1"/>
          <w:sz w:val="28"/>
          <w:szCs w:val="28"/>
        </w:rPr>
        <w:t>)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1835C2" w:rsidRPr="001835C2" w:rsidRDefault="001637CF" w:rsidP="001835C2">
      <w:pPr>
        <w:ind w:firstLine="720"/>
        <w:jc w:val="both"/>
        <w:rPr>
          <w:color w:val="FF0000"/>
          <w:szCs w:val="28"/>
        </w:rPr>
      </w:pPr>
      <w:r w:rsidRPr="00237D17">
        <w:rPr>
          <w:color w:val="000000" w:themeColor="text1"/>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r w:rsidR="00BE71B3">
        <w:rPr>
          <w:color w:val="000000" w:themeColor="text1"/>
          <w:szCs w:val="28"/>
        </w:rPr>
        <w:t>»</w:t>
      </w:r>
      <w:r w:rsidR="001835C2" w:rsidRPr="001835C2">
        <w:rPr>
          <w:szCs w:val="28"/>
        </w:rPr>
        <w:t xml:space="preserve"> </w:t>
      </w:r>
    </w:p>
    <w:p w:rsidR="001637CF" w:rsidRPr="00F41A9D" w:rsidRDefault="00000527" w:rsidP="00F41A9D">
      <w:pPr>
        <w:ind w:firstLine="709"/>
        <w:jc w:val="both"/>
        <w:rPr>
          <w:szCs w:val="28"/>
        </w:rPr>
      </w:pPr>
      <w:r w:rsidRPr="00F41A9D">
        <w:rPr>
          <w:szCs w:val="28"/>
        </w:rPr>
        <w:t xml:space="preserve">- в абзаце втором </w:t>
      </w:r>
      <w:r w:rsidR="0050499E" w:rsidRPr="00F41A9D">
        <w:rPr>
          <w:szCs w:val="28"/>
        </w:rPr>
        <w:t xml:space="preserve">и абзаце шестом </w:t>
      </w:r>
      <w:r w:rsidRPr="00F41A9D">
        <w:rPr>
          <w:szCs w:val="28"/>
        </w:rPr>
        <w:t>пункта 3.4 Регламента слова «решения об отказе» заменить словами «уведомления об отказе»;</w:t>
      </w:r>
    </w:p>
    <w:p w:rsidR="00AC7A42" w:rsidRPr="00F41A9D" w:rsidRDefault="0050499E" w:rsidP="00F41A9D">
      <w:pPr>
        <w:pStyle w:val="a6"/>
        <w:spacing w:before="0" w:beforeAutospacing="0" w:after="0" w:afterAutospacing="0"/>
        <w:jc w:val="both"/>
        <w:rPr>
          <w:sz w:val="28"/>
          <w:szCs w:val="28"/>
        </w:rPr>
      </w:pPr>
      <w:r w:rsidRPr="00F41A9D">
        <w:rPr>
          <w:sz w:val="28"/>
          <w:szCs w:val="28"/>
        </w:rPr>
        <w:t xml:space="preserve">          - в пункте 3.5 Регламента слова «либо отказа», «решение об отказе», «Решение об отказе», «решения об отказе »заменить словами соответственно «либо уведомления об отказе», «уведомлени</w:t>
      </w:r>
      <w:r w:rsidR="00F41A9D" w:rsidRPr="00F41A9D">
        <w:rPr>
          <w:sz w:val="28"/>
          <w:szCs w:val="28"/>
        </w:rPr>
        <w:t>е</w:t>
      </w:r>
      <w:r w:rsidRPr="00F41A9D">
        <w:rPr>
          <w:sz w:val="28"/>
          <w:szCs w:val="28"/>
        </w:rPr>
        <w:t xml:space="preserve"> об отказе», «Уведомлени</w:t>
      </w:r>
      <w:r w:rsidR="00F41A9D" w:rsidRPr="00F41A9D">
        <w:rPr>
          <w:sz w:val="28"/>
          <w:szCs w:val="28"/>
        </w:rPr>
        <w:t>е</w:t>
      </w:r>
      <w:r w:rsidRPr="00F41A9D">
        <w:rPr>
          <w:sz w:val="28"/>
          <w:szCs w:val="28"/>
        </w:rPr>
        <w:t xml:space="preserve"> об отказе»</w:t>
      </w:r>
      <w:r w:rsidR="00F41A9D" w:rsidRPr="00F41A9D">
        <w:rPr>
          <w:sz w:val="28"/>
          <w:szCs w:val="28"/>
        </w:rPr>
        <w:t>, «уведомления об отказе»;</w:t>
      </w:r>
    </w:p>
    <w:p w:rsidR="001412E5" w:rsidRPr="00F41A9D" w:rsidRDefault="00F41A9D" w:rsidP="001835C2">
      <w:pPr>
        <w:pStyle w:val="a6"/>
        <w:spacing w:before="0" w:beforeAutospacing="0" w:after="0" w:afterAutospacing="0"/>
        <w:jc w:val="both"/>
        <w:rPr>
          <w:sz w:val="28"/>
          <w:szCs w:val="28"/>
        </w:rPr>
      </w:pPr>
      <w:r w:rsidRPr="00F41A9D">
        <w:rPr>
          <w:sz w:val="28"/>
          <w:szCs w:val="28"/>
        </w:rPr>
        <w:t xml:space="preserve">        - в  абзаце пятом пункта 3.5 Регламента слова «с момента»  заменить словами «со дня».</w:t>
      </w:r>
    </w:p>
    <w:p w:rsidR="00333897" w:rsidRPr="00F41A9D" w:rsidRDefault="00333897" w:rsidP="00F41A9D">
      <w:pPr>
        <w:ind w:firstLine="720"/>
        <w:jc w:val="both"/>
        <w:rPr>
          <w:szCs w:val="28"/>
        </w:rPr>
      </w:pPr>
    </w:p>
    <w:p w:rsidR="00D751E7" w:rsidRPr="00F41A9D" w:rsidRDefault="001D54DA" w:rsidP="00F41A9D">
      <w:pPr>
        <w:ind w:firstLine="540"/>
        <w:jc w:val="both"/>
        <w:rPr>
          <w:szCs w:val="28"/>
        </w:rPr>
      </w:pPr>
      <w:r w:rsidRPr="00F41A9D">
        <w:rPr>
          <w:szCs w:val="28"/>
        </w:rPr>
        <w:t>- раздел 4 изложить в следующей редакции:</w:t>
      </w:r>
    </w:p>
    <w:p w:rsidR="00FB5CAC" w:rsidRPr="00F41A9D" w:rsidRDefault="001D54DA" w:rsidP="00F41A9D">
      <w:pPr>
        <w:pStyle w:val="ConsPlusNormal"/>
        <w:ind w:firstLine="709"/>
        <w:jc w:val="both"/>
        <w:outlineLvl w:val="1"/>
        <w:rPr>
          <w:i/>
          <w:sz w:val="28"/>
          <w:szCs w:val="28"/>
        </w:rPr>
      </w:pPr>
      <w:r w:rsidRPr="00F41A9D">
        <w:rPr>
          <w:sz w:val="28"/>
          <w:szCs w:val="28"/>
        </w:rPr>
        <w:t>«</w:t>
      </w:r>
      <w:r w:rsidR="00FB5CAC" w:rsidRPr="00F41A9D">
        <w:rPr>
          <w:i/>
          <w:sz w:val="28"/>
          <w:szCs w:val="28"/>
        </w:rPr>
        <w:t>Порядок осуществления текущего контроля</w:t>
      </w:r>
    </w:p>
    <w:p w:rsidR="00FB5CAC" w:rsidRPr="00F41A9D" w:rsidRDefault="00FB5CAC" w:rsidP="00F41A9D">
      <w:pPr>
        <w:pStyle w:val="ConsPlusNormal"/>
        <w:ind w:firstLine="709"/>
        <w:jc w:val="both"/>
        <w:rPr>
          <w:i/>
          <w:sz w:val="28"/>
          <w:szCs w:val="28"/>
        </w:rPr>
      </w:pPr>
      <w:r w:rsidRPr="00F41A9D">
        <w:rPr>
          <w:i/>
          <w:sz w:val="28"/>
          <w:szCs w:val="28"/>
        </w:rPr>
        <w:t xml:space="preserve">за соблюдением и исполнением </w:t>
      </w:r>
      <w:proofErr w:type="gramStart"/>
      <w:r w:rsidRPr="00F41A9D">
        <w:rPr>
          <w:i/>
          <w:sz w:val="28"/>
          <w:szCs w:val="28"/>
        </w:rPr>
        <w:t>должностными</w:t>
      </w:r>
      <w:proofErr w:type="gramEnd"/>
    </w:p>
    <w:p w:rsidR="00FB5CAC" w:rsidRPr="00F41A9D" w:rsidRDefault="00FB5CAC" w:rsidP="00F41A9D">
      <w:pPr>
        <w:pStyle w:val="ConsPlusNormal"/>
        <w:ind w:firstLine="709"/>
        <w:jc w:val="both"/>
        <w:rPr>
          <w:i/>
          <w:sz w:val="28"/>
          <w:szCs w:val="28"/>
        </w:rPr>
      </w:pPr>
      <w:r w:rsidRPr="00F41A9D">
        <w:rPr>
          <w:i/>
          <w:sz w:val="28"/>
          <w:szCs w:val="28"/>
        </w:rPr>
        <w:t>лицами положений административного регламента и иных</w:t>
      </w:r>
    </w:p>
    <w:p w:rsidR="00FB5CAC" w:rsidRPr="00F41A9D" w:rsidRDefault="00FB5CAC" w:rsidP="00F41A9D">
      <w:pPr>
        <w:pStyle w:val="ConsPlusNormal"/>
        <w:ind w:firstLine="709"/>
        <w:jc w:val="both"/>
        <w:rPr>
          <w:i/>
          <w:sz w:val="28"/>
          <w:szCs w:val="28"/>
        </w:rPr>
      </w:pPr>
      <w:r w:rsidRPr="00F41A9D">
        <w:rPr>
          <w:i/>
          <w:sz w:val="28"/>
          <w:szCs w:val="28"/>
        </w:rPr>
        <w:t>нормативных правовых актов, устанавливающих требования</w:t>
      </w:r>
    </w:p>
    <w:p w:rsidR="00FB5CAC" w:rsidRPr="00F41A9D" w:rsidRDefault="00FB5CAC" w:rsidP="00F41A9D">
      <w:pPr>
        <w:pStyle w:val="ConsPlusNormal"/>
        <w:ind w:firstLine="709"/>
        <w:jc w:val="both"/>
        <w:rPr>
          <w:i/>
          <w:sz w:val="28"/>
          <w:szCs w:val="28"/>
        </w:rPr>
      </w:pPr>
      <w:r w:rsidRPr="00F41A9D">
        <w:rPr>
          <w:i/>
          <w:sz w:val="28"/>
          <w:szCs w:val="28"/>
        </w:rPr>
        <w:t>к предоставлению муниципальной услуги,</w:t>
      </w:r>
    </w:p>
    <w:p w:rsidR="00FB5CAC" w:rsidRPr="00F41A9D" w:rsidRDefault="00FB5CAC" w:rsidP="00F41A9D">
      <w:pPr>
        <w:pStyle w:val="ConsPlusNormal"/>
        <w:ind w:firstLine="709"/>
        <w:jc w:val="both"/>
        <w:rPr>
          <w:i/>
          <w:sz w:val="28"/>
          <w:szCs w:val="28"/>
        </w:rPr>
      </w:pPr>
      <w:r w:rsidRPr="00F41A9D">
        <w:rPr>
          <w:i/>
          <w:sz w:val="28"/>
          <w:szCs w:val="28"/>
        </w:rPr>
        <w:t>а также принятием ими решений</w:t>
      </w:r>
    </w:p>
    <w:p w:rsidR="00FB5CAC" w:rsidRPr="00F41A9D" w:rsidRDefault="00FB5CAC" w:rsidP="00F41A9D">
      <w:pPr>
        <w:pStyle w:val="ConsPlusNormal"/>
        <w:ind w:firstLine="709"/>
        <w:jc w:val="both"/>
        <w:rPr>
          <w:sz w:val="28"/>
          <w:szCs w:val="28"/>
        </w:rPr>
      </w:pPr>
    </w:p>
    <w:p w:rsidR="00FB5CAC" w:rsidRPr="00F41A9D" w:rsidRDefault="001835C2" w:rsidP="00F41A9D">
      <w:pPr>
        <w:pStyle w:val="ConsPlusNormal"/>
        <w:ind w:firstLine="709"/>
        <w:jc w:val="both"/>
        <w:rPr>
          <w:sz w:val="28"/>
          <w:szCs w:val="28"/>
        </w:rPr>
      </w:pPr>
      <w:r>
        <w:rPr>
          <w:sz w:val="28"/>
          <w:szCs w:val="28"/>
        </w:rPr>
        <w:t>4.1</w:t>
      </w:r>
      <w:r w:rsidR="00FB5CAC" w:rsidRPr="00F41A9D">
        <w:rPr>
          <w:sz w:val="28"/>
          <w:szCs w:val="28"/>
        </w:rPr>
        <w:t xml:space="preserve">. Текущий </w:t>
      </w:r>
      <w:proofErr w:type="gramStart"/>
      <w:r w:rsidR="00FB5CAC" w:rsidRPr="00F41A9D">
        <w:rPr>
          <w:sz w:val="28"/>
          <w:szCs w:val="28"/>
        </w:rPr>
        <w:t>контроль за</w:t>
      </w:r>
      <w:proofErr w:type="gramEnd"/>
      <w:r w:rsidR="00FB5CAC" w:rsidRPr="00F41A9D">
        <w:rPr>
          <w:sz w:val="28"/>
          <w:szCs w:val="28"/>
        </w:rPr>
        <w:t xml:space="preserve">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специалистами и уполномоченными должностными лицами уполномоченного органа.</w:t>
      </w:r>
      <w:r w:rsidR="00FB5CAC" w:rsidRPr="00F41A9D">
        <w:rPr>
          <w:i/>
          <w:sz w:val="28"/>
          <w:szCs w:val="28"/>
        </w:rPr>
        <w:t xml:space="preserve"> </w:t>
      </w:r>
      <w:r w:rsidR="00FB5CAC" w:rsidRPr="00F41A9D">
        <w:rPr>
          <w:sz w:val="28"/>
          <w:szCs w:val="28"/>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B5CAC" w:rsidRPr="00F41A9D" w:rsidRDefault="001835C2" w:rsidP="00F41A9D">
      <w:pPr>
        <w:pStyle w:val="ConsPlusNormal"/>
        <w:ind w:firstLine="709"/>
        <w:jc w:val="both"/>
        <w:rPr>
          <w:sz w:val="28"/>
          <w:szCs w:val="28"/>
        </w:rPr>
      </w:pPr>
      <w:r>
        <w:rPr>
          <w:sz w:val="28"/>
          <w:szCs w:val="28"/>
        </w:rPr>
        <w:t>4.2</w:t>
      </w:r>
      <w:r w:rsidR="00FB5CAC" w:rsidRPr="00F41A9D">
        <w:rPr>
          <w:sz w:val="28"/>
          <w:szCs w:val="28"/>
        </w:rPr>
        <w:t>.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уполномоченных органов.</w:t>
      </w:r>
    </w:p>
    <w:p w:rsidR="00FB5CAC" w:rsidRPr="00F41A9D" w:rsidRDefault="001835C2" w:rsidP="00F41A9D">
      <w:pPr>
        <w:ind w:firstLine="709"/>
        <w:jc w:val="both"/>
        <w:rPr>
          <w:szCs w:val="28"/>
        </w:rPr>
      </w:pPr>
      <w:r>
        <w:rPr>
          <w:szCs w:val="28"/>
        </w:rPr>
        <w:t>4.3</w:t>
      </w:r>
      <w:r w:rsidR="00FB5CAC" w:rsidRPr="00F41A9D">
        <w:rPr>
          <w:szCs w:val="28"/>
        </w:rPr>
        <w:t>. В ходе текущего контроля проверяется:</w:t>
      </w:r>
    </w:p>
    <w:p w:rsidR="00FB5CAC" w:rsidRPr="00F41A9D" w:rsidRDefault="00FB5CAC" w:rsidP="00F41A9D">
      <w:pPr>
        <w:ind w:firstLine="709"/>
        <w:jc w:val="both"/>
        <w:rPr>
          <w:szCs w:val="28"/>
        </w:rPr>
      </w:pPr>
      <w:r w:rsidRPr="00F41A9D">
        <w:rPr>
          <w:szCs w:val="28"/>
        </w:rPr>
        <w:lastRenderedPageBreak/>
        <w:t>соблюдение сроков исполнения административных процедур;</w:t>
      </w:r>
    </w:p>
    <w:p w:rsidR="00FB5CAC" w:rsidRPr="00F41A9D" w:rsidRDefault="00FB5CAC" w:rsidP="00F41A9D">
      <w:pPr>
        <w:ind w:firstLine="709"/>
        <w:jc w:val="both"/>
        <w:rPr>
          <w:szCs w:val="28"/>
        </w:rPr>
      </w:pPr>
      <w:r w:rsidRPr="00F41A9D">
        <w:rPr>
          <w:szCs w:val="28"/>
        </w:rPr>
        <w:t>последовательность исполнения административных процедур;</w:t>
      </w:r>
    </w:p>
    <w:p w:rsidR="00FB5CAC" w:rsidRPr="00F41A9D" w:rsidRDefault="00FB5CAC" w:rsidP="00F41A9D">
      <w:pPr>
        <w:ind w:firstLine="709"/>
        <w:jc w:val="both"/>
        <w:rPr>
          <w:szCs w:val="28"/>
        </w:rPr>
      </w:pPr>
      <w:r w:rsidRPr="00F41A9D">
        <w:rPr>
          <w:szCs w:val="28"/>
        </w:rPr>
        <w:t>правомерность принятия решения о предоставлении (отказе в предоставлении) муниципальной услуги.</w:t>
      </w:r>
    </w:p>
    <w:p w:rsidR="00FB5CAC" w:rsidRPr="00F41A9D" w:rsidRDefault="001835C2" w:rsidP="00F41A9D">
      <w:pPr>
        <w:pStyle w:val="ConsPlusNormal"/>
        <w:ind w:firstLine="709"/>
        <w:jc w:val="both"/>
        <w:rPr>
          <w:sz w:val="28"/>
          <w:szCs w:val="28"/>
        </w:rPr>
      </w:pPr>
      <w:r>
        <w:rPr>
          <w:sz w:val="28"/>
          <w:szCs w:val="28"/>
        </w:rPr>
        <w:t>4.4</w:t>
      </w:r>
      <w:r w:rsidR="00FB5CAC" w:rsidRPr="00F41A9D">
        <w:rPr>
          <w:sz w:val="28"/>
          <w:szCs w:val="28"/>
        </w:rPr>
        <w:t>.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уполномоченного органа</w:t>
      </w:r>
      <w:r w:rsidR="00FB5CAC" w:rsidRPr="00F41A9D">
        <w:rPr>
          <w:i/>
          <w:sz w:val="28"/>
          <w:szCs w:val="28"/>
        </w:rPr>
        <w:t xml:space="preserve"> </w:t>
      </w:r>
      <w:r w:rsidR="00FB5CAC" w:rsidRPr="00F41A9D">
        <w:rPr>
          <w:sz w:val="28"/>
          <w:szCs w:val="28"/>
        </w:rPr>
        <w:t>немедленно информируют руководителя уполномоченного органа,  а также предпринимают срочные меры по устранению нарушений.</w:t>
      </w:r>
    </w:p>
    <w:p w:rsidR="00FB5CAC" w:rsidRPr="00F41A9D" w:rsidRDefault="00FB5CAC" w:rsidP="00F41A9D">
      <w:pPr>
        <w:pStyle w:val="ConsPlusNormal"/>
        <w:ind w:firstLine="709"/>
        <w:jc w:val="both"/>
        <w:rPr>
          <w:sz w:val="28"/>
          <w:szCs w:val="28"/>
        </w:rPr>
      </w:pPr>
    </w:p>
    <w:p w:rsidR="00FB5CAC" w:rsidRPr="00F41A9D" w:rsidRDefault="00FB5CAC" w:rsidP="00F41A9D">
      <w:pPr>
        <w:pStyle w:val="ConsPlusNormal"/>
        <w:ind w:firstLine="709"/>
        <w:jc w:val="both"/>
        <w:outlineLvl w:val="1"/>
        <w:rPr>
          <w:i/>
          <w:sz w:val="28"/>
          <w:szCs w:val="28"/>
        </w:rPr>
      </w:pPr>
      <w:r w:rsidRPr="00F41A9D">
        <w:rPr>
          <w:i/>
          <w:sz w:val="28"/>
          <w:szCs w:val="28"/>
        </w:rPr>
        <w:t xml:space="preserve">Порядок и периодичность осуществления </w:t>
      </w:r>
      <w:proofErr w:type="gramStart"/>
      <w:r w:rsidRPr="00F41A9D">
        <w:rPr>
          <w:i/>
          <w:sz w:val="28"/>
          <w:szCs w:val="28"/>
        </w:rPr>
        <w:t>плановых</w:t>
      </w:r>
      <w:proofErr w:type="gramEnd"/>
    </w:p>
    <w:p w:rsidR="00FB5CAC" w:rsidRPr="00F41A9D" w:rsidRDefault="00FB5CAC" w:rsidP="00F41A9D">
      <w:pPr>
        <w:pStyle w:val="ConsPlusNormal"/>
        <w:ind w:firstLine="709"/>
        <w:jc w:val="both"/>
        <w:rPr>
          <w:i/>
          <w:sz w:val="28"/>
          <w:szCs w:val="28"/>
        </w:rPr>
      </w:pPr>
      <w:r w:rsidRPr="00F41A9D">
        <w:rPr>
          <w:i/>
          <w:sz w:val="28"/>
          <w:szCs w:val="28"/>
        </w:rPr>
        <w:t>и внеплановых проверок полноты и качества предоставления</w:t>
      </w:r>
    </w:p>
    <w:p w:rsidR="00FB5CAC" w:rsidRPr="00F41A9D" w:rsidRDefault="00FB5CAC" w:rsidP="00F41A9D">
      <w:pPr>
        <w:pStyle w:val="ConsPlusNormal"/>
        <w:ind w:firstLine="709"/>
        <w:jc w:val="both"/>
        <w:rPr>
          <w:i/>
          <w:sz w:val="28"/>
          <w:szCs w:val="28"/>
        </w:rPr>
      </w:pPr>
      <w:r w:rsidRPr="00F41A9D">
        <w:rPr>
          <w:i/>
          <w:sz w:val="28"/>
          <w:szCs w:val="28"/>
        </w:rPr>
        <w:t>муниципальной услуги, в том числе порядок и формы</w:t>
      </w:r>
    </w:p>
    <w:p w:rsidR="00FB5CAC" w:rsidRPr="00F41A9D" w:rsidRDefault="00FB5CAC" w:rsidP="00F41A9D">
      <w:pPr>
        <w:pStyle w:val="ConsPlusNormal"/>
        <w:ind w:firstLine="709"/>
        <w:jc w:val="both"/>
        <w:rPr>
          <w:i/>
          <w:sz w:val="28"/>
          <w:szCs w:val="28"/>
        </w:rPr>
      </w:pPr>
      <w:proofErr w:type="gramStart"/>
      <w:r w:rsidRPr="00F41A9D">
        <w:rPr>
          <w:i/>
          <w:sz w:val="28"/>
          <w:szCs w:val="28"/>
        </w:rPr>
        <w:t>контроля за</w:t>
      </w:r>
      <w:proofErr w:type="gramEnd"/>
      <w:r w:rsidRPr="00F41A9D">
        <w:rPr>
          <w:i/>
          <w:sz w:val="28"/>
          <w:szCs w:val="28"/>
        </w:rPr>
        <w:t xml:space="preserve"> полнотой и качеством предоставления</w:t>
      </w:r>
    </w:p>
    <w:p w:rsidR="00FB5CAC" w:rsidRPr="00F41A9D" w:rsidRDefault="00FB5CAC" w:rsidP="00F41A9D">
      <w:pPr>
        <w:pStyle w:val="ConsPlusNormal"/>
        <w:ind w:firstLine="709"/>
        <w:jc w:val="both"/>
        <w:rPr>
          <w:i/>
          <w:sz w:val="28"/>
          <w:szCs w:val="28"/>
        </w:rPr>
      </w:pPr>
      <w:r w:rsidRPr="00F41A9D">
        <w:rPr>
          <w:i/>
          <w:sz w:val="28"/>
          <w:szCs w:val="28"/>
        </w:rPr>
        <w:t>муниципальной услуги</w:t>
      </w:r>
    </w:p>
    <w:p w:rsidR="00FB5CAC" w:rsidRPr="00F41A9D" w:rsidRDefault="00FB5CAC" w:rsidP="00F41A9D">
      <w:pPr>
        <w:pStyle w:val="ConsPlusNormal"/>
        <w:ind w:firstLine="709"/>
        <w:jc w:val="both"/>
        <w:rPr>
          <w:sz w:val="28"/>
          <w:szCs w:val="28"/>
        </w:rPr>
      </w:pPr>
    </w:p>
    <w:p w:rsidR="00FB5CAC" w:rsidRPr="00F41A9D" w:rsidRDefault="001835C2" w:rsidP="00F41A9D">
      <w:pPr>
        <w:pStyle w:val="ConsPlusNormal"/>
        <w:ind w:firstLine="709"/>
        <w:jc w:val="both"/>
        <w:rPr>
          <w:sz w:val="28"/>
          <w:szCs w:val="28"/>
        </w:rPr>
      </w:pPr>
      <w:r>
        <w:rPr>
          <w:sz w:val="28"/>
          <w:szCs w:val="28"/>
        </w:rPr>
        <w:t>4.5</w:t>
      </w:r>
      <w:r w:rsidR="00FB5CAC" w:rsidRPr="00F41A9D">
        <w:rPr>
          <w:sz w:val="28"/>
          <w:szCs w:val="28"/>
        </w:rPr>
        <w:t xml:space="preserve">. </w:t>
      </w:r>
      <w:proofErr w:type="gramStart"/>
      <w:r w:rsidR="00FB5CAC" w:rsidRPr="00F41A9D">
        <w:rPr>
          <w:sz w:val="28"/>
          <w:szCs w:val="28"/>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уполномоченного органа,</w:t>
      </w:r>
      <w:r w:rsidR="00FB5CAC" w:rsidRPr="00F41A9D">
        <w:rPr>
          <w:i/>
          <w:sz w:val="28"/>
          <w:szCs w:val="28"/>
        </w:rPr>
        <w:t xml:space="preserve"> </w:t>
      </w:r>
      <w:r w:rsidR="00FB5CAC" w:rsidRPr="00F41A9D">
        <w:rPr>
          <w:sz w:val="28"/>
          <w:szCs w:val="28"/>
        </w:rPr>
        <w:t>должностных лиц, ответственных за организацию работы по пред</w:t>
      </w:r>
      <w:r w:rsidR="0005041A" w:rsidRPr="00F41A9D">
        <w:rPr>
          <w:sz w:val="28"/>
          <w:szCs w:val="28"/>
        </w:rPr>
        <w:t>оставлению муниципальной услуги</w:t>
      </w:r>
      <w:r w:rsidR="00FB5CAC" w:rsidRPr="00F41A9D">
        <w:rPr>
          <w:sz w:val="28"/>
          <w:szCs w:val="28"/>
        </w:rPr>
        <w:t>.</w:t>
      </w:r>
      <w:proofErr w:type="gramEnd"/>
    </w:p>
    <w:p w:rsidR="00FB5CAC" w:rsidRPr="00F41A9D" w:rsidRDefault="001835C2" w:rsidP="00F41A9D">
      <w:pPr>
        <w:pStyle w:val="ConsPlusNormal"/>
        <w:ind w:firstLine="709"/>
        <w:jc w:val="both"/>
        <w:rPr>
          <w:sz w:val="28"/>
          <w:szCs w:val="28"/>
        </w:rPr>
      </w:pPr>
      <w:r>
        <w:rPr>
          <w:sz w:val="28"/>
          <w:szCs w:val="28"/>
        </w:rPr>
        <w:t>4.6</w:t>
      </w:r>
      <w:r w:rsidR="00FB5CAC" w:rsidRPr="00F41A9D">
        <w:rPr>
          <w:sz w:val="28"/>
          <w:szCs w:val="28"/>
        </w:rPr>
        <w:t xml:space="preserve">. Проверки могут быть плановыми  и внеплановыми. </w:t>
      </w:r>
    </w:p>
    <w:p w:rsidR="00FB5CAC" w:rsidRPr="00F41A9D" w:rsidRDefault="00FB5CAC" w:rsidP="00F41A9D">
      <w:pPr>
        <w:pStyle w:val="ConsPlusNormal"/>
        <w:ind w:firstLine="709"/>
        <w:jc w:val="both"/>
        <w:rPr>
          <w:i/>
          <w:sz w:val="28"/>
          <w:szCs w:val="28"/>
        </w:rPr>
      </w:pPr>
      <w:r w:rsidRPr="00F41A9D">
        <w:rPr>
          <w:sz w:val="28"/>
          <w:szCs w:val="28"/>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уполномоченного органа.</w:t>
      </w:r>
    </w:p>
    <w:p w:rsidR="00FB5CAC" w:rsidRPr="00F41A9D" w:rsidRDefault="00FB5CAC" w:rsidP="00F41A9D">
      <w:pPr>
        <w:pStyle w:val="ConsPlusNormal"/>
        <w:ind w:firstLine="709"/>
        <w:jc w:val="both"/>
        <w:rPr>
          <w:sz w:val="28"/>
          <w:szCs w:val="28"/>
        </w:rPr>
      </w:pPr>
      <w:r w:rsidRPr="00F41A9D">
        <w:rPr>
          <w:sz w:val="28"/>
          <w:szCs w:val="28"/>
        </w:rPr>
        <w:t>Внеплановая проверка проводится по инициативе руководителя уполномоченного органа</w:t>
      </w:r>
      <w:r w:rsidRPr="00F41A9D">
        <w:rPr>
          <w:i/>
          <w:sz w:val="28"/>
          <w:szCs w:val="28"/>
        </w:rPr>
        <w:t>,</w:t>
      </w:r>
      <w:r w:rsidRPr="00F41A9D">
        <w:rPr>
          <w:sz w:val="28"/>
          <w:szCs w:val="28"/>
        </w:rPr>
        <w:t xml:space="preserve"> должностного лица уполномоченного органа, ответственного за организацию работы по пред</w:t>
      </w:r>
      <w:r w:rsidR="0005041A" w:rsidRPr="00F41A9D">
        <w:rPr>
          <w:sz w:val="28"/>
          <w:szCs w:val="28"/>
        </w:rPr>
        <w:t>оставлению муниципальной услуги</w:t>
      </w:r>
      <w:r w:rsidRPr="00F41A9D">
        <w:rPr>
          <w:sz w:val="28"/>
          <w:szCs w:val="28"/>
        </w:rPr>
        <w:t>. Внеплановая проверка проводится также по конкретному обращению заявителя.</w:t>
      </w:r>
    </w:p>
    <w:p w:rsidR="00FB5CAC" w:rsidRPr="00F41A9D" w:rsidRDefault="001835C2" w:rsidP="00F41A9D">
      <w:pPr>
        <w:ind w:firstLine="709"/>
        <w:jc w:val="both"/>
        <w:rPr>
          <w:szCs w:val="28"/>
        </w:rPr>
      </w:pPr>
      <w:r>
        <w:rPr>
          <w:szCs w:val="28"/>
        </w:rPr>
        <w:t>4.7</w:t>
      </w:r>
      <w:r w:rsidR="00FB5CAC" w:rsidRPr="00F41A9D">
        <w:rPr>
          <w:szCs w:val="28"/>
        </w:rPr>
        <w:t>. В ходе проверок оценивается:</w:t>
      </w:r>
    </w:p>
    <w:p w:rsidR="00FB5CAC" w:rsidRPr="00F41A9D" w:rsidRDefault="00FB5CAC" w:rsidP="00F41A9D">
      <w:pPr>
        <w:ind w:firstLine="709"/>
        <w:jc w:val="both"/>
        <w:rPr>
          <w:szCs w:val="28"/>
        </w:rPr>
      </w:pPr>
      <w:r w:rsidRPr="00F41A9D">
        <w:rPr>
          <w:szCs w:val="28"/>
        </w:rPr>
        <w:t>знание специалистами и уполномоченными должностными лицами уполномоченного органа,</w:t>
      </w:r>
      <w:r w:rsidRPr="00F41A9D">
        <w:rPr>
          <w:i/>
          <w:szCs w:val="28"/>
        </w:rPr>
        <w:t xml:space="preserve"> </w:t>
      </w:r>
      <w:r w:rsidRPr="00F41A9D">
        <w:rPr>
          <w:szCs w:val="28"/>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FB5CAC" w:rsidRPr="00F41A9D" w:rsidRDefault="00FB5CAC" w:rsidP="00F41A9D">
      <w:pPr>
        <w:ind w:firstLine="709"/>
        <w:jc w:val="both"/>
        <w:rPr>
          <w:szCs w:val="28"/>
        </w:rPr>
      </w:pPr>
      <w:r w:rsidRPr="00F41A9D">
        <w:rPr>
          <w:szCs w:val="28"/>
        </w:rPr>
        <w:t>соблюдение специалистами и уполномоченными должностными лицами уполномоченного органа,</w:t>
      </w:r>
      <w:r w:rsidRPr="00F41A9D">
        <w:rPr>
          <w:i/>
          <w:szCs w:val="28"/>
        </w:rPr>
        <w:t xml:space="preserve"> </w:t>
      </w:r>
      <w:r w:rsidRPr="00F41A9D">
        <w:rPr>
          <w:szCs w:val="28"/>
        </w:rPr>
        <w:t xml:space="preserve">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w:t>
      </w:r>
      <w:r w:rsidRPr="00F41A9D">
        <w:rPr>
          <w:szCs w:val="28"/>
        </w:rPr>
        <w:lastRenderedPageBreak/>
        <w:t>процедур, а также правомерность принятия решения о предоставлении (отказе в предоставлении) муниципальной услуги;</w:t>
      </w:r>
    </w:p>
    <w:p w:rsidR="00FB5CAC" w:rsidRPr="00F41A9D" w:rsidRDefault="00FB5CAC" w:rsidP="00F41A9D">
      <w:pPr>
        <w:ind w:firstLine="709"/>
        <w:jc w:val="both"/>
        <w:rPr>
          <w:szCs w:val="28"/>
        </w:rPr>
      </w:pPr>
      <w:r w:rsidRPr="00F41A9D">
        <w:rPr>
          <w:szCs w:val="28"/>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FB5CAC" w:rsidRPr="00F41A9D" w:rsidRDefault="00FB5CAC" w:rsidP="00F41A9D">
      <w:pPr>
        <w:ind w:firstLine="709"/>
        <w:jc w:val="both"/>
        <w:rPr>
          <w:szCs w:val="28"/>
        </w:rPr>
      </w:pPr>
      <w:r w:rsidRPr="00F41A9D">
        <w:rPr>
          <w:szCs w:val="28"/>
        </w:rPr>
        <w:t>сроки исполнения административных процедур, в целях выявления возможности их сокращения;</w:t>
      </w:r>
    </w:p>
    <w:p w:rsidR="00FB5CAC" w:rsidRPr="00F41A9D" w:rsidRDefault="00FB5CAC" w:rsidP="00F41A9D">
      <w:pPr>
        <w:ind w:firstLine="709"/>
        <w:jc w:val="both"/>
        <w:rPr>
          <w:szCs w:val="28"/>
        </w:rPr>
      </w:pPr>
      <w:r w:rsidRPr="00F41A9D">
        <w:rPr>
          <w:szCs w:val="28"/>
        </w:rPr>
        <w:t>своевременность информирования заявителей о ходе предоставления муниципальной услуги;</w:t>
      </w:r>
    </w:p>
    <w:p w:rsidR="00FB5CAC" w:rsidRPr="00F41A9D" w:rsidRDefault="00FB5CAC" w:rsidP="00F41A9D">
      <w:pPr>
        <w:ind w:firstLine="709"/>
        <w:jc w:val="both"/>
        <w:rPr>
          <w:szCs w:val="28"/>
        </w:rPr>
      </w:pPr>
      <w:r w:rsidRPr="00F41A9D">
        <w:rPr>
          <w:szCs w:val="28"/>
        </w:rPr>
        <w:t>устранение нарушений и недостатков, выявленных в ходе предыдущей проверки.</w:t>
      </w:r>
    </w:p>
    <w:p w:rsidR="00FB5CAC" w:rsidRPr="00F41A9D" w:rsidRDefault="001835C2" w:rsidP="00F41A9D">
      <w:pPr>
        <w:pStyle w:val="ConsPlusNormal"/>
        <w:ind w:firstLine="709"/>
        <w:jc w:val="both"/>
        <w:rPr>
          <w:sz w:val="28"/>
          <w:szCs w:val="28"/>
        </w:rPr>
      </w:pPr>
      <w:r>
        <w:rPr>
          <w:sz w:val="28"/>
          <w:szCs w:val="28"/>
        </w:rPr>
        <w:t>4.8</w:t>
      </w:r>
      <w:r w:rsidR="00FB5CAC" w:rsidRPr="00F41A9D">
        <w:rPr>
          <w:sz w:val="28"/>
          <w:szCs w:val="28"/>
        </w:rPr>
        <w:t>. Проверка осуществляется на основании распоряжения руководителя уполномоченного органа.</w:t>
      </w:r>
    </w:p>
    <w:p w:rsidR="00FB5CAC" w:rsidRPr="00F41A9D" w:rsidRDefault="00FB5CAC" w:rsidP="00F41A9D">
      <w:pPr>
        <w:pStyle w:val="ConsPlusNormal"/>
        <w:ind w:firstLine="709"/>
        <w:jc w:val="both"/>
        <w:rPr>
          <w:sz w:val="28"/>
          <w:szCs w:val="28"/>
        </w:rPr>
      </w:pPr>
      <w:r w:rsidRPr="00F41A9D">
        <w:rPr>
          <w:sz w:val="28"/>
          <w:szCs w:val="28"/>
        </w:rPr>
        <w:t>Распоряжение руководителя уполномоченного органа</w:t>
      </w:r>
      <w:r w:rsidRPr="00F41A9D">
        <w:rPr>
          <w:i/>
          <w:sz w:val="28"/>
          <w:szCs w:val="28"/>
        </w:rPr>
        <w:t xml:space="preserve"> </w:t>
      </w:r>
      <w:r w:rsidRPr="00F41A9D">
        <w:rPr>
          <w:sz w:val="28"/>
          <w:szCs w:val="28"/>
        </w:rPr>
        <w:t>о проведении проверки содержит:</w:t>
      </w:r>
    </w:p>
    <w:p w:rsidR="00FB5CAC" w:rsidRPr="00F41A9D" w:rsidRDefault="00FB5CAC" w:rsidP="00F41A9D">
      <w:pPr>
        <w:ind w:firstLine="709"/>
        <w:jc w:val="both"/>
        <w:rPr>
          <w:szCs w:val="28"/>
        </w:rPr>
      </w:pPr>
      <w:r w:rsidRPr="00F41A9D">
        <w:rPr>
          <w:szCs w:val="28"/>
        </w:rPr>
        <w:t>1) наименование органа;</w:t>
      </w:r>
    </w:p>
    <w:p w:rsidR="00FB5CAC" w:rsidRPr="00F41A9D" w:rsidRDefault="00FB5CAC" w:rsidP="00F41A9D">
      <w:pPr>
        <w:pStyle w:val="ConsPlusNormal"/>
        <w:ind w:firstLine="709"/>
        <w:jc w:val="both"/>
        <w:rPr>
          <w:sz w:val="28"/>
          <w:szCs w:val="28"/>
        </w:rPr>
      </w:pPr>
      <w:r w:rsidRPr="00F41A9D">
        <w:rPr>
          <w:sz w:val="28"/>
          <w:szCs w:val="28"/>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FB5CAC" w:rsidRPr="00F41A9D" w:rsidRDefault="00FB5CAC" w:rsidP="00F41A9D">
      <w:pPr>
        <w:ind w:firstLine="709"/>
        <w:jc w:val="both"/>
        <w:rPr>
          <w:szCs w:val="28"/>
        </w:rPr>
      </w:pPr>
      <w:r w:rsidRPr="00F41A9D">
        <w:rPr>
          <w:szCs w:val="28"/>
        </w:rPr>
        <w:t>3) цели, задачи, предмет проверки;</w:t>
      </w:r>
    </w:p>
    <w:p w:rsidR="00FB5CAC" w:rsidRPr="00F41A9D" w:rsidRDefault="00FB5CAC" w:rsidP="00F41A9D">
      <w:pPr>
        <w:ind w:firstLine="709"/>
        <w:jc w:val="both"/>
        <w:rPr>
          <w:szCs w:val="28"/>
        </w:rPr>
      </w:pPr>
      <w:r w:rsidRPr="00F41A9D">
        <w:rPr>
          <w:szCs w:val="28"/>
        </w:rPr>
        <w:t>4) правовые основания проведения проверки;</w:t>
      </w:r>
    </w:p>
    <w:p w:rsidR="00FB5CAC" w:rsidRPr="00F41A9D" w:rsidRDefault="00FB5CAC" w:rsidP="00F41A9D">
      <w:pPr>
        <w:ind w:firstLine="709"/>
        <w:jc w:val="both"/>
        <w:rPr>
          <w:szCs w:val="28"/>
        </w:rPr>
      </w:pPr>
      <w:r w:rsidRPr="00F41A9D">
        <w:rPr>
          <w:szCs w:val="28"/>
        </w:rPr>
        <w:t>5) даты начала и окончания проведения проверки;</w:t>
      </w:r>
    </w:p>
    <w:p w:rsidR="00FB5CAC" w:rsidRPr="00F41A9D" w:rsidRDefault="00FB5CAC" w:rsidP="00F41A9D">
      <w:pPr>
        <w:ind w:firstLine="709"/>
        <w:jc w:val="both"/>
        <w:rPr>
          <w:szCs w:val="28"/>
        </w:rPr>
      </w:pPr>
      <w:r w:rsidRPr="00F41A9D">
        <w:rPr>
          <w:szCs w:val="28"/>
        </w:rPr>
        <w:t>6) срок подготовки акта проверки.</w:t>
      </w:r>
    </w:p>
    <w:p w:rsidR="00FB5CAC" w:rsidRPr="00F41A9D" w:rsidRDefault="00FA50D9" w:rsidP="00F41A9D">
      <w:pPr>
        <w:ind w:firstLine="709"/>
        <w:jc w:val="both"/>
        <w:rPr>
          <w:szCs w:val="28"/>
        </w:rPr>
      </w:pPr>
      <w:r>
        <w:rPr>
          <w:szCs w:val="28"/>
        </w:rPr>
        <w:t>4.9</w:t>
      </w:r>
      <w:r w:rsidR="00FB5CAC" w:rsidRPr="00F41A9D">
        <w:rPr>
          <w:szCs w:val="28"/>
        </w:rPr>
        <w:t>. Специалисты и уполномоченные должностные лица уполномоченного органа,</w:t>
      </w:r>
      <w:r w:rsidR="00FB5CAC" w:rsidRPr="00F41A9D">
        <w:rPr>
          <w:i/>
          <w:szCs w:val="28"/>
        </w:rPr>
        <w:t xml:space="preserve"> </w:t>
      </w:r>
      <w:r w:rsidR="00FB5CAC" w:rsidRPr="00F41A9D">
        <w:rPr>
          <w:szCs w:val="28"/>
        </w:rPr>
        <w:t>должностные лица, ответственные за организацию работы по предоставлению муниципальной услуги</w:t>
      </w:r>
      <w:r w:rsidR="0005041A" w:rsidRPr="00F41A9D">
        <w:rPr>
          <w:szCs w:val="28"/>
        </w:rPr>
        <w:t>,</w:t>
      </w:r>
      <w:r w:rsidR="00FB5CAC" w:rsidRPr="00F41A9D">
        <w:rPr>
          <w:szCs w:val="28"/>
        </w:rPr>
        <w:t xml:space="preserve">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FB5CAC" w:rsidRPr="00F41A9D" w:rsidRDefault="00FA50D9" w:rsidP="00F41A9D">
      <w:pPr>
        <w:pStyle w:val="ConsPlusNormal"/>
        <w:ind w:firstLine="709"/>
        <w:jc w:val="both"/>
        <w:rPr>
          <w:sz w:val="28"/>
          <w:szCs w:val="28"/>
        </w:rPr>
      </w:pPr>
      <w:r>
        <w:rPr>
          <w:sz w:val="28"/>
          <w:szCs w:val="28"/>
        </w:rPr>
        <w:t>4</w:t>
      </w:r>
      <w:r w:rsidR="00FB5CAC" w:rsidRPr="00F41A9D">
        <w:rPr>
          <w:sz w:val="28"/>
          <w:szCs w:val="28"/>
        </w:rPr>
        <w:t>.</w:t>
      </w:r>
      <w:r>
        <w:rPr>
          <w:sz w:val="28"/>
          <w:szCs w:val="28"/>
        </w:rPr>
        <w:t>10.</w:t>
      </w:r>
      <w:r w:rsidR="00FB5CAC" w:rsidRPr="00F41A9D">
        <w:rPr>
          <w:sz w:val="28"/>
          <w:szCs w:val="28"/>
        </w:rPr>
        <w:t> Результаты проверки оформляются в акте, в котором отмечаются выявленные недостатки и предложения по их устранению.</w:t>
      </w:r>
    </w:p>
    <w:p w:rsidR="00FB5CAC" w:rsidRPr="00F41A9D" w:rsidRDefault="00FB5CAC" w:rsidP="00F41A9D">
      <w:pPr>
        <w:pStyle w:val="ConsPlusNormal"/>
        <w:ind w:firstLine="709"/>
        <w:jc w:val="both"/>
        <w:rPr>
          <w:sz w:val="28"/>
          <w:szCs w:val="28"/>
        </w:rPr>
      </w:pPr>
      <w:r w:rsidRPr="00F41A9D">
        <w:rPr>
          <w:sz w:val="28"/>
          <w:szCs w:val="28"/>
        </w:rPr>
        <w:t>Акт подписывают должностные лица, уполномоченные на проведение проверки (либо председатель, члены и секретарь комиссии).</w:t>
      </w:r>
    </w:p>
    <w:p w:rsidR="00FB5CAC" w:rsidRPr="00F41A9D" w:rsidRDefault="00FB5CAC" w:rsidP="00F41A9D">
      <w:pPr>
        <w:pStyle w:val="ConsPlusNormal"/>
        <w:ind w:firstLine="709"/>
        <w:jc w:val="both"/>
        <w:rPr>
          <w:sz w:val="28"/>
          <w:szCs w:val="28"/>
        </w:rPr>
      </w:pPr>
      <w:r w:rsidRPr="00F41A9D">
        <w:rPr>
          <w:sz w:val="28"/>
          <w:szCs w:val="28"/>
        </w:rPr>
        <w:t>Проверяемые лица под роспись знакомятся с актом.</w:t>
      </w:r>
    </w:p>
    <w:p w:rsidR="00FB5CAC" w:rsidRPr="00F41A9D" w:rsidRDefault="00FB5CAC" w:rsidP="00F41A9D">
      <w:pPr>
        <w:pStyle w:val="ConsPlusNormal"/>
        <w:ind w:firstLine="709"/>
        <w:jc w:val="both"/>
        <w:rPr>
          <w:sz w:val="28"/>
          <w:szCs w:val="28"/>
        </w:rPr>
      </w:pPr>
    </w:p>
    <w:p w:rsidR="00FB5CAC" w:rsidRPr="00F41A9D" w:rsidRDefault="00FB5CAC" w:rsidP="00F41A9D">
      <w:pPr>
        <w:pStyle w:val="ConsPlusNormal"/>
        <w:ind w:firstLine="709"/>
        <w:jc w:val="both"/>
        <w:rPr>
          <w:i/>
          <w:sz w:val="28"/>
          <w:szCs w:val="28"/>
        </w:rPr>
      </w:pPr>
      <w:r w:rsidRPr="00F41A9D">
        <w:rPr>
          <w:i/>
          <w:sz w:val="28"/>
          <w:szCs w:val="28"/>
        </w:rPr>
        <w:t>Ответственность должностных лиц за решения и действия</w:t>
      </w:r>
    </w:p>
    <w:p w:rsidR="00FB5CAC" w:rsidRPr="00F41A9D" w:rsidRDefault="00FB5CAC" w:rsidP="00F41A9D">
      <w:pPr>
        <w:pStyle w:val="ConsPlusNormal"/>
        <w:ind w:firstLine="709"/>
        <w:jc w:val="both"/>
        <w:rPr>
          <w:i/>
          <w:sz w:val="28"/>
          <w:szCs w:val="28"/>
        </w:rPr>
      </w:pPr>
      <w:r w:rsidRPr="00F41A9D">
        <w:rPr>
          <w:i/>
          <w:sz w:val="28"/>
          <w:szCs w:val="28"/>
        </w:rPr>
        <w:t xml:space="preserve">(бездействие), </w:t>
      </w:r>
      <w:proofErr w:type="gramStart"/>
      <w:r w:rsidRPr="00F41A9D">
        <w:rPr>
          <w:i/>
          <w:sz w:val="28"/>
          <w:szCs w:val="28"/>
        </w:rPr>
        <w:t>принимаемые</w:t>
      </w:r>
      <w:proofErr w:type="gramEnd"/>
      <w:r w:rsidRPr="00F41A9D">
        <w:rPr>
          <w:i/>
          <w:sz w:val="28"/>
          <w:szCs w:val="28"/>
        </w:rPr>
        <w:t xml:space="preserve"> (осуществляемые) ими в ходе</w:t>
      </w:r>
    </w:p>
    <w:p w:rsidR="00FB5CAC" w:rsidRPr="00F41A9D" w:rsidRDefault="00FB5CAC" w:rsidP="00F41A9D">
      <w:pPr>
        <w:pStyle w:val="ConsPlusNormal"/>
        <w:ind w:firstLine="709"/>
        <w:jc w:val="both"/>
        <w:rPr>
          <w:i/>
          <w:sz w:val="28"/>
          <w:szCs w:val="28"/>
        </w:rPr>
      </w:pPr>
      <w:r w:rsidRPr="00F41A9D">
        <w:rPr>
          <w:i/>
          <w:sz w:val="28"/>
          <w:szCs w:val="28"/>
        </w:rPr>
        <w:t>предоставления муниципальной услуги</w:t>
      </w:r>
    </w:p>
    <w:p w:rsidR="00FB5CAC" w:rsidRPr="00F41A9D" w:rsidRDefault="00FB5CAC" w:rsidP="00F41A9D">
      <w:pPr>
        <w:pStyle w:val="ConsPlusNormal"/>
        <w:ind w:firstLine="709"/>
        <w:jc w:val="both"/>
        <w:rPr>
          <w:sz w:val="28"/>
          <w:szCs w:val="28"/>
        </w:rPr>
      </w:pPr>
    </w:p>
    <w:p w:rsidR="00FB5CAC" w:rsidRPr="00F41A9D" w:rsidRDefault="001835C2" w:rsidP="00F41A9D">
      <w:pPr>
        <w:pStyle w:val="ConsPlusNormal"/>
        <w:ind w:firstLine="709"/>
        <w:jc w:val="both"/>
        <w:rPr>
          <w:sz w:val="28"/>
          <w:szCs w:val="28"/>
        </w:rPr>
      </w:pPr>
      <w:r>
        <w:rPr>
          <w:sz w:val="28"/>
          <w:szCs w:val="28"/>
        </w:rPr>
        <w:t>4.1</w:t>
      </w:r>
      <w:r w:rsidR="00FA50D9">
        <w:rPr>
          <w:sz w:val="28"/>
          <w:szCs w:val="28"/>
        </w:rPr>
        <w:t>1</w:t>
      </w:r>
      <w:r w:rsidR="00FB5CAC" w:rsidRPr="00F41A9D">
        <w:rPr>
          <w:sz w:val="28"/>
          <w:szCs w:val="28"/>
        </w:rPr>
        <w:t>. Специалисты и уполномоченные должностные лица уполномоченного органа,</w:t>
      </w:r>
      <w:r w:rsidR="00FB5CAC" w:rsidRPr="00F41A9D">
        <w:rPr>
          <w:i/>
          <w:sz w:val="28"/>
          <w:szCs w:val="28"/>
        </w:rPr>
        <w:t xml:space="preserve"> </w:t>
      </w:r>
      <w:r w:rsidR="00FB5CAC" w:rsidRPr="00F41A9D">
        <w:rPr>
          <w:sz w:val="28"/>
          <w:szCs w:val="28"/>
        </w:rPr>
        <w:t xml:space="preserve">должностные лица, ответственные за организацию работы по предоставлению муниципальной услуги,  несут ответственность в соответствии с </w:t>
      </w:r>
      <w:hyperlink r:id="rId7" w:history="1">
        <w:r w:rsidR="00FB5CAC" w:rsidRPr="00F41A9D">
          <w:rPr>
            <w:sz w:val="28"/>
            <w:szCs w:val="28"/>
          </w:rPr>
          <w:t>законодательством</w:t>
        </w:r>
      </w:hyperlink>
      <w:r w:rsidR="00FB5CAC" w:rsidRPr="00F41A9D">
        <w:rPr>
          <w:sz w:val="28"/>
          <w:szCs w:val="28"/>
        </w:rPr>
        <w:t xml:space="preserve"> Российской Федерации </w:t>
      </w:r>
      <w:r w:rsidR="00FB5CAC" w:rsidRPr="00F41A9D">
        <w:rPr>
          <w:sz w:val="28"/>
          <w:szCs w:val="28"/>
        </w:rPr>
        <w:lastRenderedPageBreak/>
        <w:t>и законодательством Республики Марий Эл за нарушение порядка предоставления муниципальной услуги.</w:t>
      </w:r>
    </w:p>
    <w:p w:rsidR="00FB5CAC" w:rsidRPr="00F41A9D" w:rsidRDefault="00FB5CAC" w:rsidP="00F41A9D">
      <w:pPr>
        <w:pStyle w:val="ConsPlusNormal"/>
        <w:ind w:firstLine="709"/>
        <w:jc w:val="both"/>
        <w:rPr>
          <w:sz w:val="28"/>
          <w:szCs w:val="28"/>
        </w:rPr>
      </w:pPr>
    </w:p>
    <w:p w:rsidR="00FB5CAC" w:rsidRPr="00F41A9D" w:rsidRDefault="00FB5CAC" w:rsidP="00F41A9D">
      <w:pPr>
        <w:pStyle w:val="ConsPlusNormal"/>
        <w:ind w:firstLine="709"/>
        <w:jc w:val="both"/>
        <w:outlineLvl w:val="1"/>
        <w:rPr>
          <w:i/>
          <w:sz w:val="28"/>
          <w:szCs w:val="28"/>
        </w:rPr>
      </w:pPr>
      <w:r w:rsidRPr="00F41A9D">
        <w:rPr>
          <w:i/>
          <w:sz w:val="28"/>
          <w:szCs w:val="28"/>
        </w:rPr>
        <w:t>Требования к порядку и формам контроля</w:t>
      </w:r>
    </w:p>
    <w:p w:rsidR="00FB5CAC" w:rsidRPr="00F41A9D" w:rsidRDefault="00FB5CAC" w:rsidP="00F41A9D">
      <w:pPr>
        <w:pStyle w:val="ConsPlusNormal"/>
        <w:ind w:firstLine="709"/>
        <w:jc w:val="both"/>
        <w:rPr>
          <w:i/>
          <w:sz w:val="28"/>
          <w:szCs w:val="28"/>
        </w:rPr>
      </w:pPr>
      <w:r w:rsidRPr="00F41A9D">
        <w:rPr>
          <w:i/>
          <w:sz w:val="28"/>
          <w:szCs w:val="28"/>
        </w:rPr>
        <w:t>за предоставлением муниципальной услуги, в том числе</w:t>
      </w:r>
    </w:p>
    <w:p w:rsidR="00FB5CAC" w:rsidRPr="00F41A9D" w:rsidRDefault="00FB5CAC" w:rsidP="00F41A9D">
      <w:pPr>
        <w:pStyle w:val="ConsPlusNormal"/>
        <w:ind w:firstLine="709"/>
        <w:jc w:val="both"/>
        <w:rPr>
          <w:i/>
          <w:sz w:val="28"/>
          <w:szCs w:val="28"/>
        </w:rPr>
      </w:pPr>
      <w:r w:rsidRPr="00F41A9D">
        <w:rPr>
          <w:i/>
          <w:sz w:val="28"/>
          <w:szCs w:val="28"/>
        </w:rPr>
        <w:t>со стороны граждан, их объединений и организаций</w:t>
      </w:r>
    </w:p>
    <w:p w:rsidR="00FB5CAC" w:rsidRPr="00F41A9D" w:rsidRDefault="00FB5CAC" w:rsidP="00F41A9D">
      <w:pPr>
        <w:pStyle w:val="ConsPlusNormal"/>
        <w:ind w:firstLine="709"/>
        <w:jc w:val="both"/>
        <w:rPr>
          <w:sz w:val="28"/>
          <w:szCs w:val="28"/>
        </w:rPr>
      </w:pPr>
    </w:p>
    <w:p w:rsidR="00FB5CAC" w:rsidRPr="00F41A9D" w:rsidRDefault="00FA50D9" w:rsidP="00F41A9D">
      <w:pPr>
        <w:pStyle w:val="ConsPlusNormal"/>
        <w:ind w:firstLine="709"/>
        <w:jc w:val="both"/>
        <w:rPr>
          <w:sz w:val="28"/>
          <w:szCs w:val="28"/>
        </w:rPr>
      </w:pPr>
      <w:r>
        <w:rPr>
          <w:sz w:val="28"/>
          <w:szCs w:val="28"/>
        </w:rPr>
        <w:t>4.12</w:t>
      </w:r>
      <w:r w:rsidR="00FB5CAC" w:rsidRPr="00F41A9D">
        <w:rPr>
          <w:sz w:val="28"/>
          <w:szCs w:val="28"/>
        </w:rPr>
        <w:t xml:space="preserve">. Граждане, их объединения и организации вправе осуществлять </w:t>
      </w:r>
      <w:proofErr w:type="gramStart"/>
      <w:r w:rsidR="00FB5CAC" w:rsidRPr="00F41A9D">
        <w:rPr>
          <w:sz w:val="28"/>
          <w:szCs w:val="28"/>
        </w:rPr>
        <w:t>контроль за</w:t>
      </w:r>
      <w:proofErr w:type="gramEnd"/>
      <w:r w:rsidR="00FB5CAC" w:rsidRPr="00F41A9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B5CAC" w:rsidRPr="00F41A9D" w:rsidRDefault="00FA50D9" w:rsidP="00F41A9D">
      <w:pPr>
        <w:pStyle w:val="ConsPlusNormal"/>
        <w:ind w:firstLine="709"/>
        <w:jc w:val="both"/>
        <w:rPr>
          <w:sz w:val="28"/>
          <w:szCs w:val="28"/>
        </w:rPr>
      </w:pPr>
      <w:r>
        <w:rPr>
          <w:sz w:val="28"/>
          <w:szCs w:val="28"/>
        </w:rPr>
        <w:t>4.13</w:t>
      </w:r>
      <w:r w:rsidR="00FB5CAC" w:rsidRPr="00F41A9D">
        <w:rPr>
          <w:sz w:val="28"/>
          <w:szCs w:val="28"/>
        </w:rPr>
        <w:t>. Граждане, их объединения и организации также вправе:</w:t>
      </w:r>
    </w:p>
    <w:p w:rsidR="00FB5CAC" w:rsidRPr="00F41A9D" w:rsidRDefault="00FB5CAC" w:rsidP="00F41A9D">
      <w:pPr>
        <w:pStyle w:val="ConsPlusNormal"/>
        <w:ind w:firstLine="709"/>
        <w:jc w:val="both"/>
        <w:rPr>
          <w:sz w:val="28"/>
          <w:szCs w:val="28"/>
        </w:rPr>
      </w:pPr>
      <w:r w:rsidRPr="00F41A9D">
        <w:rPr>
          <w:sz w:val="28"/>
          <w:szCs w:val="28"/>
        </w:rPr>
        <w:t>направлять замечания и предложения по улучшению доступности и качества предоставления муниципальной услуги;</w:t>
      </w:r>
    </w:p>
    <w:p w:rsidR="00FB5CAC" w:rsidRPr="00F41A9D" w:rsidRDefault="00FB5CAC" w:rsidP="00F41A9D">
      <w:pPr>
        <w:pStyle w:val="ConsPlusNormal"/>
        <w:ind w:firstLine="709"/>
        <w:jc w:val="both"/>
        <w:rPr>
          <w:sz w:val="28"/>
          <w:szCs w:val="28"/>
        </w:rPr>
      </w:pPr>
      <w:r w:rsidRPr="00F41A9D">
        <w:rPr>
          <w:sz w:val="28"/>
          <w:szCs w:val="28"/>
        </w:rPr>
        <w:t>вносить предложения о мерах по устранению нарушений административного регламента.</w:t>
      </w:r>
    </w:p>
    <w:p w:rsidR="00FB5CAC" w:rsidRPr="00F41A9D" w:rsidRDefault="00FA50D9" w:rsidP="00F41A9D">
      <w:pPr>
        <w:pStyle w:val="ConsPlusNormal"/>
        <w:ind w:firstLine="709"/>
        <w:jc w:val="both"/>
        <w:rPr>
          <w:sz w:val="28"/>
          <w:szCs w:val="28"/>
        </w:rPr>
      </w:pPr>
      <w:r>
        <w:rPr>
          <w:sz w:val="28"/>
          <w:szCs w:val="28"/>
        </w:rPr>
        <w:t>4.14</w:t>
      </w:r>
      <w:r w:rsidR="00FB5CAC" w:rsidRPr="00F41A9D">
        <w:rPr>
          <w:sz w:val="28"/>
          <w:szCs w:val="28"/>
        </w:rPr>
        <w:t>. Должностные лица уполномоченного органа,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1D54DA" w:rsidRPr="00F41A9D" w:rsidRDefault="00FA50D9" w:rsidP="00F41A9D">
      <w:pPr>
        <w:ind w:firstLine="709"/>
        <w:jc w:val="both"/>
        <w:rPr>
          <w:szCs w:val="28"/>
        </w:rPr>
      </w:pPr>
      <w:r>
        <w:rPr>
          <w:szCs w:val="28"/>
        </w:rPr>
        <w:t>4.15</w:t>
      </w:r>
      <w:r w:rsidR="00FB5CAC" w:rsidRPr="00F41A9D">
        <w:rPr>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w:t>
      </w:r>
      <w:r w:rsidR="0005041A" w:rsidRPr="00F41A9D">
        <w:rPr>
          <w:szCs w:val="28"/>
        </w:rPr>
        <w:t>,</w:t>
      </w:r>
      <w:r w:rsidR="00FB5CAC" w:rsidRPr="00F41A9D">
        <w:rPr>
          <w:szCs w:val="28"/>
        </w:rPr>
        <w:t xml:space="preserve"> установленном Федеральным законом от 2 мая </w:t>
      </w:r>
      <w:smartTag w:uri="urn:schemas-microsoft-com:office:smarttags" w:element="metricconverter">
        <w:smartTagPr>
          <w:attr w:name="ProductID" w:val="2006 г"/>
        </w:smartTagPr>
        <w:r w:rsidR="00FB5CAC" w:rsidRPr="00F41A9D">
          <w:rPr>
            <w:szCs w:val="28"/>
          </w:rPr>
          <w:t>2006 г</w:t>
        </w:r>
      </w:smartTag>
      <w:r w:rsidR="00FB5CAC" w:rsidRPr="00F41A9D">
        <w:rPr>
          <w:szCs w:val="28"/>
        </w:rPr>
        <w:t xml:space="preserve">. </w:t>
      </w:r>
      <w:r w:rsidR="00FB5CAC" w:rsidRPr="00F41A9D">
        <w:rPr>
          <w:szCs w:val="28"/>
        </w:rPr>
        <w:br/>
        <w:t>№  59-ФЗ «О порядке рассмотрения обращений граждан Российской Федерации»</w:t>
      </w:r>
      <w:proofErr w:type="gramStart"/>
      <w:r w:rsidR="00FB5CAC" w:rsidRPr="00F41A9D">
        <w:rPr>
          <w:szCs w:val="28"/>
        </w:rPr>
        <w:t>.</w:t>
      </w:r>
      <w:r w:rsidR="0005041A" w:rsidRPr="00F41A9D">
        <w:rPr>
          <w:szCs w:val="28"/>
        </w:rPr>
        <w:t>»</w:t>
      </w:r>
      <w:proofErr w:type="gramEnd"/>
      <w:r w:rsidR="0005041A" w:rsidRPr="00F41A9D">
        <w:rPr>
          <w:szCs w:val="28"/>
        </w:rPr>
        <w:t>;</w:t>
      </w:r>
    </w:p>
    <w:p w:rsidR="00FB5CAC" w:rsidRPr="00F41A9D" w:rsidRDefault="00FB5CAC" w:rsidP="00F41A9D">
      <w:pPr>
        <w:pStyle w:val="ConsPlusNormal"/>
        <w:ind w:firstLine="540"/>
        <w:jc w:val="both"/>
        <w:rPr>
          <w:sz w:val="28"/>
          <w:szCs w:val="28"/>
        </w:rPr>
      </w:pPr>
      <w:r w:rsidRPr="00F41A9D">
        <w:rPr>
          <w:sz w:val="28"/>
          <w:szCs w:val="28"/>
        </w:rPr>
        <w:t>Раздел 5 изложить в следующей редакции:</w:t>
      </w:r>
    </w:p>
    <w:p w:rsidR="0005041A" w:rsidRPr="00FA50D9" w:rsidRDefault="00FB5CAC" w:rsidP="00B72558">
      <w:pPr>
        <w:pStyle w:val="a6"/>
        <w:spacing w:before="0" w:beforeAutospacing="0" w:after="0" w:afterAutospacing="0"/>
        <w:jc w:val="center"/>
        <w:rPr>
          <w:sz w:val="28"/>
          <w:szCs w:val="28"/>
        </w:rPr>
      </w:pPr>
      <w:r w:rsidRPr="00F41A9D">
        <w:rPr>
          <w:sz w:val="28"/>
          <w:szCs w:val="28"/>
        </w:rPr>
        <w:t>«</w:t>
      </w:r>
      <w:r w:rsidR="0005041A" w:rsidRPr="00FA50D9">
        <w:rPr>
          <w:sz w:val="28"/>
          <w:szCs w:val="28"/>
        </w:rPr>
        <w:t>V. Досудебный (внесудебный) порядок обжалования</w:t>
      </w:r>
    </w:p>
    <w:p w:rsidR="0005041A" w:rsidRPr="00FA50D9" w:rsidRDefault="0005041A" w:rsidP="00B72558">
      <w:pPr>
        <w:pStyle w:val="a6"/>
        <w:spacing w:before="0" w:beforeAutospacing="0" w:after="0" w:afterAutospacing="0"/>
        <w:jc w:val="center"/>
        <w:rPr>
          <w:sz w:val="28"/>
          <w:szCs w:val="28"/>
        </w:rPr>
      </w:pPr>
      <w:r w:rsidRPr="00FA50D9">
        <w:rPr>
          <w:sz w:val="28"/>
          <w:szCs w:val="28"/>
        </w:rPr>
        <w:t>решений и действий (бездействия) уполномоченного органа,</w:t>
      </w:r>
    </w:p>
    <w:p w:rsidR="0005041A" w:rsidRPr="00FA50D9" w:rsidRDefault="0005041A" w:rsidP="00B72558">
      <w:pPr>
        <w:pStyle w:val="a6"/>
        <w:spacing w:before="0" w:beforeAutospacing="0" w:after="0" w:afterAutospacing="0"/>
        <w:jc w:val="center"/>
        <w:rPr>
          <w:sz w:val="28"/>
          <w:szCs w:val="28"/>
        </w:rPr>
      </w:pPr>
      <w:proofErr w:type="gramStart"/>
      <w:r w:rsidRPr="00FA50D9">
        <w:rPr>
          <w:sz w:val="28"/>
          <w:szCs w:val="28"/>
        </w:rPr>
        <w:t>предоставляющего</w:t>
      </w:r>
      <w:proofErr w:type="gramEnd"/>
      <w:r w:rsidRPr="00FA50D9">
        <w:rPr>
          <w:sz w:val="28"/>
          <w:szCs w:val="28"/>
        </w:rPr>
        <w:t xml:space="preserve"> муниципальную услугу,</w:t>
      </w:r>
    </w:p>
    <w:p w:rsidR="0005041A" w:rsidRPr="00FA50D9" w:rsidRDefault="0005041A" w:rsidP="00B72558">
      <w:pPr>
        <w:pStyle w:val="a6"/>
        <w:spacing w:before="0" w:beforeAutospacing="0" w:after="0" w:afterAutospacing="0"/>
        <w:jc w:val="center"/>
        <w:rPr>
          <w:sz w:val="28"/>
          <w:szCs w:val="28"/>
        </w:rPr>
      </w:pPr>
      <w:r w:rsidRPr="00FA50D9">
        <w:rPr>
          <w:sz w:val="28"/>
          <w:szCs w:val="28"/>
        </w:rPr>
        <w:t>а также его должностных лиц, либо муниципальных служащих</w:t>
      </w:r>
    </w:p>
    <w:p w:rsidR="0005041A" w:rsidRPr="00F41A9D" w:rsidRDefault="0005041A" w:rsidP="00F41A9D">
      <w:pPr>
        <w:pStyle w:val="a6"/>
        <w:spacing w:before="0" w:beforeAutospacing="0" w:after="0" w:afterAutospacing="0"/>
        <w:jc w:val="both"/>
        <w:rPr>
          <w:sz w:val="28"/>
          <w:szCs w:val="28"/>
        </w:rPr>
      </w:pPr>
    </w:p>
    <w:p w:rsidR="0005041A" w:rsidRPr="00F41A9D" w:rsidRDefault="0005041A" w:rsidP="00F41A9D">
      <w:pPr>
        <w:pStyle w:val="a6"/>
        <w:spacing w:before="0" w:beforeAutospacing="0" w:after="0" w:afterAutospacing="0"/>
        <w:jc w:val="both"/>
        <w:rPr>
          <w:i/>
          <w:sz w:val="28"/>
          <w:szCs w:val="28"/>
        </w:rPr>
      </w:pPr>
      <w:r w:rsidRPr="00F41A9D">
        <w:rPr>
          <w:i/>
          <w:sz w:val="28"/>
          <w:szCs w:val="28"/>
        </w:rPr>
        <w:t>Информация для заинтересованных лиц об их праве</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на досудебное (внесудебное) обжалование действий</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(бездействия) и (или) решений, принятых (осуществляемых)</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в ходе предоставления муниципальной услуги,</w:t>
      </w:r>
      <w:r w:rsidRPr="00F41A9D">
        <w:rPr>
          <w:sz w:val="28"/>
          <w:szCs w:val="28"/>
        </w:rPr>
        <w:t xml:space="preserve"> </w:t>
      </w:r>
      <w:r w:rsidRPr="00F41A9D">
        <w:rPr>
          <w:i/>
          <w:sz w:val="28"/>
          <w:szCs w:val="28"/>
        </w:rPr>
        <w:t>либо муниципальных служащих</w:t>
      </w:r>
    </w:p>
    <w:p w:rsidR="0005041A" w:rsidRPr="00F41A9D" w:rsidRDefault="0005041A" w:rsidP="00F41A9D">
      <w:pPr>
        <w:ind w:firstLine="709"/>
        <w:jc w:val="both"/>
        <w:rPr>
          <w:szCs w:val="28"/>
        </w:rPr>
      </w:pPr>
    </w:p>
    <w:p w:rsidR="0005041A" w:rsidRPr="00F41A9D" w:rsidRDefault="00FA50D9" w:rsidP="00F41A9D">
      <w:pPr>
        <w:ind w:firstLine="709"/>
        <w:jc w:val="both"/>
        <w:rPr>
          <w:szCs w:val="28"/>
        </w:rPr>
      </w:pPr>
      <w:r>
        <w:rPr>
          <w:szCs w:val="28"/>
        </w:rPr>
        <w:t>5.1</w:t>
      </w:r>
      <w:r w:rsidR="0005041A" w:rsidRPr="00F41A9D">
        <w:rPr>
          <w:szCs w:val="28"/>
        </w:rPr>
        <w:t>. Заявитель имеет право подать жалобу на решения и (или) действия (бездействие) уполномоченного органа, его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 xml:space="preserve">1) нарушение срока регистрации запроса о предоставлении муниципальной услуги, запроса, указанного в </w:t>
      </w:r>
      <w:hyperlink r:id="rId8" w:history="1">
        <w:r w:rsidR="0005041A" w:rsidRPr="00F41A9D">
          <w:rPr>
            <w:sz w:val="28"/>
            <w:szCs w:val="28"/>
          </w:rPr>
          <w:t>статье 15.1</w:t>
        </w:r>
      </w:hyperlink>
      <w:r w:rsidR="0005041A" w:rsidRPr="00F41A9D">
        <w:rPr>
          <w:sz w:val="28"/>
          <w:szCs w:val="28"/>
        </w:rPr>
        <w:t xml:space="preserve"> Федерального закона;</w:t>
      </w:r>
    </w:p>
    <w:p w:rsidR="0005041A" w:rsidRPr="00F41A9D" w:rsidRDefault="00FA50D9" w:rsidP="00F41A9D">
      <w:pPr>
        <w:pStyle w:val="ConsPlusNormal"/>
        <w:jc w:val="both"/>
        <w:rPr>
          <w:sz w:val="28"/>
          <w:szCs w:val="28"/>
        </w:rPr>
      </w:pPr>
      <w:r>
        <w:rPr>
          <w:sz w:val="28"/>
          <w:szCs w:val="28"/>
        </w:rPr>
        <w:lastRenderedPageBreak/>
        <w:t xml:space="preserve">     </w:t>
      </w:r>
      <w:r w:rsidR="0005041A" w:rsidRPr="00F41A9D">
        <w:rPr>
          <w:sz w:val="28"/>
          <w:szCs w:val="28"/>
        </w:rPr>
        <w:t>2) нарушение срока предоставления муниципальной услуги;</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05041A" w:rsidRPr="00F41A9D" w:rsidRDefault="00FA50D9" w:rsidP="00F41A9D">
      <w:pPr>
        <w:pStyle w:val="ConsPlusNormal"/>
        <w:jc w:val="both"/>
        <w:rPr>
          <w:sz w:val="28"/>
          <w:szCs w:val="28"/>
        </w:rPr>
      </w:pPr>
      <w:r>
        <w:rPr>
          <w:sz w:val="28"/>
          <w:szCs w:val="28"/>
        </w:rPr>
        <w:t xml:space="preserve">    </w:t>
      </w:r>
      <w:proofErr w:type="gramStart"/>
      <w:r w:rsidR="0005041A" w:rsidRPr="00F41A9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05041A" w:rsidRPr="00F41A9D" w:rsidRDefault="00FA50D9" w:rsidP="00F41A9D">
      <w:pPr>
        <w:pStyle w:val="ConsPlusNormal"/>
        <w:jc w:val="both"/>
        <w:rPr>
          <w:sz w:val="28"/>
          <w:szCs w:val="28"/>
        </w:rPr>
      </w:pPr>
      <w:r>
        <w:rPr>
          <w:sz w:val="28"/>
          <w:szCs w:val="28"/>
        </w:rPr>
        <w:t xml:space="preserve">    </w:t>
      </w:r>
      <w:proofErr w:type="gramStart"/>
      <w:r w:rsidR="0005041A" w:rsidRPr="00F41A9D">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8) нарушение срока или порядка выдачи документов по результатам предоставления муниципальной услуги;</w:t>
      </w:r>
    </w:p>
    <w:p w:rsidR="0005041A" w:rsidRPr="00F41A9D" w:rsidRDefault="00FA50D9" w:rsidP="00F41A9D">
      <w:pPr>
        <w:pStyle w:val="ConsPlusNormal"/>
        <w:jc w:val="both"/>
        <w:rPr>
          <w:sz w:val="28"/>
          <w:szCs w:val="28"/>
        </w:rPr>
      </w:pPr>
      <w:r>
        <w:rPr>
          <w:sz w:val="28"/>
          <w:szCs w:val="28"/>
        </w:rPr>
        <w:t xml:space="preserve">    </w:t>
      </w:r>
      <w:proofErr w:type="gramStart"/>
      <w:r w:rsidR="0005041A" w:rsidRPr="00F41A9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p>
    <w:p w:rsidR="0005041A" w:rsidRPr="00F41A9D" w:rsidRDefault="00FA50D9" w:rsidP="00F41A9D">
      <w:pPr>
        <w:pStyle w:val="ConsPlusNormal"/>
        <w:jc w:val="both"/>
        <w:rPr>
          <w:sz w:val="28"/>
          <w:szCs w:val="28"/>
        </w:rPr>
      </w:pPr>
      <w:r>
        <w:rPr>
          <w:sz w:val="28"/>
          <w:szCs w:val="28"/>
        </w:rPr>
        <w:t xml:space="preserve">   </w:t>
      </w:r>
      <w:r w:rsidR="0005041A" w:rsidRPr="00F41A9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sidR="0005041A" w:rsidRPr="00F41A9D">
          <w:rPr>
            <w:sz w:val="28"/>
            <w:szCs w:val="28"/>
          </w:rPr>
          <w:t>пунктом 4 части 1 статьи 7</w:t>
        </w:r>
      </w:hyperlink>
      <w:r w:rsidR="0005041A" w:rsidRPr="00F41A9D">
        <w:rPr>
          <w:sz w:val="28"/>
          <w:szCs w:val="28"/>
        </w:rPr>
        <w:t xml:space="preserve"> Федерального закона.</w:t>
      </w:r>
    </w:p>
    <w:p w:rsidR="0005041A" w:rsidRPr="00F41A9D" w:rsidRDefault="00FA50D9" w:rsidP="00F41A9D">
      <w:pPr>
        <w:ind w:firstLine="709"/>
        <w:jc w:val="both"/>
        <w:rPr>
          <w:szCs w:val="28"/>
        </w:rPr>
      </w:pPr>
      <w:r>
        <w:rPr>
          <w:szCs w:val="28"/>
        </w:rPr>
        <w:t>5.2</w:t>
      </w:r>
      <w:r w:rsidR="0005041A" w:rsidRPr="00F41A9D">
        <w:rPr>
          <w:szCs w:val="28"/>
        </w:rPr>
        <w:t>. Информация, касающаяся досудебного (внесудебного) порядка обжалования решений и действий (бездействия) уполномоченного органа и (или) должностных лиц уполномоченного органа, либо муниципальных служащих, размещается на ЕПГУ, Региональном портале, а также на официальном сайте, информационном стенде.</w:t>
      </w:r>
    </w:p>
    <w:p w:rsidR="0005041A" w:rsidRPr="00F41A9D" w:rsidRDefault="0005041A" w:rsidP="00F41A9D">
      <w:pPr>
        <w:ind w:firstLine="709"/>
        <w:jc w:val="both"/>
        <w:rPr>
          <w:szCs w:val="28"/>
        </w:rPr>
      </w:pPr>
    </w:p>
    <w:p w:rsidR="0005041A" w:rsidRPr="00F41A9D" w:rsidRDefault="0005041A" w:rsidP="00F41A9D">
      <w:pPr>
        <w:pStyle w:val="consplustitle"/>
        <w:spacing w:before="0" w:beforeAutospacing="0" w:after="0" w:afterAutospacing="0"/>
        <w:jc w:val="both"/>
        <w:rPr>
          <w:b/>
          <w:bCs/>
          <w:i/>
          <w:sz w:val="28"/>
          <w:szCs w:val="28"/>
        </w:rPr>
      </w:pPr>
      <w:r w:rsidRPr="00F41A9D">
        <w:rPr>
          <w:i/>
          <w:sz w:val="28"/>
          <w:szCs w:val="28"/>
        </w:rPr>
        <w:t>Органы местного самоуправления, организации и уполномоченные</w:t>
      </w:r>
    </w:p>
    <w:p w:rsidR="0005041A" w:rsidRPr="00F41A9D" w:rsidRDefault="0005041A" w:rsidP="00F41A9D">
      <w:pPr>
        <w:pStyle w:val="consplustitle"/>
        <w:spacing w:before="0" w:beforeAutospacing="0" w:after="0" w:afterAutospacing="0"/>
        <w:jc w:val="both"/>
        <w:rPr>
          <w:b/>
          <w:bCs/>
          <w:i/>
          <w:sz w:val="28"/>
          <w:szCs w:val="28"/>
        </w:rPr>
      </w:pPr>
      <w:r w:rsidRPr="00F41A9D">
        <w:rPr>
          <w:i/>
          <w:sz w:val="28"/>
          <w:szCs w:val="28"/>
        </w:rPr>
        <w:t xml:space="preserve">на рассмотрение жалобы лица, которым может быть </w:t>
      </w:r>
      <w:proofErr w:type="gramStart"/>
      <w:r w:rsidRPr="00F41A9D">
        <w:rPr>
          <w:i/>
          <w:sz w:val="28"/>
          <w:szCs w:val="28"/>
        </w:rPr>
        <w:t>направлена</w:t>
      </w:r>
      <w:proofErr w:type="gramEnd"/>
    </w:p>
    <w:p w:rsidR="0005041A" w:rsidRPr="00F41A9D" w:rsidRDefault="0005041A" w:rsidP="00F41A9D">
      <w:pPr>
        <w:pStyle w:val="consplustitle"/>
        <w:spacing w:before="0" w:beforeAutospacing="0" w:after="0" w:afterAutospacing="0"/>
        <w:jc w:val="both"/>
        <w:rPr>
          <w:b/>
          <w:bCs/>
          <w:i/>
          <w:sz w:val="28"/>
          <w:szCs w:val="28"/>
        </w:rPr>
      </w:pPr>
      <w:r w:rsidRPr="00F41A9D">
        <w:rPr>
          <w:i/>
          <w:sz w:val="28"/>
          <w:szCs w:val="28"/>
        </w:rPr>
        <w:lastRenderedPageBreak/>
        <w:t>жалоба заявителя в досудебном (внесудебном) порядке</w:t>
      </w:r>
    </w:p>
    <w:p w:rsidR="0005041A" w:rsidRPr="00F41A9D" w:rsidRDefault="0005041A" w:rsidP="00F41A9D">
      <w:pPr>
        <w:ind w:firstLine="709"/>
        <w:jc w:val="both"/>
        <w:rPr>
          <w:szCs w:val="28"/>
        </w:rPr>
      </w:pPr>
    </w:p>
    <w:p w:rsidR="0005041A" w:rsidRPr="00F41A9D" w:rsidRDefault="00FA50D9" w:rsidP="00F41A9D">
      <w:pPr>
        <w:pStyle w:val="a6"/>
        <w:spacing w:before="0" w:beforeAutospacing="0" w:after="0" w:afterAutospacing="0"/>
        <w:ind w:firstLine="709"/>
        <w:jc w:val="both"/>
        <w:rPr>
          <w:sz w:val="28"/>
          <w:szCs w:val="28"/>
        </w:rPr>
      </w:pPr>
      <w:r>
        <w:rPr>
          <w:sz w:val="28"/>
          <w:szCs w:val="28"/>
        </w:rPr>
        <w:t>5.3</w:t>
      </w:r>
      <w:r w:rsidR="0005041A" w:rsidRPr="00F41A9D">
        <w:rPr>
          <w:sz w:val="28"/>
          <w:szCs w:val="28"/>
        </w:rPr>
        <w:t>. Жалоба на решения и действия (бездействие) уполномоченного органа, а также его должностных лиц либо муниципальных служащих подается в уполномоченный орган заявителем в письменной форме на бумажном носителе, в электронной форме в уполномоченный орган.</w:t>
      </w:r>
    </w:p>
    <w:p w:rsidR="0005041A" w:rsidRPr="00F41A9D" w:rsidRDefault="0005041A" w:rsidP="00F41A9D">
      <w:pPr>
        <w:autoSpaceDE w:val="0"/>
        <w:autoSpaceDN w:val="0"/>
        <w:adjustRightInd w:val="0"/>
        <w:ind w:firstLine="709"/>
        <w:jc w:val="both"/>
        <w:rPr>
          <w:szCs w:val="28"/>
        </w:rPr>
      </w:pPr>
      <w:r w:rsidRPr="00F41A9D">
        <w:rPr>
          <w:szCs w:val="28"/>
        </w:rPr>
        <w:t xml:space="preserve">Жалобы на решения и действия (бездействие) руководителя уполномоченного органа, подаются </w:t>
      </w:r>
      <w:r w:rsidRPr="00F41A9D">
        <w:rPr>
          <w:i/>
          <w:szCs w:val="28"/>
        </w:rPr>
        <w:t>в вышестоящий орган (при его наличии)</w:t>
      </w:r>
      <w:r w:rsidRPr="00F41A9D">
        <w:rPr>
          <w:rStyle w:val="a9"/>
          <w:szCs w:val="28"/>
        </w:rPr>
        <w:footnoteReference w:id="2"/>
      </w:r>
      <w:r w:rsidRPr="00F41A9D">
        <w:rPr>
          <w:szCs w:val="28"/>
        </w:rPr>
        <w:t xml:space="preserve"> либо в случае его отсутствия рассматриваются непосредственно руководителем уполномоченного органа.</w:t>
      </w:r>
    </w:p>
    <w:p w:rsidR="0005041A" w:rsidRPr="00F41A9D" w:rsidRDefault="0005041A" w:rsidP="00F41A9D">
      <w:pPr>
        <w:ind w:firstLine="709"/>
        <w:jc w:val="both"/>
        <w:rPr>
          <w:szCs w:val="28"/>
        </w:rPr>
      </w:pPr>
    </w:p>
    <w:p w:rsidR="0005041A" w:rsidRPr="00F41A9D" w:rsidRDefault="0005041A" w:rsidP="00F41A9D">
      <w:pPr>
        <w:pStyle w:val="a6"/>
        <w:spacing w:before="0" w:beforeAutospacing="0" w:after="0" w:afterAutospacing="0"/>
        <w:jc w:val="both"/>
        <w:rPr>
          <w:i/>
          <w:sz w:val="28"/>
          <w:szCs w:val="28"/>
        </w:rPr>
      </w:pPr>
      <w:r w:rsidRPr="00F41A9D">
        <w:rPr>
          <w:i/>
          <w:sz w:val="28"/>
          <w:szCs w:val="28"/>
        </w:rPr>
        <w:t>Способы информирования заявителей о порядке подачи</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и рассмотрения жалобы</w:t>
      </w:r>
    </w:p>
    <w:p w:rsidR="0005041A" w:rsidRPr="00F41A9D" w:rsidRDefault="0005041A" w:rsidP="00F41A9D">
      <w:pPr>
        <w:pStyle w:val="a6"/>
        <w:spacing w:before="0" w:beforeAutospacing="0" w:after="0" w:afterAutospacing="0"/>
        <w:jc w:val="both"/>
        <w:rPr>
          <w:sz w:val="28"/>
          <w:szCs w:val="28"/>
        </w:rPr>
      </w:pPr>
      <w:r w:rsidRPr="00F41A9D">
        <w:rPr>
          <w:sz w:val="28"/>
          <w:szCs w:val="28"/>
        </w:rPr>
        <w:t> </w:t>
      </w:r>
    </w:p>
    <w:p w:rsidR="0005041A" w:rsidRPr="00F41A9D" w:rsidRDefault="00FA50D9" w:rsidP="00F41A9D">
      <w:pPr>
        <w:pStyle w:val="a6"/>
        <w:spacing w:before="0" w:beforeAutospacing="0" w:after="0" w:afterAutospacing="0"/>
        <w:ind w:firstLine="709"/>
        <w:jc w:val="both"/>
        <w:rPr>
          <w:sz w:val="28"/>
          <w:szCs w:val="28"/>
        </w:rPr>
      </w:pPr>
      <w:r>
        <w:rPr>
          <w:sz w:val="28"/>
          <w:szCs w:val="28"/>
        </w:rPr>
        <w:t>5.4</w:t>
      </w:r>
      <w:r w:rsidR="0005041A" w:rsidRPr="00F41A9D">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05041A" w:rsidRPr="00F41A9D" w:rsidRDefault="0005041A" w:rsidP="00F41A9D">
      <w:pPr>
        <w:pStyle w:val="a6"/>
        <w:spacing w:before="0" w:beforeAutospacing="0" w:after="0" w:afterAutospacing="0"/>
        <w:jc w:val="both"/>
        <w:rPr>
          <w:sz w:val="28"/>
          <w:szCs w:val="28"/>
        </w:rPr>
      </w:pPr>
      <w:r w:rsidRPr="00F41A9D">
        <w:rPr>
          <w:sz w:val="28"/>
          <w:szCs w:val="28"/>
        </w:rPr>
        <w:t> </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Перечень нормативных правовых актов, регулирующих</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порядок досудебного (внесудебного) обжалования решений</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и действий (бездействия) органа, предоставляющего</w:t>
      </w:r>
    </w:p>
    <w:p w:rsidR="0005041A" w:rsidRPr="00F41A9D" w:rsidRDefault="0005041A" w:rsidP="00F41A9D">
      <w:pPr>
        <w:pStyle w:val="a6"/>
        <w:spacing w:before="0" w:beforeAutospacing="0" w:after="0" w:afterAutospacing="0"/>
        <w:jc w:val="both"/>
        <w:rPr>
          <w:i/>
          <w:sz w:val="28"/>
          <w:szCs w:val="28"/>
        </w:rPr>
      </w:pPr>
      <w:r w:rsidRPr="00F41A9D">
        <w:rPr>
          <w:i/>
          <w:sz w:val="28"/>
          <w:szCs w:val="28"/>
        </w:rPr>
        <w:t>муниципальную услугу, а также его должностных лиц</w:t>
      </w:r>
    </w:p>
    <w:p w:rsidR="0005041A" w:rsidRPr="00F41A9D" w:rsidRDefault="0005041A" w:rsidP="00F41A9D">
      <w:pPr>
        <w:pStyle w:val="a6"/>
        <w:spacing w:before="0" w:beforeAutospacing="0" w:after="0" w:afterAutospacing="0"/>
        <w:jc w:val="both"/>
        <w:rPr>
          <w:sz w:val="28"/>
          <w:szCs w:val="28"/>
        </w:rPr>
      </w:pPr>
      <w:r w:rsidRPr="00F41A9D">
        <w:rPr>
          <w:sz w:val="28"/>
          <w:szCs w:val="28"/>
        </w:rPr>
        <w:t> </w:t>
      </w:r>
    </w:p>
    <w:p w:rsidR="0005041A" w:rsidRPr="00F41A9D" w:rsidRDefault="00FA50D9" w:rsidP="00F41A9D">
      <w:pPr>
        <w:pStyle w:val="a6"/>
        <w:spacing w:before="0" w:beforeAutospacing="0" w:after="0" w:afterAutospacing="0"/>
        <w:ind w:firstLine="709"/>
        <w:jc w:val="both"/>
        <w:rPr>
          <w:sz w:val="28"/>
          <w:szCs w:val="28"/>
        </w:rPr>
      </w:pPr>
      <w:r>
        <w:rPr>
          <w:sz w:val="28"/>
          <w:szCs w:val="28"/>
        </w:rPr>
        <w:t>5.5</w:t>
      </w:r>
      <w:r w:rsidR="0005041A" w:rsidRPr="00F41A9D">
        <w:rPr>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w:t>
      </w:r>
      <w:r w:rsidR="005F55BE" w:rsidRPr="00F41A9D">
        <w:rPr>
          <w:sz w:val="28"/>
          <w:szCs w:val="28"/>
        </w:rPr>
        <w:t xml:space="preserve"> от 27 июля 2010 № 210-ФЗ «Об организации предоставления государственных и муниципальных услуг» </w:t>
      </w:r>
      <w:r w:rsidR="0005041A" w:rsidRPr="00F41A9D">
        <w:rPr>
          <w:bCs/>
          <w:kern w:val="28"/>
          <w:sz w:val="28"/>
          <w:szCs w:val="28"/>
        </w:rPr>
        <w:t>.</w:t>
      </w:r>
    </w:p>
    <w:p w:rsidR="0005041A" w:rsidRPr="00F41A9D" w:rsidRDefault="00FA50D9" w:rsidP="00F41A9D">
      <w:pPr>
        <w:ind w:firstLine="709"/>
        <w:jc w:val="both"/>
        <w:rPr>
          <w:szCs w:val="28"/>
        </w:rPr>
      </w:pPr>
      <w:r>
        <w:rPr>
          <w:szCs w:val="28"/>
        </w:rPr>
        <w:t>5.6</w:t>
      </w:r>
      <w:r w:rsidR="0005041A" w:rsidRPr="00F41A9D">
        <w:rPr>
          <w:szCs w:val="28"/>
        </w:rPr>
        <w:t xml:space="preserve">. Информация, указанная в разделе </w:t>
      </w:r>
      <w:r w:rsidR="007A0B49" w:rsidRPr="00F41A9D">
        <w:rPr>
          <w:szCs w:val="28"/>
        </w:rPr>
        <w:t>5</w:t>
      </w:r>
      <w:r w:rsidR="0005041A" w:rsidRPr="00F41A9D">
        <w:rPr>
          <w:szCs w:val="28"/>
        </w:rPr>
        <w:t xml:space="preserve"> настоящего </w:t>
      </w:r>
      <w:r w:rsidR="007A0B49" w:rsidRPr="00F41A9D">
        <w:rPr>
          <w:szCs w:val="28"/>
        </w:rPr>
        <w:t>а</w:t>
      </w:r>
      <w:r w:rsidR="0005041A" w:rsidRPr="00F41A9D">
        <w:rPr>
          <w:szCs w:val="28"/>
        </w:rPr>
        <w:t>дминистративного регламента, подлежит обязательному размещению на ЕПГУ, Региональном портале, а также на официальном сайте, информационном стенде.</w:t>
      </w:r>
    </w:p>
    <w:p w:rsidR="0005041A" w:rsidRPr="00F41A9D" w:rsidRDefault="0005041A" w:rsidP="00F41A9D">
      <w:pPr>
        <w:ind w:firstLine="709"/>
        <w:jc w:val="both"/>
        <w:rPr>
          <w:szCs w:val="28"/>
        </w:rPr>
      </w:pPr>
    </w:p>
    <w:p w:rsidR="0005041A" w:rsidRPr="00F41A9D" w:rsidRDefault="0005041A" w:rsidP="00F41A9D">
      <w:pPr>
        <w:ind w:firstLine="709"/>
        <w:jc w:val="both"/>
        <w:rPr>
          <w:szCs w:val="28"/>
        </w:rPr>
      </w:pPr>
    </w:p>
    <w:p w:rsidR="0005041A" w:rsidRPr="00F41A9D" w:rsidRDefault="0005041A" w:rsidP="00F41A9D">
      <w:pPr>
        <w:pStyle w:val="a6"/>
        <w:spacing w:before="0" w:beforeAutospacing="0" w:after="0" w:afterAutospacing="0"/>
        <w:ind w:firstLine="709"/>
        <w:jc w:val="both"/>
        <w:rPr>
          <w:i/>
          <w:sz w:val="28"/>
          <w:szCs w:val="28"/>
        </w:rPr>
      </w:pPr>
    </w:p>
    <w:p w:rsidR="0005041A" w:rsidRPr="00F41A9D" w:rsidRDefault="0005041A" w:rsidP="00F41A9D">
      <w:pPr>
        <w:pStyle w:val="a6"/>
        <w:spacing w:before="0" w:beforeAutospacing="0" w:after="0" w:afterAutospacing="0"/>
        <w:ind w:firstLine="709"/>
        <w:jc w:val="both"/>
        <w:rPr>
          <w:i/>
          <w:sz w:val="28"/>
          <w:szCs w:val="28"/>
        </w:rPr>
      </w:pPr>
      <w:r w:rsidRPr="00F41A9D">
        <w:rPr>
          <w:i/>
          <w:sz w:val="28"/>
          <w:szCs w:val="28"/>
        </w:rPr>
        <w:t>Досудебный (внесудебный) порядок обжалования</w:t>
      </w:r>
    </w:p>
    <w:p w:rsidR="0005041A" w:rsidRPr="00F41A9D" w:rsidRDefault="0005041A" w:rsidP="00F41A9D">
      <w:pPr>
        <w:pStyle w:val="a6"/>
        <w:spacing w:before="0" w:beforeAutospacing="0" w:after="0" w:afterAutospacing="0"/>
        <w:ind w:firstLine="709"/>
        <w:jc w:val="both"/>
        <w:rPr>
          <w:i/>
          <w:sz w:val="28"/>
          <w:szCs w:val="28"/>
        </w:rPr>
      </w:pPr>
      <w:r w:rsidRPr="00F41A9D">
        <w:rPr>
          <w:i/>
          <w:sz w:val="28"/>
          <w:szCs w:val="28"/>
        </w:rPr>
        <w:t>решений и действий (бездействия) многофункциональных</w:t>
      </w:r>
    </w:p>
    <w:p w:rsidR="0005041A" w:rsidRPr="00F41A9D" w:rsidRDefault="0005041A" w:rsidP="00F41A9D">
      <w:pPr>
        <w:pStyle w:val="a6"/>
        <w:spacing w:before="0" w:beforeAutospacing="0" w:after="0" w:afterAutospacing="0"/>
        <w:ind w:firstLine="709"/>
        <w:jc w:val="both"/>
        <w:rPr>
          <w:bCs/>
          <w:i/>
          <w:sz w:val="28"/>
          <w:szCs w:val="28"/>
          <w:shd w:val="clear" w:color="auto" w:fill="FFFFFF"/>
        </w:rPr>
      </w:pPr>
      <w:r w:rsidRPr="00F41A9D">
        <w:rPr>
          <w:i/>
          <w:sz w:val="28"/>
          <w:szCs w:val="28"/>
        </w:rPr>
        <w:t xml:space="preserve">центров, </w:t>
      </w:r>
      <w:r w:rsidRPr="00F41A9D">
        <w:rPr>
          <w:bCs/>
          <w:i/>
          <w:sz w:val="28"/>
          <w:szCs w:val="28"/>
          <w:shd w:val="clear" w:color="auto" w:fill="FFFFFF"/>
        </w:rPr>
        <w:t xml:space="preserve">работника многофункционального центра, </w:t>
      </w:r>
    </w:p>
    <w:p w:rsidR="0005041A" w:rsidRPr="00F41A9D" w:rsidRDefault="0005041A" w:rsidP="00F41A9D">
      <w:pPr>
        <w:pStyle w:val="a6"/>
        <w:spacing w:before="0" w:beforeAutospacing="0" w:after="0" w:afterAutospacing="0"/>
        <w:ind w:firstLine="709"/>
        <w:jc w:val="both"/>
        <w:rPr>
          <w:bCs/>
          <w:i/>
          <w:sz w:val="28"/>
          <w:szCs w:val="28"/>
          <w:shd w:val="clear" w:color="auto" w:fill="FFFFFF"/>
        </w:rPr>
      </w:pPr>
      <w:r w:rsidRPr="00F41A9D">
        <w:rPr>
          <w:bCs/>
          <w:i/>
          <w:sz w:val="28"/>
          <w:szCs w:val="28"/>
          <w:shd w:val="clear" w:color="auto" w:fill="FFFFFF"/>
        </w:rPr>
        <w:t xml:space="preserve">а также организаций, предусмотренных частью 1.1 статьи 16 </w:t>
      </w:r>
    </w:p>
    <w:p w:rsidR="0005041A" w:rsidRPr="00F41A9D" w:rsidRDefault="0005041A" w:rsidP="00F41A9D">
      <w:pPr>
        <w:pStyle w:val="a6"/>
        <w:spacing w:before="0" w:beforeAutospacing="0" w:after="0" w:afterAutospacing="0"/>
        <w:ind w:firstLine="709"/>
        <w:jc w:val="both"/>
        <w:rPr>
          <w:i/>
          <w:sz w:val="28"/>
          <w:szCs w:val="28"/>
        </w:rPr>
      </w:pPr>
      <w:r w:rsidRPr="00F41A9D">
        <w:rPr>
          <w:bCs/>
          <w:i/>
          <w:sz w:val="28"/>
          <w:szCs w:val="28"/>
          <w:shd w:val="clear" w:color="auto" w:fill="FFFFFF"/>
        </w:rPr>
        <w:t>Федерального закона, или их работников</w:t>
      </w:r>
      <w:r w:rsidRPr="00F41A9D">
        <w:rPr>
          <w:rStyle w:val="a9"/>
          <w:sz w:val="28"/>
          <w:szCs w:val="28"/>
        </w:rPr>
        <w:footnoteReference w:id="3"/>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 </w:t>
      </w:r>
    </w:p>
    <w:p w:rsidR="0005041A" w:rsidRPr="00F41A9D" w:rsidRDefault="00FA50D9" w:rsidP="00F41A9D">
      <w:pPr>
        <w:pStyle w:val="a6"/>
        <w:spacing w:before="0" w:beforeAutospacing="0" w:after="0" w:afterAutospacing="0"/>
        <w:ind w:firstLine="709"/>
        <w:jc w:val="both"/>
        <w:rPr>
          <w:sz w:val="28"/>
          <w:szCs w:val="28"/>
        </w:rPr>
      </w:pPr>
      <w:r>
        <w:rPr>
          <w:sz w:val="28"/>
          <w:szCs w:val="28"/>
        </w:rPr>
        <w:lastRenderedPageBreak/>
        <w:t>5.7</w:t>
      </w:r>
      <w:r w:rsidR="0005041A" w:rsidRPr="00F41A9D">
        <w:rPr>
          <w:sz w:val="28"/>
          <w:szCs w:val="28"/>
        </w:rPr>
        <w:t xml:space="preserve">. Заявитель имеет право подать жалобу на решения и (или) действия (бездействие) многофункционального центра, работника многофункционального центра, или их </w:t>
      </w:r>
      <w:proofErr w:type="gramStart"/>
      <w:r w:rsidR="0005041A" w:rsidRPr="00F41A9D">
        <w:rPr>
          <w:sz w:val="28"/>
          <w:szCs w:val="28"/>
        </w:rPr>
        <w:t>работников</w:t>
      </w:r>
      <w:proofErr w:type="gramEnd"/>
      <w:r w:rsidR="0005041A" w:rsidRPr="00F41A9D">
        <w:rPr>
          <w:sz w:val="28"/>
          <w:szCs w:val="28"/>
        </w:rPr>
        <w:t xml:space="preserve"> </w:t>
      </w:r>
      <w:r w:rsidR="0005041A" w:rsidRPr="00F41A9D">
        <w:rPr>
          <w:bCs/>
          <w:sz w:val="28"/>
          <w:szCs w:val="28"/>
          <w:shd w:val="clear" w:color="auto" w:fill="FFFFFF"/>
        </w:rPr>
        <w:t>а также организаций, предусмотренных частью 1.1 статьи 16 Федерального закона, или их работников</w:t>
      </w:r>
      <w:r w:rsidR="0005041A" w:rsidRPr="00F41A9D">
        <w:rPr>
          <w:sz w:val="28"/>
          <w:szCs w:val="28"/>
        </w:rPr>
        <w:t xml:space="preserve"> при предоставлении муниципальной услуги (далее - жалоба), а также в досудебном (внесудебном) порядке, в том числе в следующих случаях:</w:t>
      </w:r>
    </w:p>
    <w:p w:rsidR="0005041A" w:rsidRPr="00F41A9D" w:rsidRDefault="0005041A" w:rsidP="00F41A9D">
      <w:pPr>
        <w:autoSpaceDE w:val="0"/>
        <w:autoSpaceDN w:val="0"/>
        <w:adjustRightInd w:val="0"/>
        <w:ind w:firstLine="709"/>
        <w:jc w:val="both"/>
        <w:rPr>
          <w:szCs w:val="28"/>
        </w:rPr>
      </w:pPr>
      <w:r w:rsidRPr="00F41A9D">
        <w:rPr>
          <w:szCs w:val="28"/>
        </w:rPr>
        <w:t>1) нарушение срока регистрации запроса о предоставлении муниципальной услуги;</w:t>
      </w:r>
    </w:p>
    <w:p w:rsidR="0005041A" w:rsidRPr="00F41A9D" w:rsidRDefault="0005041A" w:rsidP="00F41A9D">
      <w:pPr>
        <w:autoSpaceDE w:val="0"/>
        <w:autoSpaceDN w:val="0"/>
        <w:adjustRightInd w:val="0"/>
        <w:ind w:firstLine="709"/>
        <w:jc w:val="both"/>
        <w:rPr>
          <w:szCs w:val="28"/>
        </w:rPr>
      </w:pPr>
      <w:r w:rsidRPr="00F41A9D">
        <w:rPr>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F41A9D">
          <w:rPr>
            <w:szCs w:val="28"/>
          </w:rPr>
          <w:t>частью 1.3 статьи 16</w:t>
        </w:r>
      </w:hyperlink>
      <w:r w:rsidRPr="00F41A9D">
        <w:rPr>
          <w:szCs w:val="28"/>
        </w:rPr>
        <w:t xml:space="preserve"> Федерального закона;</w:t>
      </w:r>
    </w:p>
    <w:p w:rsidR="0005041A" w:rsidRPr="00F41A9D" w:rsidRDefault="0005041A" w:rsidP="00F41A9D">
      <w:pPr>
        <w:autoSpaceDE w:val="0"/>
        <w:autoSpaceDN w:val="0"/>
        <w:adjustRightInd w:val="0"/>
        <w:ind w:firstLine="709"/>
        <w:jc w:val="both"/>
        <w:rPr>
          <w:szCs w:val="28"/>
        </w:rPr>
      </w:pPr>
      <w:r w:rsidRPr="00F41A9D">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05041A" w:rsidRPr="00F41A9D" w:rsidRDefault="0005041A" w:rsidP="00F41A9D">
      <w:pPr>
        <w:autoSpaceDE w:val="0"/>
        <w:autoSpaceDN w:val="0"/>
        <w:adjustRightInd w:val="0"/>
        <w:ind w:firstLine="709"/>
        <w:jc w:val="both"/>
        <w:rPr>
          <w:szCs w:val="28"/>
        </w:rPr>
      </w:pPr>
      <w:r w:rsidRPr="00F41A9D">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05041A" w:rsidRPr="00F41A9D" w:rsidRDefault="0005041A" w:rsidP="00F41A9D">
      <w:pPr>
        <w:autoSpaceDE w:val="0"/>
        <w:autoSpaceDN w:val="0"/>
        <w:adjustRightInd w:val="0"/>
        <w:ind w:firstLine="709"/>
        <w:jc w:val="both"/>
        <w:rPr>
          <w:szCs w:val="28"/>
        </w:rPr>
      </w:pPr>
      <w:proofErr w:type="gramStart"/>
      <w:r w:rsidRPr="00F41A9D">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r w:rsidRPr="00F41A9D">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F41A9D">
          <w:rPr>
            <w:szCs w:val="28"/>
          </w:rPr>
          <w:t>частью 1.3 статьи 16</w:t>
        </w:r>
      </w:hyperlink>
      <w:r w:rsidRPr="00F41A9D">
        <w:rPr>
          <w:szCs w:val="28"/>
        </w:rPr>
        <w:t xml:space="preserve"> Федерального закона;</w:t>
      </w:r>
    </w:p>
    <w:p w:rsidR="0005041A" w:rsidRPr="00F41A9D" w:rsidRDefault="0005041A" w:rsidP="00F41A9D">
      <w:pPr>
        <w:autoSpaceDE w:val="0"/>
        <w:autoSpaceDN w:val="0"/>
        <w:adjustRightInd w:val="0"/>
        <w:ind w:firstLine="709"/>
        <w:jc w:val="both"/>
        <w:rPr>
          <w:szCs w:val="28"/>
        </w:rPr>
      </w:pPr>
      <w:r w:rsidRPr="00F41A9D">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05041A" w:rsidRPr="00F41A9D" w:rsidRDefault="0005041A" w:rsidP="00F41A9D">
      <w:pPr>
        <w:autoSpaceDE w:val="0"/>
        <w:autoSpaceDN w:val="0"/>
        <w:adjustRightInd w:val="0"/>
        <w:ind w:firstLine="709"/>
        <w:jc w:val="both"/>
        <w:rPr>
          <w:szCs w:val="28"/>
        </w:rPr>
      </w:pPr>
      <w:proofErr w:type="gramStart"/>
      <w:r w:rsidRPr="00F41A9D">
        <w:rPr>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w:t>
      </w:r>
      <w:r w:rsidRPr="00F41A9D">
        <w:rPr>
          <w:szCs w:val="28"/>
        </w:rPr>
        <w:lastRenderedPageBreak/>
        <w:t>работника многофункционального центра,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1A9D">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F41A9D">
          <w:rPr>
            <w:szCs w:val="28"/>
          </w:rPr>
          <w:t>частью 1.3 статьи 16</w:t>
        </w:r>
      </w:hyperlink>
      <w:r w:rsidRPr="00F41A9D">
        <w:rPr>
          <w:szCs w:val="28"/>
        </w:rPr>
        <w:t xml:space="preserve"> Федерального закона;</w:t>
      </w:r>
    </w:p>
    <w:p w:rsidR="0005041A" w:rsidRPr="00F41A9D" w:rsidRDefault="0005041A" w:rsidP="00F41A9D">
      <w:pPr>
        <w:autoSpaceDE w:val="0"/>
        <w:autoSpaceDN w:val="0"/>
        <w:adjustRightInd w:val="0"/>
        <w:ind w:firstLine="709"/>
        <w:jc w:val="both"/>
        <w:rPr>
          <w:szCs w:val="28"/>
        </w:rPr>
      </w:pPr>
      <w:r w:rsidRPr="00F41A9D">
        <w:rPr>
          <w:szCs w:val="28"/>
        </w:rPr>
        <w:t>8) нарушение срока или порядка выдачи документов по результатам предоставления муниципальной услуги;</w:t>
      </w:r>
    </w:p>
    <w:p w:rsidR="0005041A" w:rsidRPr="00F41A9D" w:rsidRDefault="0005041A" w:rsidP="00F41A9D">
      <w:pPr>
        <w:autoSpaceDE w:val="0"/>
        <w:autoSpaceDN w:val="0"/>
        <w:adjustRightInd w:val="0"/>
        <w:ind w:firstLine="709"/>
        <w:jc w:val="both"/>
        <w:rPr>
          <w:szCs w:val="28"/>
        </w:rPr>
      </w:pPr>
      <w:proofErr w:type="gramStart"/>
      <w:r w:rsidRPr="00F41A9D">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roofErr w:type="gramEnd"/>
      <w:r w:rsidRPr="00F41A9D">
        <w:rPr>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F41A9D">
          <w:rPr>
            <w:szCs w:val="28"/>
          </w:rPr>
          <w:t>частью 1.3 статьи 16</w:t>
        </w:r>
      </w:hyperlink>
      <w:r w:rsidRPr="00F41A9D">
        <w:rPr>
          <w:szCs w:val="28"/>
        </w:rPr>
        <w:t xml:space="preserve"> Федерального закона.</w:t>
      </w:r>
    </w:p>
    <w:p w:rsidR="0005041A" w:rsidRPr="00F41A9D" w:rsidRDefault="0005041A" w:rsidP="00F41A9D">
      <w:pPr>
        <w:autoSpaceDE w:val="0"/>
        <w:autoSpaceDN w:val="0"/>
        <w:adjustRightInd w:val="0"/>
        <w:ind w:firstLine="709"/>
        <w:jc w:val="both"/>
        <w:rPr>
          <w:szCs w:val="28"/>
        </w:rPr>
      </w:pPr>
      <w:r w:rsidRPr="00F41A9D">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41A9D">
          <w:rPr>
            <w:szCs w:val="28"/>
          </w:rPr>
          <w:t>пунктом 4 части 1 статьи 7</w:t>
        </w:r>
      </w:hyperlink>
      <w:r w:rsidRPr="00F41A9D">
        <w:rPr>
          <w:szCs w:val="28"/>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F41A9D">
          <w:rPr>
            <w:szCs w:val="28"/>
          </w:rPr>
          <w:t>частью 1.3 статьи 16</w:t>
        </w:r>
      </w:hyperlink>
      <w:r w:rsidRPr="00F41A9D">
        <w:rPr>
          <w:szCs w:val="28"/>
        </w:rPr>
        <w:t xml:space="preserve"> Федерального закона.</w:t>
      </w:r>
    </w:p>
    <w:p w:rsidR="0005041A" w:rsidRPr="00F41A9D" w:rsidRDefault="00FA50D9" w:rsidP="00F41A9D">
      <w:pPr>
        <w:pStyle w:val="a6"/>
        <w:spacing w:before="0" w:beforeAutospacing="0" w:after="0" w:afterAutospacing="0"/>
        <w:ind w:firstLine="709"/>
        <w:jc w:val="both"/>
        <w:rPr>
          <w:sz w:val="28"/>
          <w:szCs w:val="28"/>
        </w:rPr>
      </w:pPr>
      <w:r>
        <w:rPr>
          <w:sz w:val="28"/>
          <w:szCs w:val="28"/>
        </w:rPr>
        <w:t>5.8</w:t>
      </w:r>
      <w:r w:rsidR="0005041A" w:rsidRPr="00F41A9D">
        <w:rPr>
          <w:sz w:val="28"/>
          <w:szCs w:val="28"/>
        </w:rPr>
        <w:t xml:space="preserve">. </w:t>
      </w:r>
      <w:proofErr w:type="gramStart"/>
      <w:r w:rsidR="0005041A" w:rsidRPr="00F41A9D">
        <w:rPr>
          <w:sz w:val="28"/>
          <w:szCs w:val="28"/>
        </w:rPr>
        <w:t xml:space="preserve">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w:t>
      </w:r>
      <w:r w:rsidR="0005041A" w:rsidRPr="00F41A9D">
        <w:rPr>
          <w:bCs/>
          <w:sz w:val="28"/>
          <w:szCs w:val="28"/>
          <w:shd w:val="clear" w:color="auto" w:fill="FFFFFF"/>
        </w:rPr>
        <w:t>а также организаций, предусмотренных частью 1.1 статьи 16 Федерального закона, или их работников</w:t>
      </w:r>
      <w:r w:rsidR="0005041A" w:rsidRPr="00F41A9D">
        <w:rPr>
          <w:sz w:val="28"/>
          <w:szCs w:val="28"/>
        </w:rPr>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05041A" w:rsidRPr="00F41A9D" w:rsidRDefault="00FA50D9" w:rsidP="00F41A9D">
      <w:pPr>
        <w:pStyle w:val="a6"/>
        <w:spacing w:before="0" w:beforeAutospacing="0" w:after="0" w:afterAutospacing="0"/>
        <w:ind w:firstLine="709"/>
        <w:jc w:val="both"/>
        <w:rPr>
          <w:sz w:val="28"/>
          <w:szCs w:val="28"/>
        </w:rPr>
      </w:pPr>
      <w:r>
        <w:rPr>
          <w:sz w:val="28"/>
          <w:szCs w:val="28"/>
        </w:rPr>
        <w:lastRenderedPageBreak/>
        <w:t>5.9</w:t>
      </w:r>
      <w:r w:rsidR="0005041A" w:rsidRPr="00F41A9D">
        <w:rPr>
          <w:sz w:val="28"/>
          <w:szCs w:val="28"/>
        </w:rPr>
        <w:t>. Жалоба подается в письменной форме на бумажном носителе, в электронной форме в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Республики Марий Эл.</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5041A" w:rsidRPr="00F41A9D" w:rsidRDefault="0005041A" w:rsidP="00F41A9D">
      <w:pPr>
        <w:ind w:firstLine="709"/>
        <w:contextualSpacing/>
        <w:jc w:val="both"/>
        <w:rPr>
          <w:rFonts w:ascii="Verdana" w:hAnsi="Verdana"/>
          <w:szCs w:val="28"/>
        </w:rPr>
      </w:pPr>
      <w:r w:rsidRPr="00F41A9D">
        <w:rPr>
          <w:szCs w:val="28"/>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05041A" w:rsidRPr="00F41A9D" w:rsidRDefault="00FA50D9" w:rsidP="00F41A9D">
      <w:pPr>
        <w:pStyle w:val="a6"/>
        <w:spacing w:before="0" w:beforeAutospacing="0" w:after="0" w:afterAutospacing="0"/>
        <w:ind w:firstLine="709"/>
        <w:jc w:val="both"/>
        <w:rPr>
          <w:sz w:val="28"/>
          <w:szCs w:val="28"/>
        </w:rPr>
      </w:pPr>
      <w:r>
        <w:rPr>
          <w:sz w:val="28"/>
          <w:szCs w:val="28"/>
        </w:rPr>
        <w:t>5.10</w:t>
      </w:r>
      <w:r w:rsidR="0005041A" w:rsidRPr="00F41A9D">
        <w:rPr>
          <w:sz w:val="28"/>
          <w:szCs w:val="28"/>
        </w:rPr>
        <w:t>. Жалоба должна содержать:</w:t>
      </w:r>
    </w:p>
    <w:p w:rsidR="0005041A" w:rsidRPr="00F41A9D" w:rsidRDefault="0005041A" w:rsidP="00F41A9D">
      <w:pPr>
        <w:pStyle w:val="a6"/>
        <w:spacing w:before="0" w:beforeAutospacing="0" w:after="0" w:afterAutospacing="0"/>
        <w:ind w:firstLine="709"/>
        <w:jc w:val="both"/>
        <w:rPr>
          <w:sz w:val="28"/>
          <w:szCs w:val="28"/>
        </w:rPr>
      </w:pPr>
      <w:proofErr w:type="gramStart"/>
      <w:r w:rsidRPr="00F41A9D">
        <w:rPr>
          <w:sz w:val="28"/>
          <w:szCs w:val="28"/>
        </w:rPr>
        <w:t>а) наименование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roofErr w:type="gramEnd"/>
    </w:p>
    <w:p w:rsidR="0005041A" w:rsidRPr="00F41A9D" w:rsidRDefault="0005041A" w:rsidP="00F41A9D">
      <w:pPr>
        <w:pStyle w:val="a6"/>
        <w:spacing w:before="0" w:beforeAutospacing="0" w:after="0" w:afterAutospacing="0"/>
        <w:ind w:firstLine="709"/>
        <w:jc w:val="both"/>
        <w:rPr>
          <w:sz w:val="28"/>
          <w:szCs w:val="28"/>
        </w:rPr>
      </w:pPr>
      <w:proofErr w:type="gramStart"/>
      <w:r w:rsidRPr="00F41A9D">
        <w:rPr>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в) сведения об обжалуемых решениях и действиях (бездействии)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г) доводы, на основании которых заявитель не согласен с решением и действием (бездействием)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Заявителем могут быть представлены документы (при наличии), подтверждающие доводы заявителя, либо их копии.</w:t>
      </w:r>
    </w:p>
    <w:p w:rsidR="0005041A" w:rsidRPr="00F41A9D" w:rsidRDefault="00FA50D9" w:rsidP="007D59C3">
      <w:pPr>
        <w:pStyle w:val="a6"/>
        <w:spacing w:before="0" w:beforeAutospacing="0" w:after="0" w:afterAutospacing="0"/>
        <w:ind w:firstLine="709"/>
        <w:jc w:val="both"/>
        <w:rPr>
          <w:sz w:val="28"/>
          <w:szCs w:val="28"/>
        </w:rPr>
      </w:pPr>
      <w:r>
        <w:rPr>
          <w:sz w:val="28"/>
          <w:szCs w:val="28"/>
        </w:rPr>
        <w:t>5.11</w:t>
      </w:r>
      <w:r w:rsidR="0005041A" w:rsidRPr="00F41A9D">
        <w:rPr>
          <w:sz w:val="28"/>
          <w:szCs w:val="28"/>
        </w:rPr>
        <w:t xml:space="preserve">. </w:t>
      </w:r>
      <w:proofErr w:type="gramStart"/>
      <w:r w:rsidR="0005041A" w:rsidRPr="00F41A9D">
        <w:rPr>
          <w:sz w:val="28"/>
          <w:szCs w:val="28"/>
        </w:rPr>
        <w:t>Прием жалоб в письменной форме осуществляется многофункциональным центром, организацией, предусмотренной частью 1.1 статьи 16 Федерального закона, в месте предоставления 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roofErr w:type="gramEnd"/>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Время приема жалоб должно совпадать со временем предоставления муниципальных услуг.</w:t>
      </w:r>
    </w:p>
    <w:p w:rsidR="0005041A" w:rsidRPr="00F41A9D" w:rsidRDefault="007D59C3" w:rsidP="00F41A9D">
      <w:pPr>
        <w:pStyle w:val="a6"/>
        <w:spacing w:before="0" w:beforeAutospacing="0" w:after="0" w:afterAutospacing="0"/>
        <w:ind w:firstLine="709"/>
        <w:jc w:val="both"/>
        <w:rPr>
          <w:sz w:val="28"/>
          <w:szCs w:val="28"/>
        </w:rPr>
      </w:pPr>
      <w:r>
        <w:rPr>
          <w:sz w:val="28"/>
          <w:szCs w:val="28"/>
        </w:rPr>
        <w:lastRenderedPageBreak/>
        <w:t>5.12</w:t>
      </w:r>
      <w:r w:rsidR="0005041A" w:rsidRPr="00F41A9D">
        <w:rPr>
          <w:sz w:val="28"/>
          <w:szCs w:val="28"/>
        </w:rPr>
        <w:t>.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05041A" w:rsidRPr="00F41A9D" w:rsidRDefault="007D59C3" w:rsidP="00F41A9D">
      <w:pPr>
        <w:pStyle w:val="a6"/>
        <w:spacing w:before="0" w:beforeAutospacing="0" w:after="0" w:afterAutospacing="0"/>
        <w:ind w:firstLine="709"/>
        <w:jc w:val="both"/>
        <w:rPr>
          <w:sz w:val="28"/>
          <w:szCs w:val="28"/>
        </w:rPr>
      </w:pPr>
      <w:r>
        <w:rPr>
          <w:sz w:val="28"/>
          <w:szCs w:val="28"/>
        </w:rPr>
        <w:t>5.13</w:t>
      </w:r>
      <w:r w:rsidR="0005041A" w:rsidRPr="00F41A9D">
        <w:rPr>
          <w:sz w:val="28"/>
          <w:szCs w:val="28"/>
        </w:rPr>
        <w:t xml:space="preserve">. Жалоба, поступившая в многофункциональный центр, учредителю многофункционального центра, организацию, предусмотренную частью 1.1 статьи 16 Федерального закона, подлежит регистрации не позднее </w:t>
      </w:r>
      <w:r>
        <w:rPr>
          <w:sz w:val="28"/>
          <w:szCs w:val="28"/>
        </w:rPr>
        <w:t>одного</w:t>
      </w:r>
      <w:r w:rsidR="0005041A" w:rsidRPr="00F41A9D">
        <w:rPr>
          <w:sz w:val="28"/>
          <w:szCs w:val="28"/>
        </w:rPr>
        <w:t xml:space="preserve"> дня, следующего за днем ее поступления.</w:t>
      </w:r>
    </w:p>
    <w:p w:rsidR="0005041A" w:rsidRPr="00F41A9D" w:rsidRDefault="007D59C3" w:rsidP="00F41A9D">
      <w:pPr>
        <w:pStyle w:val="a6"/>
        <w:spacing w:before="0" w:beforeAutospacing="0" w:after="0" w:afterAutospacing="0"/>
        <w:ind w:firstLine="709"/>
        <w:jc w:val="both"/>
        <w:rPr>
          <w:sz w:val="28"/>
          <w:szCs w:val="28"/>
        </w:rPr>
      </w:pPr>
      <w:r>
        <w:rPr>
          <w:sz w:val="28"/>
          <w:szCs w:val="28"/>
        </w:rPr>
        <w:t>5.14</w:t>
      </w:r>
      <w:r w:rsidR="0005041A" w:rsidRPr="00F41A9D">
        <w:rPr>
          <w:sz w:val="28"/>
          <w:szCs w:val="28"/>
        </w:rPr>
        <w:t xml:space="preserve">. </w:t>
      </w:r>
      <w:proofErr w:type="gramStart"/>
      <w:r w:rsidR="0005041A" w:rsidRPr="00F41A9D">
        <w:rPr>
          <w:sz w:val="28"/>
          <w:szCs w:val="28"/>
        </w:rPr>
        <w:t>Жалоба подлежит рассмотрению в течение 15 рабочих дней со дня ее регистрации, а в случае обжалования отказа многофункционального центра,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05041A" w:rsidRPr="00F41A9D" w:rsidRDefault="007D59C3" w:rsidP="00F41A9D">
      <w:pPr>
        <w:pStyle w:val="a6"/>
        <w:spacing w:before="0" w:beforeAutospacing="0" w:after="0" w:afterAutospacing="0"/>
        <w:ind w:firstLine="709"/>
        <w:contextualSpacing/>
        <w:jc w:val="both"/>
        <w:rPr>
          <w:sz w:val="28"/>
          <w:szCs w:val="28"/>
        </w:rPr>
      </w:pPr>
      <w:r>
        <w:rPr>
          <w:sz w:val="28"/>
          <w:szCs w:val="28"/>
        </w:rPr>
        <w:t>5.15</w:t>
      </w:r>
      <w:r w:rsidR="0005041A" w:rsidRPr="00F41A9D">
        <w:rPr>
          <w:sz w:val="28"/>
          <w:szCs w:val="28"/>
        </w:rPr>
        <w:t>. По результатам рассмотрения жалобы принимается одно из следующих решений:</w:t>
      </w:r>
    </w:p>
    <w:p w:rsidR="0005041A" w:rsidRPr="00F41A9D" w:rsidRDefault="0005041A" w:rsidP="00F41A9D">
      <w:pPr>
        <w:pStyle w:val="a6"/>
        <w:spacing w:before="0" w:beforeAutospacing="0" w:after="0" w:afterAutospacing="0"/>
        <w:ind w:firstLine="709"/>
        <w:contextualSpacing/>
        <w:jc w:val="both"/>
        <w:rPr>
          <w:sz w:val="28"/>
          <w:szCs w:val="28"/>
        </w:rPr>
      </w:pPr>
      <w:proofErr w:type="gramStart"/>
      <w:r w:rsidRPr="00F41A9D">
        <w:rPr>
          <w:sz w:val="28"/>
          <w:szCs w:val="28"/>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roofErr w:type="gramEnd"/>
    </w:p>
    <w:p w:rsidR="0005041A" w:rsidRPr="00F41A9D" w:rsidRDefault="0005041A" w:rsidP="00F41A9D">
      <w:pPr>
        <w:pStyle w:val="a6"/>
        <w:spacing w:before="0" w:beforeAutospacing="0" w:after="0" w:afterAutospacing="0"/>
        <w:ind w:firstLine="709"/>
        <w:contextualSpacing/>
        <w:jc w:val="both"/>
        <w:rPr>
          <w:sz w:val="28"/>
          <w:szCs w:val="28"/>
        </w:rPr>
      </w:pPr>
      <w:r w:rsidRPr="00F41A9D">
        <w:rPr>
          <w:sz w:val="28"/>
          <w:szCs w:val="28"/>
        </w:rPr>
        <w:t>б) в удовлетворении жалобы отказывается.</w:t>
      </w:r>
    </w:p>
    <w:p w:rsidR="0005041A" w:rsidRPr="00F41A9D" w:rsidRDefault="007D59C3" w:rsidP="00F41A9D">
      <w:pPr>
        <w:pStyle w:val="a6"/>
        <w:spacing w:before="0" w:beforeAutospacing="0" w:after="0" w:afterAutospacing="0"/>
        <w:ind w:firstLine="709"/>
        <w:jc w:val="both"/>
        <w:rPr>
          <w:sz w:val="28"/>
          <w:szCs w:val="28"/>
        </w:rPr>
      </w:pPr>
      <w:r>
        <w:rPr>
          <w:sz w:val="28"/>
          <w:szCs w:val="28"/>
        </w:rPr>
        <w:t>5.16</w:t>
      </w:r>
      <w:r w:rsidR="0005041A" w:rsidRPr="00F41A9D">
        <w:rPr>
          <w:sz w:val="28"/>
          <w:szCs w:val="28"/>
        </w:rPr>
        <w:t xml:space="preserve">. При удовлетворении жалобы многофункциональный центр, организация, предусмотренная частью 1.1 статьи 16 Федерального закона, принимает исчерпывающие меры по устранению выявленных нарушений не позднее </w:t>
      </w:r>
      <w:r w:rsidR="00B72558">
        <w:rPr>
          <w:sz w:val="28"/>
          <w:szCs w:val="28"/>
        </w:rPr>
        <w:t>десяти</w:t>
      </w:r>
      <w:r w:rsidR="0005041A" w:rsidRPr="00F41A9D">
        <w:rPr>
          <w:sz w:val="28"/>
          <w:szCs w:val="28"/>
        </w:rPr>
        <w:t xml:space="preserve"> дней со дня принятия соответствующего решения, если иное не установлено законодательством Российской Федерации.</w:t>
      </w:r>
    </w:p>
    <w:p w:rsidR="0005041A" w:rsidRPr="00F41A9D" w:rsidRDefault="007D59C3" w:rsidP="00F41A9D">
      <w:pPr>
        <w:pStyle w:val="a6"/>
        <w:spacing w:before="0" w:beforeAutospacing="0" w:after="0" w:afterAutospacing="0"/>
        <w:ind w:firstLine="709"/>
        <w:jc w:val="both"/>
        <w:rPr>
          <w:sz w:val="28"/>
          <w:szCs w:val="28"/>
        </w:rPr>
      </w:pPr>
      <w:r>
        <w:rPr>
          <w:sz w:val="28"/>
          <w:szCs w:val="28"/>
        </w:rPr>
        <w:t>5.17</w:t>
      </w:r>
      <w:r w:rsidR="0005041A" w:rsidRPr="00F41A9D">
        <w:rPr>
          <w:sz w:val="28"/>
          <w:szCs w:val="28"/>
        </w:rPr>
        <w:t>. В удовлетворении жалобы отказывается в следующих случаях:</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а) наличие вступившего в законную силу решения суда по жалобе о том же предмете и по тем же основаниям;</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в) наличие решения по жалобе, принятого ранее в отношении того же заявителя и по тому же предмету жалобы.</w:t>
      </w:r>
    </w:p>
    <w:p w:rsidR="0005041A" w:rsidRPr="00F41A9D" w:rsidRDefault="007D59C3" w:rsidP="00F41A9D">
      <w:pPr>
        <w:pStyle w:val="a6"/>
        <w:spacing w:before="0" w:beforeAutospacing="0" w:after="0" w:afterAutospacing="0"/>
        <w:ind w:firstLine="709"/>
        <w:jc w:val="both"/>
        <w:rPr>
          <w:sz w:val="28"/>
          <w:szCs w:val="28"/>
        </w:rPr>
      </w:pPr>
      <w:r>
        <w:rPr>
          <w:sz w:val="28"/>
          <w:szCs w:val="28"/>
        </w:rPr>
        <w:t>5.18</w:t>
      </w:r>
      <w:r w:rsidR="0005041A" w:rsidRPr="00F41A9D">
        <w:rPr>
          <w:sz w:val="28"/>
          <w:szCs w:val="28"/>
        </w:rPr>
        <w:t>. Жалоба оставляется без ответа в следующих случаях:</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041A" w:rsidRPr="00F41A9D" w:rsidRDefault="007D59C3" w:rsidP="00F41A9D">
      <w:pPr>
        <w:pStyle w:val="a6"/>
        <w:spacing w:before="0" w:beforeAutospacing="0" w:after="0" w:afterAutospacing="0"/>
        <w:ind w:firstLine="709"/>
        <w:jc w:val="both"/>
        <w:rPr>
          <w:sz w:val="28"/>
          <w:szCs w:val="28"/>
        </w:rPr>
      </w:pPr>
      <w:r>
        <w:rPr>
          <w:sz w:val="28"/>
          <w:szCs w:val="28"/>
        </w:rPr>
        <w:t>5.19</w:t>
      </w:r>
      <w:r w:rsidR="0005041A" w:rsidRPr="00F41A9D">
        <w:rPr>
          <w:sz w:val="28"/>
          <w:szCs w:val="28"/>
        </w:rPr>
        <w:t>. В ответе по результатам рассмотрения жалобы указываются:</w:t>
      </w:r>
    </w:p>
    <w:p w:rsidR="0005041A" w:rsidRPr="00F41A9D" w:rsidRDefault="0005041A" w:rsidP="00F41A9D">
      <w:pPr>
        <w:pStyle w:val="a6"/>
        <w:spacing w:before="0" w:beforeAutospacing="0" w:after="0" w:afterAutospacing="0"/>
        <w:ind w:firstLine="709"/>
        <w:jc w:val="both"/>
        <w:rPr>
          <w:sz w:val="28"/>
          <w:szCs w:val="28"/>
        </w:rPr>
      </w:pPr>
      <w:proofErr w:type="gramStart"/>
      <w:r w:rsidRPr="00F41A9D">
        <w:rPr>
          <w:sz w:val="28"/>
          <w:szCs w:val="28"/>
        </w:rPr>
        <w:lastRenderedPageBreak/>
        <w:t>а) наименование многофункционального центра,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многофункционального центра, организации, предусмотренной частью 1.1 статьи 16 Федерального закона, принявшего решение по жалобе;</w:t>
      </w:r>
      <w:proofErr w:type="gramEnd"/>
    </w:p>
    <w:p w:rsidR="0005041A" w:rsidRPr="00F41A9D" w:rsidRDefault="0005041A" w:rsidP="00F41A9D">
      <w:pPr>
        <w:pStyle w:val="a6"/>
        <w:spacing w:before="0" w:beforeAutospacing="0" w:after="0" w:afterAutospacing="0"/>
        <w:ind w:firstLine="709"/>
        <w:jc w:val="both"/>
        <w:rPr>
          <w:sz w:val="28"/>
          <w:szCs w:val="28"/>
        </w:rPr>
      </w:pPr>
      <w:proofErr w:type="gramStart"/>
      <w:r w:rsidRPr="00F41A9D">
        <w:rPr>
          <w:sz w:val="28"/>
          <w:szCs w:val="28"/>
        </w:rPr>
        <w:t>б) номер, дата, место принятия решения, включая сведения о работнике многофункционального центра, организации, предусмотренной частью 1.1 статьи 16 Федерального закона, решения и (или) действия (бездействие) которого обжалуется;</w:t>
      </w:r>
      <w:proofErr w:type="gramEnd"/>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в) фамилия, имя, отчество (при наличии) заявителя;</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г) основания для принятия решения по жалобе;</w:t>
      </w:r>
    </w:p>
    <w:p w:rsidR="0005041A" w:rsidRPr="00F41A9D" w:rsidRDefault="0005041A" w:rsidP="00F41A9D">
      <w:pPr>
        <w:pStyle w:val="a6"/>
        <w:spacing w:before="0" w:beforeAutospacing="0" w:after="0" w:afterAutospacing="0"/>
        <w:ind w:firstLine="709"/>
        <w:jc w:val="both"/>
        <w:rPr>
          <w:sz w:val="28"/>
          <w:szCs w:val="28"/>
        </w:rPr>
      </w:pPr>
      <w:proofErr w:type="spellStart"/>
      <w:r w:rsidRPr="00F41A9D">
        <w:rPr>
          <w:sz w:val="28"/>
          <w:szCs w:val="28"/>
        </w:rPr>
        <w:t>д</w:t>
      </w:r>
      <w:proofErr w:type="spellEnd"/>
      <w:r w:rsidRPr="00F41A9D">
        <w:rPr>
          <w:sz w:val="28"/>
          <w:szCs w:val="28"/>
        </w:rPr>
        <w:t>) принятое по жалобе решение;</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ж) сведения о порядке обжалования принятого по жалобе решения.</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 xml:space="preserve">В случае признания жалобы подлежащей удовлетворению в ответе заявителю, указанном в пункте </w:t>
      </w:r>
      <w:r w:rsidR="002B449A">
        <w:rPr>
          <w:sz w:val="28"/>
          <w:szCs w:val="28"/>
        </w:rPr>
        <w:t>5.21</w:t>
      </w:r>
      <w:r w:rsidRPr="00F41A9D">
        <w:rPr>
          <w:sz w:val="28"/>
          <w:szCs w:val="28"/>
        </w:rPr>
        <w:t xml:space="preserve"> настоящего Административного регламента, дается информация о действиях, осуществляемых многофункциональным центром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41A9D">
        <w:rPr>
          <w:sz w:val="28"/>
          <w:szCs w:val="28"/>
        </w:rPr>
        <w:t>неудобства</w:t>
      </w:r>
      <w:proofErr w:type="gramEnd"/>
      <w:r w:rsidRPr="00F41A9D">
        <w:rPr>
          <w:sz w:val="28"/>
          <w:szCs w:val="28"/>
        </w:rPr>
        <w:t xml:space="preserve"> и указывается информация о дальнейших действиях, которые необходимо совершить заявителю в </w:t>
      </w:r>
      <w:proofErr w:type="gramStart"/>
      <w:r w:rsidRPr="00F41A9D">
        <w:rPr>
          <w:sz w:val="28"/>
          <w:szCs w:val="28"/>
        </w:rPr>
        <w:t>целях</w:t>
      </w:r>
      <w:proofErr w:type="gramEnd"/>
      <w:r w:rsidRPr="00F41A9D">
        <w:rPr>
          <w:sz w:val="28"/>
          <w:szCs w:val="28"/>
        </w:rPr>
        <w:t xml:space="preserve"> получения муниципальной услуги.</w:t>
      </w:r>
    </w:p>
    <w:p w:rsidR="0005041A" w:rsidRPr="00F41A9D" w:rsidRDefault="0005041A" w:rsidP="00F41A9D">
      <w:pPr>
        <w:pStyle w:val="a6"/>
        <w:spacing w:before="0" w:beforeAutospacing="0" w:after="0" w:afterAutospacing="0"/>
        <w:ind w:firstLine="709"/>
        <w:jc w:val="both"/>
        <w:rPr>
          <w:sz w:val="28"/>
          <w:szCs w:val="28"/>
        </w:rPr>
      </w:pPr>
      <w:r w:rsidRPr="00F41A9D">
        <w:rPr>
          <w:sz w:val="28"/>
          <w:szCs w:val="28"/>
        </w:rPr>
        <w:t xml:space="preserve">В случае признания </w:t>
      </w:r>
      <w:proofErr w:type="gramStart"/>
      <w:r w:rsidRPr="00F41A9D">
        <w:rPr>
          <w:sz w:val="28"/>
          <w:szCs w:val="28"/>
        </w:rPr>
        <w:t>жалобы</w:t>
      </w:r>
      <w:proofErr w:type="gramEnd"/>
      <w:r w:rsidRPr="00F41A9D">
        <w:rPr>
          <w:sz w:val="28"/>
          <w:szCs w:val="28"/>
        </w:rPr>
        <w:t xml:space="preserve"> не подлежащей удовлетворению в ответе заявителю, указанном в пункте </w:t>
      </w:r>
      <w:r w:rsidR="002B449A">
        <w:rPr>
          <w:sz w:val="28"/>
          <w:szCs w:val="28"/>
        </w:rPr>
        <w:t>5.21</w:t>
      </w:r>
      <w:r w:rsidRPr="00F41A9D">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041A" w:rsidRPr="00F41A9D" w:rsidRDefault="007D59C3" w:rsidP="00F41A9D">
      <w:pPr>
        <w:pStyle w:val="a6"/>
        <w:spacing w:before="0" w:beforeAutospacing="0" w:after="0" w:afterAutospacing="0"/>
        <w:ind w:firstLine="709"/>
        <w:jc w:val="both"/>
        <w:rPr>
          <w:sz w:val="28"/>
          <w:szCs w:val="28"/>
        </w:rPr>
      </w:pPr>
      <w:r>
        <w:rPr>
          <w:sz w:val="28"/>
          <w:szCs w:val="28"/>
        </w:rPr>
        <w:t>5.20</w:t>
      </w:r>
      <w:r w:rsidR="0005041A" w:rsidRPr="00F41A9D">
        <w:rPr>
          <w:sz w:val="28"/>
          <w:szCs w:val="28"/>
        </w:rPr>
        <w:t xml:space="preserve">. В случае установления в ходе или по результатам </w:t>
      </w:r>
      <w:proofErr w:type="gramStart"/>
      <w:r w:rsidR="0005041A" w:rsidRPr="00F41A9D">
        <w:rPr>
          <w:sz w:val="28"/>
          <w:szCs w:val="28"/>
        </w:rPr>
        <w:t>рассмотрения жалобы признаков состава административного правонарушения</w:t>
      </w:r>
      <w:proofErr w:type="gramEnd"/>
      <w:r w:rsidR="0005041A" w:rsidRPr="00F41A9D">
        <w:rPr>
          <w:sz w:val="28"/>
          <w:szCs w:val="28"/>
        </w:rPr>
        <w:t xml:space="preserve"> или преступления работник многофункционального центра, уполномоченный на рассмотрение жалоб, незамедлительно направляет имеющиеся материалы в органы прокуратуры.</w:t>
      </w:r>
    </w:p>
    <w:p w:rsidR="0005041A" w:rsidRPr="00F41A9D" w:rsidRDefault="007D59C3" w:rsidP="00F41A9D">
      <w:pPr>
        <w:pStyle w:val="a6"/>
        <w:spacing w:before="0" w:beforeAutospacing="0" w:after="0" w:afterAutospacing="0"/>
        <w:ind w:firstLine="709"/>
        <w:jc w:val="both"/>
        <w:rPr>
          <w:sz w:val="28"/>
          <w:szCs w:val="28"/>
        </w:rPr>
      </w:pPr>
      <w:r>
        <w:rPr>
          <w:sz w:val="28"/>
          <w:szCs w:val="28"/>
        </w:rPr>
        <w:t>5.21</w:t>
      </w:r>
      <w:r w:rsidR="0005041A" w:rsidRPr="00F41A9D">
        <w:rPr>
          <w:sz w:val="28"/>
          <w:szCs w:val="28"/>
        </w:rPr>
        <w:t xml:space="preserve">. </w:t>
      </w:r>
      <w:proofErr w:type="gramStart"/>
      <w:r w:rsidR="0005041A" w:rsidRPr="00F41A9D">
        <w:rPr>
          <w:sz w:val="28"/>
          <w:szCs w:val="28"/>
        </w:rP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организацией, предусмотренной частью 1.1 статьи 16 Федерального закона,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организацией, предусмотренной частью 1.1 статьи 16 Федерального закона, вид которой установлен законодательством Российской Федерации</w:t>
      </w:r>
      <w:proofErr w:type="gramEnd"/>
      <w:r w:rsidR="0005041A" w:rsidRPr="00F41A9D">
        <w:rPr>
          <w:sz w:val="28"/>
          <w:szCs w:val="28"/>
        </w:rPr>
        <w:t xml:space="preserve">, не позднее дня, </w:t>
      </w:r>
      <w:r w:rsidR="0005041A" w:rsidRPr="00F41A9D">
        <w:rPr>
          <w:sz w:val="28"/>
          <w:szCs w:val="28"/>
        </w:rPr>
        <w:lastRenderedPageBreak/>
        <w:t>следующего за днем принятия решения по результатам рассмотрения жалобы.</w:t>
      </w:r>
    </w:p>
    <w:p w:rsidR="00FB5CAC" w:rsidRPr="00F41A9D" w:rsidRDefault="0005041A" w:rsidP="00B13271">
      <w:pPr>
        <w:pStyle w:val="a6"/>
        <w:spacing w:before="0" w:beforeAutospacing="0" w:after="0" w:afterAutospacing="0"/>
        <w:ind w:firstLine="709"/>
        <w:jc w:val="both"/>
        <w:rPr>
          <w:sz w:val="28"/>
          <w:szCs w:val="28"/>
        </w:rPr>
      </w:pPr>
      <w:r w:rsidRPr="00F41A9D">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r w:rsidR="00FB5CAC" w:rsidRPr="00F41A9D">
        <w:rPr>
          <w:sz w:val="28"/>
          <w:szCs w:val="28"/>
        </w:rPr>
        <w:t>»</w:t>
      </w:r>
    </w:p>
    <w:p w:rsidR="001D54DA" w:rsidRPr="00F41A9D" w:rsidRDefault="001D54DA" w:rsidP="00F41A9D">
      <w:pPr>
        <w:ind w:firstLine="540"/>
        <w:jc w:val="both"/>
        <w:rPr>
          <w:szCs w:val="28"/>
        </w:rPr>
      </w:pPr>
    </w:p>
    <w:p w:rsidR="00D92A90" w:rsidRDefault="00D92A90" w:rsidP="00D92A90">
      <w:pPr>
        <w:pStyle w:val="ConsPlusNormal"/>
        <w:ind w:firstLine="539"/>
        <w:jc w:val="both"/>
        <w:rPr>
          <w:sz w:val="28"/>
          <w:szCs w:val="28"/>
        </w:rPr>
      </w:pPr>
      <w:r>
        <w:rPr>
          <w:sz w:val="28"/>
          <w:szCs w:val="28"/>
        </w:rPr>
        <w:t xml:space="preserve">2. Настоящее постановление вступает в силу с момента его подписания и подлежит обнародованию на официальном сайте муниципального образования «Звениговский муниципальный район», в информационно-телекоммуникационной сети «Интернет» (адрес доступа: </w:t>
      </w: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admzven</w:t>
      </w:r>
      <w:proofErr w:type="spellEnd"/>
      <w:r>
        <w:rPr>
          <w:sz w:val="28"/>
          <w:szCs w:val="28"/>
        </w:rPr>
        <w:t>.</w:t>
      </w:r>
      <w:proofErr w:type="spellStart"/>
      <w:r>
        <w:rPr>
          <w:sz w:val="28"/>
          <w:szCs w:val="28"/>
          <w:lang w:val="en-US"/>
        </w:rPr>
        <w:t>ru</w:t>
      </w:r>
      <w:proofErr w:type="spellEnd"/>
      <w:r>
        <w:rPr>
          <w:sz w:val="28"/>
          <w:szCs w:val="28"/>
        </w:rPr>
        <w:t>).</w:t>
      </w:r>
    </w:p>
    <w:p w:rsidR="00D92A90" w:rsidRDefault="00D92A90" w:rsidP="00D92A90">
      <w:pPr>
        <w:ind w:firstLine="540"/>
        <w:jc w:val="both"/>
        <w:rPr>
          <w:szCs w:val="28"/>
        </w:rPr>
      </w:pPr>
    </w:p>
    <w:p w:rsidR="00E1788D" w:rsidRPr="00F41A9D" w:rsidRDefault="00D92A90" w:rsidP="00D92A90">
      <w:pPr>
        <w:ind w:firstLine="709"/>
        <w:contextualSpacing/>
        <w:jc w:val="both"/>
        <w:rPr>
          <w:b/>
          <w:color w:val="FF0000"/>
          <w:szCs w:val="28"/>
        </w:rPr>
      </w:pPr>
      <w:r>
        <w:rPr>
          <w:szCs w:val="28"/>
        </w:rPr>
        <w:t xml:space="preserve">И.о. главы администрации                                         </w:t>
      </w:r>
      <w:r w:rsidR="007D59C3">
        <w:rPr>
          <w:szCs w:val="28"/>
        </w:rPr>
        <w:t>С.В. Малинова</w:t>
      </w:r>
    </w:p>
    <w:p w:rsidR="0023717A" w:rsidRPr="00F41A9D" w:rsidRDefault="0023717A" w:rsidP="00F41A9D">
      <w:pPr>
        <w:autoSpaceDE w:val="0"/>
        <w:ind w:firstLine="720"/>
        <w:jc w:val="both"/>
        <w:rPr>
          <w:szCs w:val="28"/>
        </w:rPr>
      </w:pPr>
    </w:p>
    <w:p w:rsidR="00095AB1" w:rsidRPr="00F41A9D" w:rsidRDefault="00095AB1" w:rsidP="00F41A9D">
      <w:pPr>
        <w:jc w:val="both"/>
        <w:rPr>
          <w:szCs w:val="28"/>
        </w:rPr>
      </w:pPr>
    </w:p>
    <w:p w:rsidR="00F41A9D" w:rsidRPr="00F41A9D" w:rsidRDefault="00F41A9D">
      <w:pPr>
        <w:jc w:val="both"/>
        <w:rPr>
          <w:szCs w:val="28"/>
        </w:rPr>
      </w:pPr>
    </w:p>
    <w:sectPr w:rsidR="00F41A9D" w:rsidRPr="00F41A9D" w:rsidSect="00095A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2F2" w:rsidRDefault="000D72F2" w:rsidP="00AC7A42">
      <w:r>
        <w:separator/>
      </w:r>
    </w:p>
  </w:endnote>
  <w:endnote w:type="continuationSeparator" w:id="0">
    <w:p w:rsidR="000D72F2" w:rsidRDefault="000D72F2" w:rsidP="00AC7A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2F2" w:rsidRDefault="000D72F2" w:rsidP="00AC7A42">
      <w:r>
        <w:separator/>
      </w:r>
    </w:p>
  </w:footnote>
  <w:footnote w:type="continuationSeparator" w:id="0">
    <w:p w:rsidR="000D72F2" w:rsidRDefault="000D72F2" w:rsidP="00AC7A42">
      <w:r>
        <w:continuationSeparator/>
      </w:r>
    </w:p>
  </w:footnote>
  <w:footnote w:id="1">
    <w:p w:rsidR="00AC7A42" w:rsidRPr="00E03651" w:rsidRDefault="00AC7A42" w:rsidP="00AC7A42">
      <w:pPr>
        <w:pStyle w:val="a7"/>
        <w:jc w:val="both"/>
        <w:rPr>
          <w:rFonts w:ascii="Times New Roman" w:hAnsi="Times New Roman"/>
        </w:rPr>
      </w:pPr>
      <w:r>
        <w:rPr>
          <w:rStyle w:val="a9"/>
        </w:rPr>
        <w:footnoteRef/>
      </w:r>
      <w:r>
        <w:t xml:space="preserve"> У</w:t>
      </w:r>
      <w:r w:rsidRPr="00E03651">
        <w:rPr>
          <w:rFonts w:ascii="Times New Roman" w:hAnsi="Times New Roman"/>
          <w:bCs/>
          <w:color w:val="000000"/>
          <w:shd w:val="clear" w:color="auto" w:fill="FFFFFF"/>
        </w:rPr>
        <w:t>казывается исчерпывающий перечень административных процедур (действий), содержащихся в нем, в том числе отдельно указывается перечень административных процедур (действий) при предоставлении муниципальных услуг в электронной форме</w:t>
      </w:r>
    </w:p>
  </w:footnote>
  <w:footnote w:id="2">
    <w:p w:rsidR="0005041A" w:rsidRPr="00EF4238" w:rsidRDefault="0005041A" w:rsidP="0005041A">
      <w:pPr>
        <w:pStyle w:val="a7"/>
        <w:jc w:val="both"/>
        <w:rPr>
          <w:rFonts w:ascii="Times New Roman" w:hAnsi="Times New Roman"/>
        </w:rPr>
      </w:pPr>
      <w:r w:rsidRPr="00EF4238">
        <w:rPr>
          <w:rStyle w:val="a9"/>
          <w:rFonts w:ascii="Times New Roman" w:hAnsi="Times New Roman"/>
        </w:rPr>
        <w:footnoteRef/>
      </w:r>
      <w:r w:rsidRPr="00EF4238">
        <w:rPr>
          <w:rFonts w:ascii="Times New Roman" w:hAnsi="Times New Roman"/>
        </w:rPr>
        <w:t xml:space="preserve"> </w:t>
      </w:r>
      <w:r>
        <w:rPr>
          <w:rFonts w:ascii="Times New Roman" w:hAnsi="Times New Roman"/>
        </w:rPr>
        <w:t>Если такой орган существует, то в административном регламенте необходимо конкретно указать на него</w:t>
      </w:r>
    </w:p>
  </w:footnote>
  <w:footnote w:id="3">
    <w:p w:rsidR="0005041A" w:rsidRPr="00044CC8" w:rsidRDefault="0005041A" w:rsidP="0005041A">
      <w:pPr>
        <w:pStyle w:val="a7"/>
        <w:rPr>
          <w:rFonts w:ascii="Times New Roman" w:hAnsi="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00C7"/>
    <w:rsid w:val="00000527"/>
    <w:rsid w:val="00000B32"/>
    <w:rsid w:val="0005041A"/>
    <w:rsid w:val="00095AB1"/>
    <w:rsid w:val="000A6DD2"/>
    <w:rsid w:val="000B1372"/>
    <w:rsid w:val="000D72F2"/>
    <w:rsid w:val="001412E5"/>
    <w:rsid w:val="001637CF"/>
    <w:rsid w:val="001835C2"/>
    <w:rsid w:val="001A056A"/>
    <w:rsid w:val="001C294C"/>
    <w:rsid w:val="001D54DA"/>
    <w:rsid w:val="00226560"/>
    <w:rsid w:val="0023716C"/>
    <w:rsid w:val="0023717A"/>
    <w:rsid w:val="00237D17"/>
    <w:rsid w:val="00253043"/>
    <w:rsid w:val="00253423"/>
    <w:rsid w:val="002B449A"/>
    <w:rsid w:val="002B6973"/>
    <w:rsid w:val="00333897"/>
    <w:rsid w:val="00380554"/>
    <w:rsid w:val="00381F70"/>
    <w:rsid w:val="004303C6"/>
    <w:rsid w:val="004A3CAC"/>
    <w:rsid w:val="004F0F8E"/>
    <w:rsid w:val="004F1DF9"/>
    <w:rsid w:val="0050499E"/>
    <w:rsid w:val="00523C98"/>
    <w:rsid w:val="005F55BE"/>
    <w:rsid w:val="00667A7C"/>
    <w:rsid w:val="006D1625"/>
    <w:rsid w:val="0073105D"/>
    <w:rsid w:val="0079126A"/>
    <w:rsid w:val="00795D44"/>
    <w:rsid w:val="007A0B49"/>
    <w:rsid w:val="007D0FC9"/>
    <w:rsid w:val="007D59C3"/>
    <w:rsid w:val="007E06BB"/>
    <w:rsid w:val="007E58D1"/>
    <w:rsid w:val="007F3003"/>
    <w:rsid w:val="00845E27"/>
    <w:rsid w:val="00932085"/>
    <w:rsid w:val="009B42BD"/>
    <w:rsid w:val="009B44F8"/>
    <w:rsid w:val="00A459AB"/>
    <w:rsid w:val="00A72A07"/>
    <w:rsid w:val="00AC38F5"/>
    <w:rsid w:val="00AC7A42"/>
    <w:rsid w:val="00AF2757"/>
    <w:rsid w:val="00AF7A1D"/>
    <w:rsid w:val="00B02B2D"/>
    <w:rsid w:val="00B13271"/>
    <w:rsid w:val="00B225A8"/>
    <w:rsid w:val="00B544BE"/>
    <w:rsid w:val="00B70307"/>
    <w:rsid w:val="00B72558"/>
    <w:rsid w:val="00B73CEE"/>
    <w:rsid w:val="00BE71B3"/>
    <w:rsid w:val="00CF5D82"/>
    <w:rsid w:val="00D751E7"/>
    <w:rsid w:val="00D825CE"/>
    <w:rsid w:val="00D92A90"/>
    <w:rsid w:val="00DC00C7"/>
    <w:rsid w:val="00DF5CF6"/>
    <w:rsid w:val="00E1589F"/>
    <w:rsid w:val="00E1788D"/>
    <w:rsid w:val="00E22B13"/>
    <w:rsid w:val="00E27E6F"/>
    <w:rsid w:val="00EF60AA"/>
    <w:rsid w:val="00F03D5B"/>
    <w:rsid w:val="00F41A9D"/>
    <w:rsid w:val="00FA50D9"/>
    <w:rsid w:val="00FB5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0C7"/>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00C7"/>
    <w:pPr>
      <w:jc w:val="center"/>
    </w:pPr>
    <w:rPr>
      <w:b/>
      <w:bCs/>
    </w:rPr>
  </w:style>
  <w:style w:type="character" w:customStyle="1" w:styleId="a4">
    <w:name w:val="Основной текст Знак"/>
    <w:basedOn w:val="a0"/>
    <w:link w:val="a3"/>
    <w:rsid w:val="00DC00C7"/>
    <w:rPr>
      <w:rFonts w:ascii="Times New Roman" w:eastAsia="Times New Roman" w:hAnsi="Times New Roman" w:cs="Times New Roman"/>
      <w:b/>
      <w:bCs/>
      <w:sz w:val="28"/>
      <w:szCs w:val="20"/>
      <w:lang w:eastAsia="ar-SA"/>
    </w:rPr>
  </w:style>
  <w:style w:type="paragraph" w:styleId="a5">
    <w:name w:val="No Spacing"/>
    <w:uiPriority w:val="1"/>
    <w:qFormat/>
    <w:rsid w:val="00DC00C7"/>
    <w:pPr>
      <w:spacing w:after="0" w:line="240" w:lineRule="auto"/>
    </w:pPr>
    <w:rPr>
      <w:rFonts w:ascii="Times New Roman" w:eastAsia="Times New Roman" w:hAnsi="Times New Roman" w:cs="Times New Roman"/>
      <w:sz w:val="24"/>
      <w:szCs w:val="24"/>
      <w:lang w:eastAsia="ru-RU"/>
    </w:rPr>
  </w:style>
  <w:style w:type="paragraph" w:customStyle="1" w:styleId="p1">
    <w:name w:val="p1"/>
    <w:basedOn w:val="a"/>
    <w:rsid w:val="00DC00C7"/>
    <w:pPr>
      <w:suppressAutoHyphens w:val="0"/>
      <w:spacing w:before="100" w:beforeAutospacing="1" w:after="100" w:afterAutospacing="1"/>
    </w:pPr>
    <w:rPr>
      <w:sz w:val="24"/>
      <w:szCs w:val="24"/>
      <w:lang w:eastAsia="ru-RU"/>
    </w:rPr>
  </w:style>
  <w:style w:type="character" w:customStyle="1" w:styleId="FontStyle47">
    <w:name w:val="Font Style47"/>
    <w:uiPriority w:val="99"/>
    <w:rsid w:val="00000B32"/>
    <w:rPr>
      <w:rFonts w:ascii="Times New Roman" w:hAnsi="Times New Roman" w:cs="Times New Roman"/>
      <w:sz w:val="22"/>
      <w:szCs w:val="22"/>
    </w:rPr>
  </w:style>
  <w:style w:type="paragraph" w:customStyle="1" w:styleId="ConsPlusNormal">
    <w:name w:val="ConsPlusNormal"/>
    <w:rsid w:val="00F03D5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Normal (Web)"/>
    <w:basedOn w:val="a"/>
    <w:rsid w:val="001412E5"/>
    <w:pPr>
      <w:suppressAutoHyphens w:val="0"/>
      <w:spacing w:before="100" w:beforeAutospacing="1" w:after="100" w:afterAutospacing="1"/>
    </w:pPr>
    <w:rPr>
      <w:sz w:val="24"/>
      <w:szCs w:val="24"/>
      <w:lang w:eastAsia="ru-RU"/>
    </w:rPr>
  </w:style>
  <w:style w:type="paragraph" w:styleId="a7">
    <w:name w:val="footnote text"/>
    <w:basedOn w:val="a"/>
    <w:link w:val="a8"/>
    <w:semiHidden/>
    <w:rsid w:val="00AC7A42"/>
    <w:pPr>
      <w:suppressAutoHyphens w:val="0"/>
    </w:pPr>
    <w:rPr>
      <w:rFonts w:ascii="Calibri" w:hAnsi="Calibri"/>
      <w:sz w:val="20"/>
      <w:lang w:eastAsia="en-US"/>
    </w:rPr>
  </w:style>
  <w:style w:type="character" w:customStyle="1" w:styleId="a8">
    <w:name w:val="Текст сноски Знак"/>
    <w:basedOn w:val="a0"/>
    <w:link w:val="a7"/>
    <w:semiHidden/>
    <w:rsid w:val="00AC7A42"/>
    <w:rPr>
      <w:rFonts w:ascii="Calibri" w:eastAsia="Times New Roman" w:hAnsi="Calibri" w:cs="Times New Roman"/>
      <w:sz w:val="20"/>
      <w:szCs w:val="20"/>
    </w:rPr>
  </w:style>
  <w:style w:type="character" w:styleId="a9">
    <w:name w:val="footnote reference"/>
    <w:semiHidden/>
    <w:rsid w:val="00AC7A42"/>
    <w:rPr>
      <w:rFonts w:cs="Times New Roman"/>
      <w:vertAlign w:val="superscript"/>
    </w:rPr>
  </w:style>
  <w:style w:type="paragraph" w:customStyle="1" w:styleId="consplustitle">
    <w:name w:val="consplustitle"/>
    <w:basedOn w:val="a"/>
    <w:rsid w:val="0005041A"/>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867108536">
      <w:bodyDiv w:val="1"/>
      <w:marLeft w:val="0"/>
      <w:marRight w:val="0"/>
      <w:marTop w:val="0"/>
      <w:marBottom w:val="0"/>
      <w:divBdr>
        <w:top w:val="none" w:sz="0" w:space="0" w:color="auto"/>
        <w:left w:val="none" w:sz="0" w:space="0" w:color="auto"/>
        <w:bottom w:val="none" w:sz="0" w:space="0" w:color="auto"/>
        <w:right w:val="none" w:sz="0" w:space="0" w:color="auto"/>
      </w:divBdr>
    </w:div>
    <w:div w:id="16831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3252545A983F0E8C631B3DBF9CE42EA9D4ECAEE16ED152282D63982C9FB4D6B9D3F1E8C7RBf5G" TargetMode="External"/><Relationship Id="rId13" Type="http://schemas.openxmlformats.org/officeDocument/2006/relationships/hyperlink" Target="consultantplus://offline/ref=BC172CB5C342E7DBCB931ABBD74332D81EB5CE5E6C6886DB6CCC3CBDEA68D35125194F810DF9494BD225630C108DA57A620FEFD057271BD64733N" TargetMode="External"/><Relationship Id="rId3" Type="http://schemas.openxmlformats.org/officeDocument/2006/relationships/settings" Target="settings.xml"/><Relationship Id="rId7" Type="http://schemas.openxmlformats.org/officeDocument/2006/relationships/hyperlink" Target="consultantplus://offline/ref=AC5B8C6341FE4E959D8418C7A04747E5EF89C1F05F2BB265D317FDC7ACB274AA573B4F9822C08048cDx6J" TargetMode="External"/><Relationship Id="rId12" Type="http://schemas.openxmlformats.org/officeDocument/2006/relationships/hyperlink" Target="consultantplus://offline/ref=BC172CB5C342E7DBCB931ABBD74332D81EB5CE5E6C6886DB6CCC3CBDEA68D35125194F810DF9494BD225630C108DA57A620FEFD057271BD64733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C172CB5C342E7DBCB931ABBD74332D81EB5CE5E6C6886DB6CCC3CBDEA68D35125194F810DF9494BD225630C108DA57A620FEFD057271BD64733N" TargetMode="External"/><Relationship Id="rId5" Type="http://schemas.openxmlformats.org/officeDocument/2006/relationships/footnotes" Target="footnotes.xml"/><Relationship Id="rId15" Type="http://schemas.openxmlformats.org/officeDocument/2006/relationships/hyperlink" Target="consultantplus://offline/ref=BC172CB5C342E7DBCB931ABBD74332D81EB5CE5E6C6886DB6CCC3CBDEA68D35125194F810DF9494BD225630C108DA57A620FEFD057271BD64733N" TargetMode="External"/><Relationship Id="rId10" Type="http://schemas.openxmlformats.org/officeDocument/2006/relationships/hyperlink" Target="consultantplus://offline/ref=BC172CB5C342E7DBCB931ABBD74332D81EB5CE5E6C6886DB6CCC3CBDEA68D35125194F810DF9494BD225630C108DA57A620FEFD057271BD64733N" TargetMode="External"/><Relationship Id="rId4" Type="http://schemas.openxmlformats.org/officeDocument/2006/relationships/webSettings" Target="webSettings.xml"/><Relationship Id="rId9" Type="http://schemas.openxmlformats.org/officeDocument/2006/relationships/hyperlink" Target="consultantplus://offline/ref=ED3252545A983F0E8C631B3DBF9CE42EA9D4ECAEE16ED152282D63982C9FB4D6B9D3F1E8CARBf1G" TargetMode="External"/><Relationship Id="rId14" Type="http://schemas.openxmlformats.org/officeDocument/2006/relationships/hyperlink" Target="consultantplus://offline/ref=BC172CB5C342E7DBCB931ABBD74332D81EB5CE5E6C6886DB6CCC3CBDEA68D35125194F8204F9411A876A625055DEB67B610FEDD548423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5D5D9-2C5B-449D-B35D-D06653B9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5836</Words>
  <Characters>33270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2019-09-18T11:44:00Z</cp:lastPrinted>
  <dcterms:created xsi:type="dcterms:W3CDTF">2019-09-17T14:50:00Z</dcterms:created>
  <dcterms:modified xsi:type="dcterms:W3CDTF">2019-10-18T15:44:00Z</dcterms:modified>
</cp:coreProperties>
</file>