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4EAA" w:rsidRDefault="003D2651">
      <w:pPr>
        <w:spacing w:before="60"/>
        <w:jc w:val="center"/>
      </w:pPr>
      <w:r>
        <w:t>ГРАФИЧЕСКОЕ ОПИСАНИЕ</w:t>
      </w:r>
    </w:p>
    <w:p w:rsidR="000F0BDA" w:rsidRDefault="003D2651" w:rsidP="00311D15">
      <w:pPr>
        <w:spacing w:after="30"/>
        <w:ind w:left="992" w:right="1695"/>
        <w:jc w:val="center"/>
        <w:rPr>
          <w:u w:val="single"/>
        </w:rPr>
      </w:pPr>
      <w:r w:rsidRPr="00B91401">
        <w:rPr>
          <w:u w:val="single"/>
        </w:rPr>
        <w:t xml:space="preserve">местоположения границ </w:t>
      </w:r>
      <w:r w:rsidR="00B91401" w:rsidRPr="00B91401">
        <w:rPr>
          <w:u w:val="single"/>
        </w:rPr>
        <w:t>п</w:t>
      </w:r>
      <w:r w:rsidRPr="00B91401">
        <w:rPr>
          <w:u w:val="single"/>
        </w:rPr>
        <w:t>у</w:t>
      </w:r>
      <w:r w:rsidRPr="00B91401">
        <w:rPr>
          <w:u w:val="single"/>
        </w:rPr>
        <w:t>бличн</w:t>
      </w:r>
      <w:r w:rsidR="00B91401" w:rsidRPr="00B91401">
        <w:rPr>
          <w:u w:val="single"/>
        </w:rPr>
        <w:t>ого</w:t>
      </w:r>
      <w:r w:rsidRPr="00B91401">
        <w:rPr>
          <w:u w:val="single"/>
        </w:rPr>
        <w:t xml:space="preserve"> сервитут</w:t>
      </w:r>
      <w:r w:rsidR="00B91401" w:rsidRPr="00B91401">
        <w:rPr>
          <w:u w:val="single"/>
        </w:rPr>
        <w:t>а</w:t>
      </w:r>
      <w:r w:rsidRPr="00B91401">
        <w:rPr>
          <w:u w:val="single"/>
        </w:rPr>
        <w:t xml:space="preserve"> в отношении земельных участков в</w:t>
      </w:r>
      <w:r>
        <w:rPr>
          <w:u w:val="single"/>
        </w:rPr>
        <w:t xml:space="preserve"> целях эксплуатации линейного объекта системы газоснабжения и их неотъемлемых технологических частей: «Газопровод жилым домам поселка химзавода в п. Шелангер и ШРП», устанавливается в интересах ООО "Газпро</w:t>
      </w:r>
      <w:r>
        <w:rPr>
          <w:u w:val="single"/>
        </w:rPr>
        <w:t xml:space="preserve">м газораспределение Йошкар-Ола". Почтовый адрес: </w:t>
      </w:r>
      <w:proofErr w:type="gramStart"/>
      <w:r>
        <w:rPr>
          <w:u w:val="single"/>
        </w:rPr>
        <w:t>Республика  Марий</w:t>
      </w:r>
      <w:proofErr w:type="gramEnd"/>
      <w:r>
        <w:rPr>
          <w:u w:val="single"/>
        </w:rPr>
        <w:t xml:space="preserve"> Эл, г. Йошкар-Ола, ул. </w:t>
      </w:r>
      <w:proofErr w:type="spellStart"/>
      <w:r>
        <w:rPr>
          <w:u w:val="single"/>
        </w:rPr>
        <w:t>Я.Эшпая</w:t>
      </w:r>
      <w:proofErr w:type="spellEnd"/>
      <w:r>
        <w:rPr>
          <w:u w:val="single"/>
        </w:rPr>
        <w:t xml:space="preserve">, 145, </w:t>
      </w:r>
    </w:p>
    <w:p w:rsidR="00824EAA" w:rsidRPr="00311D15" w:rsidRDefault="003D2651" w:rsidP="00311D15">
      <w:pPr>
        <w:spacing w:after="30"/>
        <w:ind w:left="992" w:right="1695"/>
        <w:jc w:val="center"/>
        <w:rPr>
          <w:u w:val="single"/>
        </w:rPr>
      </w:pPr>
      <w:r>
        <w:rPr>
          <w:u w:val="single"/>
        </w:rPr>
        <w:t>адрес электронной почты: marigas@mari-el.ru</w:t>
      </w:r>
      <w:bookmarkStart w:id="0" w:name="_GoBack"/>
      <w:bookmarkEnd w:id="0"/>
    </w:p>
    <w:p w:rsidR="00824EAA" w:rsidRDefault="003D2651">
      <w:pPr>
        <w:spacing w:after="120"/>
        <w:jc w:val="center"/>
      </w:pPr>
      <w:r>
        <w:rPr>
          <w:sz w:val="14"/>
        </w:rPr>
        <w:t>(наименование объекта, местоположение границ которого описано (далее - объект)</w:t>
      </w:r>
    </w:p>
    <w:p w:rsidR="00824EAA" w:rsidRDefault="003D2651">
      <w:pPr>
        <w:spacing w:before="120" w:after="120"/>
        <w:jc w:val="center"/>
      </w:pPr>
      <w:r>
        <w:t>Раздел 1</w:t>
      </w:r>
    </w:p>
    <w:tbl>
      <w:tblPr>
        <w:tblStyle w:val="a3"/>
        <w:tblW w:w="0" w:type="auto"/>
        <w:tblLook w:val="0000" w:firstRow="0" w:lastRow="0" w:firstColumn="0" w:lastColumn="0" w:noHBand="0" w:noVBand="0"/>
      </w:tblPr>
      <w:tblGrid>
        <w:gridCol w:w="947"/>
        <w:gridCol w:w="5143"/>
        <w:gridCol w:w="4099"/>
      </w:tblGrid>
      <w:tr w:rsidR="00824EAA">
        <w:trPr>
          <w:cantSplit/>
          <w:tblHeader/>
        </w:trPr>
        <w:tc>
          <w:tcPr>
            <w:tcW w:w="0" w:type="auto"/>
            <w:gridSpan w:val="3"/>
          </w:tcPr>
          <w:p w:rsidR="00824EAA" w:rsidRDefault="003D2651">
            <w:pPr>
              <w:keepLines/>
              <w:spacing w:before="60" w:after="60"/>
              <w:jc w:val="center"/>
            </w:pPr>
            <w:r>
              <w:t>Сведения об объекте</w:t>
            </w:r>
          </w:p>
        </w:tc>
      </w:tr>
      <w:tr w:rsidR="00824EAA">
        <w:trPr>
          <w:cantSplit/>
          <w:tblHeader/>
        </w:trPr>
        <w:tc>
          <w:tcPr>
            <w:tcW w:w="960" w:type="dxa"/>
            <w:vAlign w:val="center"/>
          </w:tcPr>
          <w:p w:rsidR="00824EAA" w:rsidRDefault="003D2651">
            <w:pPr>
              <w:keepLines/>
              <w:spacing w:before="60" w:after="60"/>
              <w:jc w:val="center"/>
            </w:pPr>
            <w:r>
              <w:t>N п/п</w:t>
            </w:r>
          </w:p>
        </w:tc>
        <w:tc>
          <w:tcPr>
            <w:tcW w:w="5220" w:type="dxa"/>
            <w:vAlign w:val="center"/>
          </w:tcPr>
          <w:p w:rsidR="00824EAA" w:rsidRDefault="003D2651">
            <w:pPr>
              <w:keepLines/>
              <w:spacing w:before="60" w:after="60"/>
              <w:jc w:val="center"/>
            </w:pPr>
            <w:r>
              <w:t>Характеристики объекта</w:t>
            </w:r>
          </w:p>
        </w:tc>
        <w:tc>
          <w:tcPr>
            <w:tcW w:w="4140" w:type="dxa"/>
            <w:vAlign w:val="center"/>
          </w:tcPr>
          <w:p w:rsidR="00824EAA" w:rsidRDefault="003D2651">
            <w:pPr>
              <w:keepLines/>
              <w:spacing w:before="60" w:after="60"/>
              <w:jc w:val="center"/>
            </w:pPr>
            <w:r>
              <w:t>Описание характеристик</w:t>
            </w:r>
          </w:p>
        </w:tc>
      </w:tr>
      <w:tr w:rsidR="00824EAA">
        <w:trPr>
          <w:cantSplit/>
        </w:trPr>
        <w:tc>
          <w:tcPr>
            <w:tcW w:w="0" w:type="auto"/>
          </w:tcPr>
          <w:p w:rsidR="00824EAA" w:rsidRDefault="003D2651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824EAA" w:rsidRDefault="003D2651">
            <w:pPr>
              <w:jc w:val="center"/>
            </w:pPr>
            <w:r>
              <w:t>2</w:t>
            </w:r>
          </w:p>
        </w:tc>
        <w:tc>
          <w:tcPr>
            <w:tcW w:w="0" w:type="auto"/>
          </w:tcPr>
          <w:p w:rsidR="00824EAA" w:rsidRDefault="003D2651">
            <w:pPr>
              <w:jc w:val="center"/>
            </w:pPr>
            <w:r>
              <w:t>3</w:t>
            </w:r>
          </w:p>
        </w:tc>
      </w:tr>
      <w:tr w:rsidR="00824EAA">
        <w:tc>
          <w:tcPr>
            <w:tcW w:w="0" w:type="auto"/>
          </w:tcPr>
          <w:p w:rsidR="00824EAA" w:rsidRDefault="003D2651">
            <w:pPr>
              <w:jc w:val="center"/>
            </w:pPr>
            <w:r>
              <w:t>1</w:t>
            </w:r>
          </w:p>
        </w:tc>
        <w:tc>
          <w:tcPr>
            <w:tcW w:w="5220" w:type="dxa"/>
          </w:tcPr>
          <w:p w:rsidR="00824EAA" w:rsidRDefault="003D2651">
            <w:r>
              <w:t>Местоположение объекта</w:t>
            </w:r>
          </w:p>
        </w:tc>
        <w:tc>
          <w:tcPr>
            <w:tcW w:w="4140" w:type="dxa"/>
          </w:tcPr>
          <w:p w:rsidR="00824EAA" w:rsidRDefault="003D2651">
            <w:r>
              <w:t xml:space="preserve">Республика Марий Эл, </w:t>
            </w:r>
            <w:proofErr w:type="spellStart"/>
            <w:r>
              <w:t>Звениговский</w:t>
            </w:r>
            <w:proofErr w:type="spellEnd"/>
            <w:r>
              <w:t xml:space="preserve"> р-н, Шелангер п</w:t>
            </w:r>
          </w:p>
        </w:tc>
      </w:tr>
      <w:tr w:rsidR="00824EAA">
        <w:tc>
          <w:tcPr>
            <w:tcW w:w="0" w:type="auto"/>
          </w:tcPr>
          <w:p w:rsidR="00824EAA" w:rsidRDefault="003D2651">
            <w:pPr>
              <w:jc w:val="center"/>
            </w:pPr>
            <w:r>
              <w:t>2</w:t>
            </w:r>
          </w:p>
        </w:tc>
        <w:tc>
          <w:tcPr>
            <w:tcW w:w="5220" w:type="dxa"/>
          </w:tcPr>
          <w:p w:rsidR="00824EAA" w:rsidRDefault="003D2651">
            <w:r>
              <w:t>Площадь объекта ± величина погрешности определения площади (P ± ∆P), м²</w:t>
            </w:r>
          </w:p>
        </w:tc>
        <w:tc>
          <w:tcPr>
            <w:tcW w:w="4140" w:type="dxa"/>
          </w:tcPr>
          <w:p w:rsidR="00824EAA" w:rsidRDefault="003D2651">
            <w:r>
              <w:t>17837 ± 47</w:t>
            </w:r>
          </w:p>
        </w:tc>
      </w:tr>
      <w:tr w:rsidR="00824EAA">
        <w:tc>
          <w:tcPr>
            <w:tcW w:w="0" w:type="auto"/>
          </w:tcPr>
          <w:p w:rsidR="00824EAA" w:rsidRDefault="003D2651">
            <w:pPr>
              <w:jc w:val="center"/>
            </w:pPr>
            <w:r>
              <w:t>3</w:t>
            </w:r>
          </w:p>
        </w:tc>
        <w:tc>
          <w:tcPr>
            <w:tcW w:w="5220" w:type="dxa"/>
          </w:tcPr>
          <w:p w:rsidR="00824EAA" w:rsidRDefault="003D2651">
            <w:r>
              <w:t>Иные характеристики объекта</w:t>
            </w:r>
          </w:p>
        </w:tc>
        <w:tc>
          <w:tcPr>
            <w:tcW w:w="4140" w:type="dxa"/>
          </w:tcPr>
          <w:p w:rsidR="00824EAA" w:rsidRDefault="003D2651">
            <w:r>
              <w:t>1. Цель установления публичного сервитута: Размещение объектов электросетевого хозяйства, тепловых сетей, водопроводных сетей, сетей водоотведения, линий и сооружений связи, линейных объектов системы газоснабжения, нефтепроводов и нефтепродуктопроводов, их</w:t>
            </w:r>
            <w:r>
              <w:t xml:space="preserve"> неотъемлемых технологических частей, если указанные объекты являются объектами федерального, регионального или местного значения, либо необходимы для организации электро-, газо-, тепло-, водоснабжения населения и водоотведения, подключения (технологическо</w:t>
            </w:r>
            <w:r>
              <w:t>го присоединения) к сетям инженерно-технического обеспечения, либо переносятся в связи с изъятием земельных участков, на которых они ранее располагались, для государственных или муниципальных нужд (далее также - инженерные сооружения)</w:t>
            </w:r>
          </w:p>
          <w:p w:rsidR="00824EAA" w:rsidRDefault="00824EAA"/>
          <w:p w:rsidR="00824EAA" w:rsidRDefault="003D2651">
            <w:r>
              <w:t>2. Срок публичного с</w:t>
            </w:r>
            <w:r>
              <w:t>ервитута: Продолжительность: 10 лет</w:t>
            </w:r>
          </w:p>
        </w:tc>
      </w:tr>
    </w:tbl>
    <w:p w:rsidR="00824EAA" w:rsidRDefault="00824EAA">
      <w:pPr>
        <w:sectPr w:rsidR="00824EAA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824EAA" w:rsidRDefault="003D2651">
      <w:pPr>
        <w:spacing w:before="120" w:after="120"/>
        <w:jc w:val="center"/>
      </w:pPr>
      <w:r>
        <w:t>Раздел 2</w:t>
      </w:r>
    </w:p>
    <w:tbl>
      <w:tblPr>
        <w:tblStyle w:val="a3"/>
        <w:tblW w:w="0" w:type="auto"/>
        <w:tblLook w:val="0000" w:firstRow="0" w:lastRow="0" w:firstColumn="0" w:lastColumn="0" w:noHBand="0" w:noVBand="0"/>
      </w:tblPr>
      <w:tblGrid>
        <w:gridCol w:w="1430"/>
        <w:gridCol w:w="1345"/>
        <w:gridCol w:w="1392"/>
        <w:gridCol w:w="2118"/>
        <w:gridCol w:w="2114"/>
        <w:gridCol w:w="1880"/>
      </w:tblGrid>
      <w:tr w:rsidR="00824EAA">
        <w:trPr>
          <w:cantSplit/>
          <w:tblHeader/>
        </w:trPr>
        <w:tc>
          <w:tcPr>
            <w:tcW w:w="0" w:type="auto"/>
            <w:gridSpan w:val="6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Сведения о местоположении границ объекта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gridSpan w:val="6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1. Система координат МСК-12, зона 1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gridSpan w:val="6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2. Сведения о характерных точках границ объекта</w:t>
            </w:r>
          </w:p>
        </w:tc>
      </w:tr>
      <w:tr w:rsidR="00824EAA">
        <w:trPr>
          <w:cantSplit/>
          <w:trHeight w:val="384"/>
          <w:tblHeader/>
        </w:trPr>
        <w:tc>
          <w:tcPr>
            <w:tcW w:w="16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Координаты, м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252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vMerge/>
          </w:tcPr>
          <w:p w:rsidR="00824EAA" w:rsidRDefault="00824EAA"/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X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Y</w:t>
            </w:r>
          </w:p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</w:tr>
      <w:tr w:rsidR="00824EAA">
        <w:trPr>
          <w:cantSplit/>
        </w:trPr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5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6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319316.31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1293384.70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319313.66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1293377.13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319250.06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1293384.27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319249.62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1293380.30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319316.37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1293372.80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319318.84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1293379.83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319363.80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1293367.19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319363.52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1293365.72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319358.26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1293333.81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319356.24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1293303.77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319244.39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1293310.13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319244.16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1293306.14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319356.01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1293299.78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319354.62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1293272.87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319361.12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1293265.21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319384.82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1293264.49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319385.15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1293214.87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319400.24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1293214.72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319400.24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1293181.18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319364.66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1293180.42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319364.63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1293171.00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319350.83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1293172.00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319341.08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1293175.73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319323.84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1293201.09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319258.92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1293207.96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319260.19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1293218.42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319248.79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1293219.68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319239.25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1293253.01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319235.40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1293251.91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319244.49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1293220.16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319234.96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1293221.21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319234.53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1293217.23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319255.73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1293214.89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319254.47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1293204.41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319321.57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1293197.31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319338.48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1293172.44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319349.95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1293168.05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319364.64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1293166.99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319364.71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1293160.98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319333.61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1293168.00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319297.70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1293163.95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319274.51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1293158.40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319275.83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1293152.74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319267.17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1293150.67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319268.10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1293146.78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319280.63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1293149.78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319279.31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1293155.44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319298.40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1293160.00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49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319333.39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1293163.95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319368.77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1293155.96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319368.63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1293168.42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319368.65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1293176.50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319402.28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1293177.23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319440.92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1293178.04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319549.31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1293179.65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319565.11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1293181.22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319565.36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1293149.89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319629.33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1293151.35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319730.60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1293143.94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319731.41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1293144.05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319738.39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1293146.54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319743.90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1293149.30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319763.34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1293151.71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319794.06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1293119.64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319818.83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1293093.76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319842.83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1293062.69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319859.23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1293038.03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319884.19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1293012.47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69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319902.25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1292993.91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319907.47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1292989.28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319911.79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1292993.03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319956.31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1292951.01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319985.81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1292920.69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319991.41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1292913.92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319967.36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1292885.76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319966.50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1292886.24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319957.87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1292876.81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319954.99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1292872.61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319946.50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1292860.20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319930.78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1292842.89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319922.90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1292835.51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319911.05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1292861.40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319875.36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1292929.54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319869.98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1292940.20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319863.24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1292936.82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319835.61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1292987.33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319826.99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1292982.32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319829.00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1292978.86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89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319834.07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1292981.81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319861.59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1292931.52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319868.20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1292934.83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319871.81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1292927.71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319907.45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1292859.64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319920.50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1292831.15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319928.38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1292817.62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319931.16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1292812.84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319938.56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1292797.35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319946.13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1292781.47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99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319953.26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1292763.71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319960.33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1292746.04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319958.50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1292744.81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319960.73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1292741.49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103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319962.10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1292742.41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319968.49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1292731.10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319991.55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1292703.36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319994.63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1292705.91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319972.80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1292732.17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319980.21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1292738.81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109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319990.79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1292748.08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319988.15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1292751.09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319977.56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1292741.80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319970.56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1292735.53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319964.60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1292746.13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319956.97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1292765.20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319949.80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1292783.07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319942.17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1292799.08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319934.70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1292814.71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319931.84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1292819.63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119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319924.76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1292831.78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319931.60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1292838.18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319933.70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1292833.56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319947.24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1292803.77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319950.88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1292805.42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319937.34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1292835.22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319934.63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1292841.17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319949.64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1292857.71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319958.29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1292870.35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319961.01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1292874.31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319967.31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1292881.20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319968.27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1292880.67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319994.26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1292911.10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320020.20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1292889.47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320026.11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1292884.37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320011.16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1292868.06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320014.11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1292865.36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320019.23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1292870.94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320050.29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1292846.05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320052.79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1292849.17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320021.93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1292873.90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320031.85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1292884.71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320024.42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1292891.11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320034.86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1292901.59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320063.94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1292930.78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320076.21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1292943.10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320091.97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1292958.92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320087.92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1292962.96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320096.09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1292971.70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320099.42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1292969.30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149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320104.04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1292968.25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150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320106.87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1292966.52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320074.32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1292926.52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320077.42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1292924.00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320110.32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1292964.42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320115.23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1292961.41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320169.61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1292920.82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320120.06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1292851.23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320115.71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1292854.40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320113.36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1292851.16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320120.93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1292845.60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320172.77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1292918.36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320232.25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1292870.56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320228.85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1292861.06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320249.25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1292844.05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320255.24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1292851.39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320266.70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1292842.03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320256.48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1292830.61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320318.65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1292784.58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320297.78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1292759.25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169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320328.00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1292735.61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320317.54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1292721.87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320341.53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1292703.29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320338.03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1292698.88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320341.16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1292696.39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320347.18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1292703.98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320323.13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1292722.61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320333.57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1292736.33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320303.48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1292759.87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320324.41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1292785.29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320262.38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1292831.21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320272.47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1292842.48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320254.67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1292857.01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320248.71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1292849.71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320233.56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1292862.34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320236.98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1292871.89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320173.63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1292922.81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320117.48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1292964.72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320110.91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1292968.75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320105.57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1292972.00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189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320101.10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1292973.02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320098.82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1292974.66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320102.82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1292979.09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320131.57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1293010.86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320137.07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1293004.80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320145.37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1293008.06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320151.39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1292999.78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320153.79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1293001.48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197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320167.04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1292988.99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320216.46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1293050.49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199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320234.17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1293068.15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320231.34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1293070.98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320213.48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1293053.17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320166.63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1292994.87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320154.15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1293006.64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320152.30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1293005.33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320146.79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1293012.92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320138.18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1293009.53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320134.35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1293013.75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320134.74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1293014.12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209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320131.97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1293017.01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320130.18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1293015.29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320099.86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1292981.77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320094.38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1292975.72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320082.72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1292963.27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320053.63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1292991.29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320018.00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1292996.47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320070.42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1293059.92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320067.34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1293062.47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320013.39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1292997.16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219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320007.74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1292998.08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319986.68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1293027.45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319999.63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1293040.91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320006.15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1293034.27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320009.01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1293037.07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319999.60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1293046.65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319984.30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1293030.76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319924.02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1293120.94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319899.70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1293154.41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319876.63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1293179.76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229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319879.62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319898.74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1293156.28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319933.15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1293110.65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319936.35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1293113.06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319904.08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1293155.85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319954.42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1293200.61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319955.36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1293210.11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319968.24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1293226.25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319983.22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1293224.21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320001.85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1293241.65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239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319999.11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1293244.57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319981.88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1293228.43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319966.53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1293230.52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319951.50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1293211.68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319950.59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1293202.56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319901.66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1293159.05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319880.61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1293186.93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246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319875.21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1293183.59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319873.51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1293201.51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319861.26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1293220.15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249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319857.92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1293217.95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319869.62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1293200.14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319871.43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1293181.08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319821.24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1293142.05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319807.35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1293131.24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319806.30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1293132.36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319807.61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1293133.73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319804.72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1293136.49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319803.56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1293135.28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319784.64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1293155.43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319743.22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1293202.28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319740.22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1293199.63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319781.68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1293152.74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319827.74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1293103.63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319880.16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1293035.63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319920.93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1292997.98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319932.05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1293012.50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319926.50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1293017.32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319923.87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1293014.30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319926.59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1293011.94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269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319920.43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1293003.90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319883.12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1293038.34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319830.79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1293106.23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319810.09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1293128.31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319823.69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1293138.89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319873.30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1293177.47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319896.59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1293151.88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319920.74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1293118.66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319980.06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1293029.80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320005.46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1292994.40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320013.88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1292993.03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320051.79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1292987.52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320081.44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1292958.96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320083.80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1292961.42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320086.32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1292958.91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320073.37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1292945.92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320061.10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1292933.60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320033.35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1292905.74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320013.51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1292923.11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320010.87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1292920.10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289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320030.52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1292902.90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320021.36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1292893.71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319995.44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1292915.32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319988.78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1292923.36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lastRenderedPageBreak/>
              <w:t>293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319959.12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1292953.86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319911.89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1292998.42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319907.50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1292994.60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319905.01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1292996.80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319887.06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1293015.27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319862.35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1293040.56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299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319846.09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1293065.02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319821.82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1293096.43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319796.95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1293122.41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319764.84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1293155.92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319742.73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1293153.19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319736.82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1293150.23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319730.49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1293147.96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319629.43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1293155.36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319569.33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1293153.98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319569.11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1293181.41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309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319582.85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1293181.27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319586.37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1293217.44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319585.86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1293249.38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319582.11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1293311.68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319559.05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1293331.90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319554.98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1293381.04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319550.99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1293380.71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319555.20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1293329.96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319578.22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1293309.78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319581.86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1293249.23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319582.37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1293217.61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319579.23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1293185.31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319565.08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1293185.45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319549.08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1293183.65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319440.85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1293182.04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319404.24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1293181.26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319404.24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1293218.68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319389.12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1293218.83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319388.79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1293268.37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319363.02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1293269.15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329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319358.70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1293274.25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330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319360.11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1293301.56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319362.24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1293333.35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332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319366.89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1293361.58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333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319414.08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1293359.66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319414.24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1293363.65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335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319367.58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1293365.55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336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319368.37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1293370.06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319316.31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1293384.70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Аналитический метод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0.1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</w:tbl>
    <w:p w:rsidR="00824EAA" w:rsidRDefault="00824EAA">
      <w:pPr>
        <w:sectPr w:rsidR="00824EAA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Style w:val="a3"/>
        <w:tblW w:w="0" w:type="auto"/>
        <w:tblLook w:val="0000" w:firstRow="0" w:lastRow="0" w:firstColumn="0" w:lastColumn="0" w:noHBand="0" w:noVBand="0"/>
      </w:tblPr>
      <w:tblGrid>
        <w:gridCol w:w="1462"/>
        <w:gridCol w:w="1265"/>
        <w:gridCol w:w="1265"/>
        <w:gridCol w:w="2109"/>
        <w:gridCol w:w="2205"/>
        <w:gridCol w:w="1973"/>
      </w:tblGrid>
      <w:tr w:rsidR="00824EAA">
        <w:trPr>
          <w:cantSplit/>
          <w:tblHeader/>
        </w:trPr>
        <w:tc>
          <w:tcPr>
            <w:tcW w:w="0" w:type="auto"/>
            <w:gridSpan w:val="6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lastRenderedPageBreak/>
              <w:t>3. Сведения о характерных точках части (частей) границы объекта</w:t>
            </w:r>
          </w:p>
        </w:tc>
      </w:tr>
      <w:tr w:rsidR="00824EAA">
        <w:trPr>
          <w:cantSplit/>
          <w:trHeight w:val="384"/>
          <w:tblHeader/>
        </w:trPr>
        <w:tc>
          <w:tcPr>
            <w:tcW w:w="16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Координаты, м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252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vMerge/>
          </w:tcPr>
          <w:p w:rsidR="00824EAA" w:rsidRDefault="00824EAA"/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X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Y</w:t>
            </w:r>
          </w:p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</w:tr>
      <w:tr w:rsidR="00824EAA">
        <w:trPr>
          <w:cantSplit/>
        </w:trPr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5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6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</w:tbl>
    <w:p w:rsidR="00824EAA" w:rsidRDefault="00824EAA">
      <w:pPr>
        <w:sectPr w:rsidR="00824EAA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824EAA" w:rsidRDefault="003D2651">
      <w:pPr>
        <w:spacing w:before="120" w:after="120"/>
        <w:jc w:val="center"/>
      </w:pPr>
      <w:r>
        <w:t>Раздел 3</w:t>
      </w:r>
    </w:p>
    <w:tbl>
      <w:tblPr>
        <w:tblStyle w:val="a3"/>
        <w:tblW w:w="0" w:type="auto"/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824EAA">
        <w:trPr>
          <w:cantSplit/>
          <w:tblHeader/>
        </w:trPr>
        <w:tc>
          <w:tcPr>
            <w:tcW w:w="0" w:type="auto"/>
            <w:gridSpan w:val="8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Сведения о местоположении измененных (уточненных) границ объекта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gridSpan w:val="8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1. Система координат МСК-12, зона 1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gridSpan w:val="8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2. Сведения о характерных точках границ объекта</w:t>
            </w:r>
          </w:p>
        </w:tc>
      </w:tr>
      <w:tr w:rsidR="00824EAA">
        <w:trPr>
          <w:cantSplit/>
          <w:trHeight w:val="384"/>
          <w:tblHeader/>
        </w:trPr>
        <w:tc>
          <w:tcPr>
            <w:tcW w:w="16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Существующие координаты, м</w:t>
            </w:r>
          </w:p>
        </w:tc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252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vMerge/>
          </w:tcPr>
          <w:p w:rsidR="00824EAA" w:rsidRDefault="00824EAA"/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X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Y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X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Y</w:t>
            </w:r>
          </w:p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</w:tr>
      <w:tr w:rsidR="00824EAA">
        <w:trPr>
          <w:cantSplit/>
        </w:trPr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5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6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7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8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</w:tbl>
    <w:p w:rsidR="00824EAA" w:rsidRDefault="00824EAA">
      <w:pPr>
        <w:sectPr w:rsidR="00824EAA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Style w:val="a3"/>
        <w:tblW w:w="0" w:type="auto"/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824EAA">
        <w:trPr>
          <w:cantSplit/>
          <w:tblHeader/>
        </w:trPr>
        <w:tc>
          <w:tcPr>
            <w:tcW w:w="0" w:type="auto"/>
            <w:gridSpan w:val="8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3. Сведения о характерных точках части (частей) границы объекта</w:t>
            </w:r>
          </w:p>
        </w:tc>
      </w:tr>
      <w:tr w:rsidR="00824EAA">
        <w:trPr>
          <w:cantSplit/>
          <w:trHeight w:val="384"/>
          <w:tblHeader/>
        </w:trPr>
        <w:tc>
          <w:tcPr>
            <w:tcW w:w="16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Существующие координаты, м</w:t>
            </w:r>
          </w:p>
        </w:tc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</w:t>
            </w:r>
            <w:r>
              <w:t>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252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vMerge/>
          </w:tcPr>
          <w:p w:rsidR="00824EAA" w:rsidRDefault="00824EAA"/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X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Y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X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Y</w:t>
            </w:r>
          </w:p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  <w:tc>
          <w:tcPr>
            <w:tcW w:w="0" w:type="auto"/>
            <w:vMerge/>
          </w:tcPr>
          <w:p w:rsidR="00824EAA" w:rsidRDefault="00824EAA"/>
        </w:tc>
      </w:tr>
      <w:tr w:rsidR="00824EAA">
        <w:trPr>
          <w:cantSplit/>
        </w:trPr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5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6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7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8</w:t>
            </w:r>
          </w:p>
        </w:tc>
      </w:tr>
      <w:tr w:rsidR="00824EAA">
        <w:tc>
          <w:tcPr>
            <w:tcW w:w="16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71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74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25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</w:tbl>
    <w:p w:rsidR="00824EAA" w:rsidRDefault="00824EAA">
      <w:pPr>
        <w:sectPr w:rsidR="00824EAA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824EAA" w:rsidRDefault="003D2651">
      <w:pPr>
        <w:spacing w:before="120" w:after="120"/>
        <w:jc w:val="center"/>
      </w:pPr>
      <w:r>
        <w:lastRenderedPageBreak/>
        <w:t>Раздел 4</w:t>
      </w: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10286"/>
      </w:tblGrid>
      <w:tr w:rsidR="00824EAA">
        <w:trPr>
          <w:cantSplit/>
          <w:tblHeader/>
        </w:trPr>
        <w:tc>
          <w:tcPr>
            <w:tcW w:w="11887" w:type="dxa"/>
          </w:tcPr>
          <w:p w:rsidR="00824EAA" w:rsidRDefault="003D2651">
            <w:pPr>
              <w:spacing w:before="60" w:after="60"/>
              <w:jc w:val="center"/>
            </w:pPr>
            <w:r>
              <w:t>План границ объекта</w:t>
            </w:r>
          </w:p>
        </w:tc>
      </w:tr>
      <w:tr w:rsidR="00824EAA">
        <w:tc>
          <w:tcPr>
            <w:tcW w:w="11887" w:type="dxa"/>
            <w:tcBorders>
              <w:bottom w:val="nil"/>
            </w:tcBorders>
          </w:tcPr>
          <w:p w:rsidR="00824EAA" w:rsidRDefault="00C23953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9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DF4A6C" id="IMAGE" o:spid="_x0000_s1026" style="position:absolute;margin-left:0;margin-top:0;width:50pt;height:50pt;z-index:25165772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" filled="f" stroked="f">
                      <o:lock v:ext="edit" aspectratio="t" selection="t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6477000" cy="6124575"/>
                  <wp:effectExtent l="0" t="0" r="0" b="9525"/>
                  <wp:docPr id="1" name="86808513-9c0d-449e-a081-c88f8ac87380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6808513-9c0d-449e-a081-c88f8ac87380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EAA">
        <w:tc>
          <w:tcPr>
            <w:tcW w:w="11887" w:type="dxa"/>
            <w:tcBorders>
              <w:top w:val="nil"/>
            </w:tcBorders>
          </w:tcPr>
          <w:p w:rsidR="00824EAA" w:rsidRDefault="003D2651">
            <w:pPr>
              <w:keepNext/>
              <w:keepLines/>
              <w:jc w:val="center"/>
            </w:pPr>
            <w:bookmarkStart w:id="1" w:name="KP_PLAN_PAGE"/>
            <w:r>
              <w:t>Масштаб 1:2500</w:t>
            </w:r>
            <w:bookmarkEnd w:id="1"/>
          </w:p>
        </w:tc>
      </w:tr>
    </w:tbl>
    <w:p w:rsidR="00824EAA" w:rsidRDefault="00824EAA">
      <w:pPr>
        <w:sectPr w:rsidR="00824EAA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Style w:val="a3"/>
        <w:tblW w:w="0" w:type="auto"/>
        <w:tblBorders>
          <w:top w:val="nil"/>
          <w:insideH w:val="nil"/>
          <w:insideV w:val="nil"/>
        </w:tblBorders>
        <w:tblLook w:val="0000" w:firstRow="0" w:lastRow="0" w:firstColumn="0" w:lastColumn="0" w:noHBand="0" w:noVBand="0"/>
      </w:tblPr>
      <w:tblGrid>
        <w:gridCol w:w="988"/>
        <w:gridCol w:w="9298"/>
      </w:tblGrid>
      <w:tr w:rsidR="00824EAA">
        <w:trPr>
          <w:cantSplit/>
          <w:tblHeader/>
        </w:trPr>
        <w:tc>
          <w:tcPr>
            <w:tcW w:w="11887" w:type="dxa"/>
            <w:gridSpan w:val="2"/>
          </w:tcPr>
          <w:p w:rsidR="00824EAA" w:rsidRDefault="003D2651">
            <w:pPr>
              <w:spacing w:before="60" w:after="60"/>
              <w:jc w:val="center"/>
            </w:pPr>
            <w:bookmarkStart w:id="2" w:name="KP_PLAN_USL_PAGE"/>
            <w:r>
              <w:t>Используемые условные знаки и обозначения:</w:t>
            </w:r>
            <w:bookmarkEnd w:id="2"/>
          </w:p>
        </w:tc>
      </w:tr>
      <w:tr w:rsidR="00824EAA">
        <w:tc>
          <w:tcPr>
            <w:tcW w:w="1000" w:type="dxa"/>
          </w:tcPr>
          <w:p w:rsidR="00824EAA" w:rsidRDefault="00C23953">
            <w:pPr>
              <w:spacing w:before="2" w:after="2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42925" cy="285750"/>
                  <wp:effectExtent l="0" t="0" r="9525" b="0"/>
                  <wp:docPr id="2" name="62dcfb08-a86f-4589-a2e7-fef15a66a6a2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2dcfb08-a86f-4589-a2e7-fef15a66a6a2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87" w:type="dxa"/>
          </w:tcPr>
          <w:p w:rsidR="00824EAA" w:rsidRDefault="003D2651">
            <w:r>
              <w:t>Граница охранной зоны</w:t>
            </w:r>
          </w:p>
        </w:tc>
      </w:tr>
      <w:tr w:rsidR="00824EAA">
        <w:tc>
          <w:tcPr>
            <w:tcW w:w="1000" w:type="dxa"/>
          </w:tcPr>
          <w:p w:rsidR="00824EAA" w:rsidRDefault="00C23953">
            <w:pPr>
              <w:spacing w:before="2" w:after="2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42925" cy="285750"/>
                  <wp:effectExtent l="0" t="0" r="9525" b="0"/>
                  <wp:docPr id="3" name="e6656d8c-3ff9-404d-93d8-e28aac7a6f9b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6656d8c-3ff9-404d-93d8-e28aac7a6f9b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87" w:type="dxa"/>
          </w:tcPr>
          <w:p w:rsidR="00824EAA" w:rsidRDefault="003D2651">
            <w:r>
              <w:t>Объект капитального строительства</w:t>
            </w:r>
          </w:p>
        </w:tc>
      </w:tr>
      <w:tr w:rsidR="00824EAA">
        <w:tc>
          <w:tcPr>
            <w:tcW w:w="1000" w:type="dxa"/>
          </w:tcPr>
          <w:p w:rsidR="00824EAA" w:rsidRDefault="00C23953">
            <w:pPr>
              <w:spacing w:before="2" w:after="2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42925" cy="285750"/>
                  <wp:effectExtent l="0" t="0" r="9525" b="0"/>
                  <wp:docPr id="4" name="294b3d09-ac12-4cfe-b3c7-45035d79abc1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94b3d09-ac12-4cfe-b3c7-45035d79abc1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87" w:type="dxa"/>
          </w:tcPr>
          <w:p w:rsidR="00824EAA" w:rsidRDefault="003D2651">
            <w:r>
              <w:t xml:space="preserve">Часть </w:t>
            </w:r>
            <w:proofErr w:type="gramStart"/>
            <w:r>
              <w:t>границы,  сведения</w:t>
            </w:r>
            <w:proofErr w:type="gramEnd"/>
            <w:r>
              <w:t xml:space="preserve">  ЕГРН о которой позволяют однозначно определить ее положение на местности</w:t>
            </w:r>
          </w:p>
        </w:tc>
      </w:tr>
      <w:tr w:rsidR="00824EAA">
        <w:tc>
          <w:tcPr>
            <w:tcW w:w="1000" w:type="dxa"/>
          </w:tcPr>
          <w:p w:rsidR="00824EAA" w:rsidRDefault="00C23953">
            <w:pPr>
              <w:spacing w:before="2" w:after="2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42925" cy="285750"/>
                  <wp:effectExtent l="0" t="0" r="9525" b="0"/>
                  <wp:docPr id="5" name="35e5e856-49c1-48a0-bf1c-b20e96612fb3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5e5e856-49c1-48a0-bf1c-b20e96612fb3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85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87" w:type="dxa"/>
          </w:tcPr>
          <w:p w:rsidR="00824EAA" w:rsidRDefault="003D2651">
            <w:r>
              <w:t>Надписи кадастрового номера земельного участка</w:t>
            </w:r>
          </w:p>
        </w:tc>
      </w:tr>
    </w:tbl>
    <w:p w:rsidR="00824EAA" w:rsidRDefault="00824EAA">
      <w:pPr>
        <w:sectPr w:rsidR="00824EAA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p w:rsidR="00824EAA" w:rsidRDefault="003D2651">
      <w:pPr>
        <w:spacing w:before="120" w:after="120"/>
        <w:jc w:val="center"/>
      </w:pPr>
      <w:r>
        <w:lastRenderedPageBreak/>
        <w:t>Раздел 4</w:t>
      </w: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10286"/>
      </w:tblGrid>
      <w:tr w:rsidR="00824EAA">
        <w:trPr>
          <w:cantSplit/>
          <w:tblHeader/>
        </w:trPr>
        <w:tc>
          <w:tcPr>
            <w:tcW w:w="11887" w:type="dxa"/>
          </w:tcPr>
          <w:p w:rsidR="00824EAA" w:rsidRDefault="003D2651">
            <w:pPr>
              <w:spacing w:before="60" w:after="60"/>
              <w:jc w:val="center"/>
            </w:pPr>
            <w:r>
              <w:t>План границ объекта</w:t>
            </w:r>
          </w:p>
        </w:tc>
      </w:tr>
      <w:tr w:rsidR="00824EAA">
        <w:tc>
          <w:tcPr>
            <w:tcW w:w="11887" w:type="dxa"/>
            <w:tcBorders>
              <w:bottom w:val="nil"/>
            </w:tcBorders>
          </w:tcPr>
          <w:p w:rsidR="00824EAA" w:rsidRDefault="00C2395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477000" cy="6124575"/>
                  <wp:effectExtent l="0" t="0" r="0" b="9525"/>
                  <wp:docPr id="6" name="caa7cf67-cfe2-44a7-963a-675b68116455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a7cf67-cfe2-44a7-963a-675b68116455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EAA">
        <w:tc>
          <w:tcPr>
            <w:tcW w:w="11887" w:type="dxa"/>
            <w:tcBorders>
              <w:top w:val="nil"/>
            </w:tcBorders>
          </w:tcPr>
          <w:p w:rsidR="00824EAA" w:rsidRDefault="003D2651">
            <w:pPr>
              <w:keepNext/>
              <w:keepLines/>
              <w:jc w:val="center"/>
            </w:pPr>
            <w:r>
              <w:t>Масштаб 1:2500</w:t>
            </w:r>
          </w:p>
        </w:tc>
      </w:tr>
    </w:tbl>
    <w:p w:rsidR="00824EAA" w:rsidRDefault="00824EAA">
      <w:pPr>
        <w:sectPr w:rsidR="00824EAA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Style w:val="a3"/>
        <w:tblW w:w="0" w:type="auto"/>
        <w:tblBorders>
          <w:top w:val="nil"/>
          <w:insideH w:val="nil"/>
          <w:insideV w:val="nil"/>
        </w:tblBorders>
        <w:tblLook w:val="0000" w:firstRow="0" w:lastRow="0" w:firstColumn="0" w:lastColumn="0" w:noHBand="0" w:noVBand="0"/>
      </w:tblPr>
      <w:tblGrid>
        <w:gridCol w:w="861"/>
        <w:gridCol w:w="9425"/>
      </w:tblGrid>
      <w:tr w:rsidR="00824EAA">
        <w:trPr>
          <w:cantSplit/>
          <w:tblHeader/>
        </w:trPr>
        <w:tc>
          <w:tcPr>
            <w:tcW w:w="11887" w:type="dxa"/>
            <w:gridSpan w:val="2"/>
          </w:tcPr>
          <w:p w:rsidR="00824EAA" w:rsidRDefault="003D2651">
            <w:pPr>
              <w:spacing w:before="60" w:after="60"/>
              <w:jc w:val="center"/>
            </w:pPr>
            <w:r>
              <w:t>Используемые условные знаки и обозначения:</w:t>
            </w:r>
          </w:p>
        </w:tc>
      </w:tr>
      <w:tr w:rsidR="00824EAA">
        <w:tc>
          <w:tcPr>
            <w:tcW w:w="1000" w:type="dxa"/>
          </w:tcPr>
          <w:p w:rsidR="00824EAA" w:rsidRDefault="00824EAA">
            <w:pPr>
              <w:spacing w:before="2" w:after="2"/>
              <w:jc w:val="center"/>
            </w:pPr>
          </w:p>
        </w:tc>
        <w:tc>
          <w:tcPr>
            <w:tcW w:w="10887" w:type="dxa"/>
          </w:tcPr>
          <w:p w:rsidR="00824EAA" w:rsidRDefault="003D2651">
            <w:r>
              <w:t xml:space="preserve">Условные обозначения представлены на листе </w:t>
            </w:r>
            <w:fldSimple w:instr=" PAGEREF KP_PLAN_USL_PAGE \* MERGEFORMAT ">
              <w:r>
                <w:t>1</w:t>
              </w:r>
            </w:fldSimple>
          </w:p>
        </w:tc>
      </w:tr>
    </w:tbl>
    <w:p w:rsidR="00824EAA" w:rsidRDefault="00824EAA">
      <w:pPr>
        <w:sectPr w:rsidR="00824EAA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p w:rsidR="00824EAA" w:rsidRDefault="003D2651">
      <w:pPr>
        <w:spacing w:before="120" w:after="120"/>
        <w:jc w:val="center"/>
      </w:pPr>
      <w:r>
        <w:lastRenderedPageBreak/>
        <w:t>Раздел 4</w:t>
      </w: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10286"/>
      </w:tblGrid>
      <w:tr w:rsidR="00824EAA">
        <w:trPr>
          <w:cantSplit/>
          <w:tblHeader/>
        </w:trPr>
        <w:tc>
          <w:tcPr>
            <w:tcW w:w="11887" w:type="dxa"/>
          </w:tcPr>
          <w:p w:rsidR="00824EAA" w:rsidRDefault="003D2651">
            <w:pPr>
              <w:spacing w:before="60" w:after="60"/>
              <w:jc w:val="center"/>
            </w:pPr>
            <w:r>
              <w:t>План границ объекта</w:t>
            </w:r>
          </w:p>
        </w:tc>
      </w:tr>
      <w:tr w:rsidR="00824EAA">
        <w:tc>
          <w:tcPr>
            <w:tcW w:w="11887" w:type="dxa"/>
            <w:tcBorders>
              <w:bottom w:val="nil"/>
            </w:tcBorders>
          </w:tcPr>
          <w:p w:rsidR="00824EAA" w:rsidRDefault="00C2395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477000" cy="6124575"/>
                  <wp:effectExtent l="0" t="0" r="0" b="9525"/>
                  <wp:docPr id="7" name="e5a72c42-40fd-4d1b-b2c6-e1fab59153e5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5a72c42-40fd-4d1b-b2c6-e1fab59153e5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EAA">
        <w:tc>
          <w:tcPr>
            <w:tcW w:w="11887" w:type="dxa"/>
            <w:tcBorders>
              <w:top w:val="nil"/>
            </w:tcBorders>
          </w:tcPr>
          <w:p w:rsidR="00824EAA" w:rsidRDefault="003D2651">
            <w:pPr>
              <w:keepNext/>
              <w:keepLines/>
              <w:jc w:val="center"/>
            </w:pPr>
            <w:r>
              <w:t>Масштаб 1:2500</w:t>
            </w:r>
          </w:p>
        </w:tc>
      </w:tr>
    </w:tbl>
    <w:p w:rsidR="00824EAA" w:rsidRDefault="00824EAA">
      <w:pPr>
        <w:sectPr w:rsidR="00824EAA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Style w:val="a3"/>
        <w:tblW w:w="0" w:type="auto"/>
        <w:tblBorders>
          <w:top w:val="nil"/>
          <w:insideH w:val="nil"/>
          <w:insideV w:val="nil"/>
        </w:tblBorders>
        <w:tblLook w:val="0000" w:firstRow="0" w:lastRow="0" w:firstColumn="0" w:lastColumn="0" w:noHBand="0" w:noVBand="0"/>
      </w:tblPr>
      <w:tblGrid>
        <w:gridCol w:w="861"/>
        <w:gridCol w:w="9425"/>
      </w:tblGrid>
      <w:tr w:rsidR="00824EAA">
        <w:trPr>
          <w:cantSplit/>
          <w:tblHeader/>
        </w:trPr>
        <w:tc>
          <w:tcPr>
            <w:tcW w:w="11887" w:type="dxa"/>
            <w:gridSpan w:val="2"/>
          </w:tcPr>
          <w:p w:rsidR="00824EAA" w:rsidRDefault="003D2651">
            <w:pPr>
              <w:spacing w:before="60" w:after="60"/>
              <w:jc w:val="center"/>
            </w:pPr>
            <w:r>
              <w:t>Используемые условные знаки и обозначения:</w:t>
            </w:r>
          </w:p>
        </w:tc>
      </w:tr>
      <w:tr w:rsidR="00824EAA">
        <w:tc>
          <w:tcPr>
            <w:tcW w:w="1000" w:type="dxa"/>
          </w:tcPr>
          <w:p w:rsidR="00824EAA" w:rsidRDefault="00824EAA">
            <w:pPr>
              <w:spacing w:before="2" w:after="2"/>
              <w:jc w:val="center"/>
            </w:pPr>
          </w:p>
        </w:tc>
        <w:tc>
          <w:tcPr>
            <w:tcW w:w="10887" w:type="dxa"/>
          </w:tcPr>
          <w:p w:rsidR="00824EAA" w:rsidRDefault="003D2651">
            <w:r>
              <w:t xml:space="preserve">Условные обозначения представлены на листе </w:t>
            </w:r>
            <w:fldSimple w:instr=" PAGEREF KP_PLAN_USL_PAGE \* MERGEFORMAT ">
              <w:r>
                <w:t>1</w:t>
              </w:r>
            </w:fldSimple>
          </w:p>
        </w:tc>
      </w:tr>
    </w:tbl>
    <w:p w:rsidR="00824EAA" w:rsidRDefault="00824EAA">
      <w:pPr>
        <w:sectPr w:rsidR="00824EAA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p w:rsidR="00824EAA" w:rsidRDefault="003D2651">
      <w:pPr>
        <w:spacing w:before="120" w:after="120"/>
        <w:jc w:val="center"/>
      </w:pPr>
      <w:r>
        <w:lastRenderedPageBreak/>
        <w:t>Раздел 4</w:t>
      </w:r>
    </w:p>
    <w:tbl>
      <w:tblPr>
        <w:tblStyle w:val="a3"/>
        <w:tblW w:w="0" w:type="auto"/>
        <w:tblBorders>
          <w:bottom w:val="nil"/>
        </w:tblBorders>
        <w:tblLook w:val="0000" w:firstRow="0" w:lastRow="0" w:firstColumn="0" w:lastColumn="0" w:noHBand="0" w:noVBand="0"/>
      </w:tblPr>
      <w:tblGrid>
        <w:gridCol w:w="10286"/>
      </w:tblGrid>
      <w:tr w:rsidR="00824EAA">
        <w:trPr>
          <w:cantSplit/>
          <w:tblHeader/>
        </w:trPr>
        <w:tc>
          <w:tcPr>
            <w:tcW w:w="11887" w:type="dxa"/>
          </w:tcPr>
          <w:p w:rsidR="00824EAA" w:rsidRDefault="003D2651">
            <w:pPr>
              <w:spacing w:before="60" w:after="60"/>
              <w:jc w:val="center"/>
            </w:pPr>
            <w:r>
              <w:t>План границ объекта</w:t>
            </w:r>
          </w:p>
        </w:tc>
      </w:tr>
      <w:tr w:rsidR="00824EAA">
        <w:tc>
          <w:tcPr>
            <w:tcW w:w="11887" w:type="dxa"/>
            <w:tcBorders>
              <w:bottom w:val="nil"/>
            </w:tcBorders>
          </w:tcPr>
          <w:p w:rsidR="00824EAA" w:rsidRDefault="00C2395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477000" cy="6124575"/>
                  <wp:effectExtent l="0" t="0" r="0" b="9525"/>
                  <wp:docPr id="8" name="ad78fc20-81a2-415c-a1d1-ed9b89f4104f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d78fc20-81a2-415c-a1d1-ed9b89f4104f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EAA">
        <w:tc>
          <w:tcPr>
            <w:tcW w:w="11887" w:type="dxa"/>
            <w:tcBorders>
              <w:top w:val="nil"/>
            </w:tcBorders>
          </w:tcPr>
          <w:p w:rsidR="00824EAA" w:rsidRDefault="003D2651">
            <w:pPr>
              <w:keepNext/>
              <w:keepLines/>
              <w:jc w:val="center"/>
            </w:pPr>
            <w:r>
              <w:t>Масштаб 1:2500</w:t>
            </w:r>
          </w:p>
        </w:tc>
      </w:tr>
    </w:tbl>
    <w:p w:rsidR="00824EAA" w:rsidRDefault="00824EAA">
      <w:pPr>
        <w:sectPr w:rsidR="00824EAA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Style w:val="a3"/>
        <w:tblW w:w="0" w:type="auto"/>
        <w:tblBorders>
          <w:top w:val="nil"/>
          <w:insideH w:val="nil"/>
          <w:insideV w:val="nil"/>
        </w:tblBorders>
        <w:tblLook w:val="0000" w:firstRow="0" w:lastRow="0" w:firstColumn="0" w:lastColumn="0" w:noHBand="0" w:noVBand="0"/>
      </w:tblPr>
      <w:tblGrid>
        <w:gridCol w:w="861"/>
        <w:gridCol w:w="9425"/>
      </w:tblGrid>
      <w:tr w:rsidR="00824EAA">
        <w:trPr>
          <w:cantSplit/>
          <w:tblHeader/>
        </w:trPr>
        <w:tc>
          <w:tcPr>
            <w:tcW w:w="11887" w:type="dxa"/>
            <w:gridSpan w:val="2"/>
          </w:tcPr>
          <w:p w:rsidR="00824EAA" w:rsidRDefault="003D2651">
            <w:pPr>
              <w:spacing w:before="60" w:after="60"/>
              <w:jc w:val="center"/>
            </w:pPr>
            <w:r>
              <w:t>Используемые условные знаки и обозначения:</w:t>
            </w:r>
          </w:p>
        </w:tc>
      </w:tr>
      <w:tr w:rsidR="00824EAA">
        <w:tc>
          <w:tcPr>
            <w:tcW w:w="1000" w:type="dxa"/>
          </w:tcPr>
          <w:p w:rsidR="00824EAA" w:rsidRDefault="00824EAA">
            <w:pPr>
              <w:spacing w:before="2" w:after="2"/>
              <w:jc w:val="center"/>
            </w:pPr>
          </w:p>
        </w:tc>
        <w:tc>
          <w:tcPr>
            <w:tcW w:w="10887" w:type="dxa"/>
          </w:tcPr>
          <w:p w:rsidR="00824EAA" w:rsidRDefault="003D2651">
            <w:r>
              <w:t xml:space="preserve">Условные обозначения представлены на листе </w:t>
            </w:r>
            <w:fldSimple w:instr=" PAGEREF KP_PLAN_USL_PAGE \* MERGEFORMAT ">
              <w:r>
                <w:t>1</w:t>
              </w:r>
            </w:fldSimple>
          </w:p>
        </w:tc>
      </w:tr>
    </w:tbl>
    <w:p w:rsidR="00824EAA" w:rsidRDefault="00824EAA">
      <w:pPr>
        <w:sectPr w:rsidR="00824EAA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Style w:val="a3"/>
        <w:tblW w:w="0" w:type="auto"/>
        <w:tblLook w:val="0000" w:firstRow="0" w:lastRow="0" w:firstColumn="0" w:lastColumn="0" w:noHBand="0" w:noVBand="0"/>
      </w:tblPr>
      <w:tblGrid>
        <w:gridCol w:w="1445"/>
        <w:gridCol w:w="1446"/>
        <w:gridCol w:w="7388"/>
      </w:tblGrid>
      <w:tr w:rsidR="00824EAA">
        <w:trPr>
          <w:cantSplit/>
          <w:tblHeader/>
        </w:trPr>
        <w:tc>
          <w:tcPr>
            <w:tcW w:w="0" w:type="auto"/>
            <w:gridSpan w:val="3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lastRenderedPageBreak/>
              <w:t>Текстовое описание местоположения границ объекта</w:t>
            </w:r>
          </w:p>
        </w:tc>
      </w:tr>
      <w:tr w:rsidR="00824EAA">
        <w:trPr>
          <w:cantSplit/>
          <w:tblHeader/>
        </w:trPr>
        <w:tc>
          <w:tcPr>
            <w:tcW w:w="0" w:type="auto"/>
            <w:gridSpan w:val="2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Прохождение границы</w:t>
            </w:r>
          </w:p>
        </w:tc>
        <w:tc>
          <w:tcPr>
            <w:tcW w:w="4850" w:type="dxa"/>
            <w:vMerge w:val="restart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Описание прохождения границы</w:t>
            </w:r>
          </w:p>
        </w:tc>
      </w:tr>
      <w:tr w:rsidR="00824EAA">
        <w:trPr>
          <w:cantSplit/>
          <w:tblHeader/>
        </w:trPr>
        <w:tc>
          <w:tcPr>
            <w:tcW w:w="145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от точки</w:t>
            </w:r>
          </w:p>
        </w:tc>
        <w:tc>
          <w:tcPr>
            <w:tcW w:w="1450" w:type="dxa"/>
            <w:vAlign w:val="center"/>
          </w:tcPr>
          <w:p w:rsidR="00824EAA" w:rsidRDefault="003D2651">
            <w:pPr>
              <w:keepNext/>
              <w:keepLines/>
              <w:spacing w:before="40" w:after="20"/>
              <w:jc w:val="center"/>
            </w:pPr>
            <w:r>
              <w:t>до точки</w:t>
            </w:r>
          </w:p>
        </w:tc>
        <w:tc>
          <w:tcPr>
            <w:tcW w:w="0" w:type="auto"/>
            <w:vMerge/>
          </w:tcPr>
          <w:p w:rsidR="00824EAA" w:rsidRDefault="00824EAA"/>
        </w:tc>
      </w:tr>
      <w:tr w:rsidR="00824EAA">
        <w:trPr>
          <w:cantSplit/>
        </w:trPr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824EAA" w:rsidRDefault="003D2651">
            <w:pPr>
              <w:keepNext/>
              <w:keepLines/>
              <w:spacing w:before="20" w:after="20"/>
              <w:jc w:val="center"/>
            </w:pPr>
            <w:r>
              <w:t>3</w:t>
            </w:r>
          </w:p>
        </w:tc>
      </w:tr>
      <w:tr w:rsidR="00824EAA">
        <w:tc>
          <w:tcPr>
            <w:tcW w:w="145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145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  <w:tc>
          <w:tcPr>
            <w:tcW w:w="7420" w:type="dxa"/>
            <w:vAlign w:val="center"/>
          </w:tcPr>
          <w:p w:rsidR="00824EAA" w:rsidRDefault="003D2651">
            <w:pPr>
              <w:keepLines/>
              <w:jc w:val="center"/>
            </w:pPr>
            <w:r>
              <w:t>-</w:t>
            </w:r>
          </w:p>
        </w:tc>
      </w:tr>
    </w:tbl>
    <w:p w:rsidR="003D2651" w:rsidRDefault="003D2651"/>
    <w:sectPr w:rsidR="003D2651" w:rsidSect="00824EAA">
      <w:type w:val="continuous"/>
      <w:pgSz w:w="11900" w:h="16840" w:code="9"/>
      <w:pgMar w:top="567" w:right="567" w:bottom="567" w:left="1134" w:header="448" w:footer="21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4EAA"/>
    <w:rsid w:val="000F0BDA"/>
    <w:rsid w:val="00311D15"/>
    <w:rsid w:val="003D2651"/>
    <w:rsid w:val="00824EAA"/>
    <w:rsid w:val="00B91401"/>
    <w:rsid w:val="00C23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17E763E-32BD-466E-B9D0-D9833A1BE6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24E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24E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3227</Words>
  <Characters>18398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МИ-Сервис: Карта-план</vt:lpstr>
    </vt:vector>
  </TitlesOfParts>
  <Company>МИ-Сервис</Company>
  <LinksUpToDate>false</LinksUpToDate>
  <CharactersWithSpaces>21582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МИ-Сервис: Карта-план</dc:title>
  <dc:subject/>
  <dc:creator>Ябров Алексей</dc:creator>
  <cp:keywords/>
  <dc:description/>
  <cp:lastModifiedBy>Бусыгина Ирина Геннадьевна</cp:lastModifiedBy>
  <cp:revision>4</cp:revision>
  <dcterms:created xsi:type="dcterms:W3CDTF">2024-09-17T08:01:00Z</dcterms:created>
  <dcterms:modified xsi:type="dcterms:W3CDTF">2024-09-17T08:01:00Z</dcterms:modified>
</cp:coreProperties>
</file>