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4077" w:type="dxa"/>
        <w:tblLayout w:type="fixed"/>
        <w:tblLook w:val="04A0" w:firstRow="1" w:lastRow="0" w:firstColumn="1" w:lastColumn="0" w:noHBand="0" w:noVBand="1"/>
      </w:tblPr>
      <w:tblGrid>
        <w:gridCol w:w="1418"/>
      </w:tblGrid>
      <w:tr w:rsidR="00A653E4">
        <w:trPr>
          <w:trHeight w:val="1346"/>
        </w:trPr>
        <w:tc>
          <w:tcPr>
            <w:tcW w:w="1418" w:type="dxa"/>
            <w:vAlign w:val="center"/>
          </w:tcPr>
          <w:p w:rsidR="00A653E4" w:rsidRDefault="000B2FDC">
            <w:r>
              <w:rPr>
                <w:noProof/>
              </w:rPr>
              <w:drawing>
                <wp:inline distT="0" distB="0" distL="0" distR="0">
                  <wp:extent cx="724027" cy="829056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6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24027" cy="829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653E4" w:rsidRDefault="00A653E4">
      <w:pPr>
        <w:rPr>
          <w:sz w:val="4"/>
        </w:rPr>
      </w:pPr>
    </w:p>
    <w:tbl>
      <w:tblPr>
        <w:tblW w:w="0" w:type="auto"/>
        <w:tblBorders>
          <w:top w:val="single" w:sz="4" w:space="0" w:color="000000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4181"/>
        <w:gridCol w:w="375"/>
        <w:gridCol w:w="4446"/>
      </w:tblGrid>
      <w:tr w:rsidR="00A653E4"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53E4" w:rsidRDefault="000B2FDC">
            <w:pPr>
              <w:pStyle w:val="af0"/>
              <w:ind w:right="-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МАРИЙ ЭЛ РЕСПУБЛИКЫН ЗВЕНИГОВО</w:t>
            </w:r>
          </w:p>
          <w:p w:rsidR="00A653E4" w:rsidRDefault="000B2FDC">
            <w:pPr>
              <w:pStyle w:val="af0"/>
              <w:ind w:right="-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МУНИЦИПАЛ РАЙОНЫН АДМИНИСТРАЦИЙЫН</w:t>
            </w:r>
          </w:p>
          <w:p w:rsidR="00A653E4" w:rsidRDefault="00A653E4">
            <w:pPr>
              <w:jc w:val="center"/>
              <w:rPr>
                <w:b/>
                <w:sz w:val="26"/>
              </w:rPr>
            </w:pP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A653E4" w:rsidRDefault="00A653E4">
            <w:pPr>
              <w:jc w:val="center"/>
              <w:rPr>
                <w:b/>
                <w:sz w:val="26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</w:tcPr>
          <w:p w:rsidR="00A653E4" w:rsidRDefault="000B2FDC">
            <w:pPr>
              <w:pStyle w:val="aa"/>
              <w:jc w:val="center"/>
              <w:rPr>
                <w:b/>
                <w:spacing w:val="-6"/>
                <w:sz w:val="26"/>
              </w:rPr>
            </w:pPr>
            <w:r>
              <w:rPr>
                <w:b/>
                <w:spacing w:val="-6"/>
                <w:sz w:val="26"/>
              </w:rPr>
              <w:t>АДМИНИСТРАЦИЯ</w:t>
            </w:r>
          </w:p>
          <w:p w:rsidR="00A653E4" w:rsidRDefault="000B2FDC">
            <w:pPr>
              <w:pStyle w:val="aa"/>
              <w:jc w:val="center"/>
              <w:rPr>
                <w:b/>
                <w:spacing w:val="-6"/>
                <w:sz w:val="26"/>
              </w:rPr>
            </w:pPr>
            <w:r>
              <w:rPr>
                <w:b/>
                <w:spacing w:val="-6"/>
                <w:sz w:val="26"/>
              </w:rPr>
              <w:t>ЗВЕНИГОВСКОГО МУНИЦИПАЛЬНОГО РАЙОНА</w:t>
            </w:r>
          </w:p>
          <w:p w:rsidR="00A653E4" w:rsidRDefault="000B2FDC">
            <w:pPr>
              <w:pStyle w:val="aa"/>
              <w:jc w:val="center"/>
              <w:rPr>
                <w:b/>
                <w:spacing w:val="-6"/>
                <w:sz w:val="26"/>
              </w:rPr>
            </w:pPr>
            <w:r>
              <w:rPr>
                <w:b/>
                <w:spacing w:val="-6"/>
                <w:sz w:val="26"/>
              </w:rPr>
              <w:t>РЕСПУБЛИКИ МАРИЙ ЭЛ</w:t>
            </w:r>
          </w:p>
          <w:p w:rsidR="00A653E4" w:rsidRDefault="00A653E4">
            <w:pPr>
              <w:jc w:val="center"/>
              <w:rPr>
                <w:b/>
                <w:sz w:val="26"/>
              </w:rPr>
            </w:pPr>
          </w:p>
        </w:tc>
      </w:tr>
      <w:tr w:rsidR="00A653E4">
        <w:tc>
          <w:tcPr>
            <w:tcW w:w="4181" w:type="dxa"/>
            <w:tcBorders>
              <w:top w:val="nil"/>
              <w:left w:val="nil"/>
              <w:bottom w:val="nil"/>
              <w:right w:val="nil"/>
            </w:tcBorders>
          </w:tcPr>
          <w:p w:rsidR="00A653E4" w:rsidRDefault="000B2FDC">
            <w:pPr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ПУНЧАЛ</w:t>
            </w:r>
          </w:p>
        </w:tc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</w:tcPr>
          <w:p w:rsidR="00A653E4" w:rsidRDefault="00A653E4">
            <w:pPr>
              <w:jc w:val="center"/>
              <w:rPr>
                <w:b/>
                <w:sz w:val="26"/>
              </w:rPr>
            </w:pPr>
          </w:p>
        </w:tc>
        <w:tc>
          <w:tcPr>
            <w:tcW w:w="4446" w:type="dxa"/>
            <w:tcBorders>
              <w:top w:val="nil"/>
              <w:left w:val="nil"/>
              <w:bottom w:val="nil"/>
              <w:right w:val="nil"/>
            </w:tcBorders>
          </w:tcPr>
          <w:p w:rsidR="00A653E4" w:rsidRDefault="000B2FDC">
            <w:pPr>
              <w:pStyle w:val="10"/>
            </w:pPr>
            <w:r>
              <w:t>ПОСТАНОВЛЕНИЕ</w:t>
            </w:r>
          </w:p>
        </w:tc>
      </w:tr>
      <w:tr w:rsidR="00A653E4">
        <w:tc>
          <w:tcPr>
            <w:tcW w:w="90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3E4" w:rsidRDefault="00A653E4">
            <w:pPr>
              <w:jc w:val="center"/>
              <w:rPr>
                <w:sz w:val="24"/>
              </w:rPr>
            </w:pPr>
          </w:p>
        </w:tc>
      </w:tr>
    </w:tbl>
    <w:p w:rsidR="00A653E4" w:rsidRDefault="00A653E4">
      <w:pPr>
        <w:rPr>
          <w:sz w:val="28"/>
        </w:rPr>
      </w:pPr>
    </w:p>
    <w:p w:rsidR="00A653E4" w:rsidRDefault="00A653E4">
      <w:pPr>
        <w:rPr>
          <w:sz w:val="28"/>
        </w:rPr>
      </w:pPr>
    </w:p>
    <w:p w:rsidR="00A653E4" w:rsidRDefault="000B2FDC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3A1547">
        <w:rPr>
          <w:sz w:val="28"/>
        </w:rPr>
        <w:t>27</w:t>
      </w:r>
      <w:r>
        <w:rPr>
          <w:sz w:val="28"/>
        </w:rPr>
        <w:t xml:space="preserve"> </w:t>
      </w:r>
      <w:r w:rsidR="007F21F3">
        <w:rPr>
          <w:sz w:val="28"/>
        </w:rPr>
        <w:t>мая</w:t>
      </w:r>
      <w:r>
        <w:rPr>
          <w:sz w:val="28"/>
        </w:rPr>
        <w:t xml:space="preserve"> 2024 года  № </w:t>
      </w:r>
      <w:r w:rsidR="003A1547">
        <w:rPr>
          <w:sz w:val="28"/>
        </w:rPr>
        <w:t>454</w:t>
      </w:r>
    </w:p>
    <w:p w:rsidR="00A653E4" w:rsidRDefault="00A653E4">
      <w:pPr>
        <w:jc w:val="center"/>
        <w:rPr>
          <w:sz w:val="28"/>
        </w:rPr>
      </w:pPr>
    </w:p>
    <w:p w:rsidR="00A653E4" w:rsidRDefault="00A653E4">
      <w:pPr>
        <w:jc w:val="center"/>
        <w:rPr>
          <w:sz w:val="28"/>
        </w:rPr>
      </w:pPr>
    </w:p>
    <w:p w:rsidR="00A653E4" w:rsidRDefault="000B2FDC">
      <w:pPr>
        <w:jc w:val="center"/>
        <w:rPr>
          <w:sz w:val="28"/>
        </w:rPr>
      </w:pPr>
      <w:r>
        <w:rPr>
          <w:sz w:val="28"/>
        </w:rPr>
        <w:t>О проведении  аукциона в электронной форме на право заключения договора аренды муниципального имущества, находящегося в собственности Звениговского муниципального района Республики Марий Эл</w:t>
      </w:r>
    </w:p>
    <w:p w:rsidR="00A653E4" w:rsidRDefault="00A653E4">
      <w:pPr>
        <w:pStyle w:val="af0"/>
      </w:pPr>
    </w:p>
    <w:p w:rsidR="00A653E4" w:rsidRDefault="00A653E4">
      <w:pPr>
        <w:pStyle w:val="af0"/>
      </w:pPr>
    </w:p>
    <w:p w:rsidR="00A653E4" w:rsidRDefault="000B2FDC">
      <w:pPr>
        <w:ind w:firstLine="709"/>
        <w:jc w:val="both"/>
        <w:rPr>
          <w:sz w:val="28"/>
        </w:rPr>
      </w:pPr>
      <w:r>
        <w:rPr>
          <w:sz w:val="28"/>
        </w:rPr>
        <w:t>В соответствии с Федеральным законом от 26 июля 2006 года №135-ФЗ «О защите конкуренции», приказом Федеральной антимонопольной службы от 21 марта 2023 года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 Положением «О порядке управления и распоряжения имуществом, находящимся в муниципальной собственности Звениговского муниципального района Республики Марий Эл», утвержденным решением Собрания депутатов Звениговского муниципального района от 23 сентября 2020 г. № 133,</w:t>
      </w:r>
      <w:r>
        <w:t xml:space="preserve"> </w:t>
      </w:r>
      <w:r>
        <w:rPr>
          <w:sz w:val="28"/>
        </w:rPr>
        <w:t>принимая во внимание отчет об оценке рыночной стоимости годового размера арендной платы от</w:t>
      </w:r>
      <w:r w:rsidR="007F21F3">
        <w:rPr>
          <w:sz w:val="28"/>
        </w:rPr>
        <w:t xml:space="preserve"> 13 мая 2024</w:t>
      </w:r>
      <w:r>
        <w:rPr>
          <w:sz w:val="28"/>
        </w:rPr>
        <w:t xml:space="preserve">г. № </w:t>
      </w:r>
      <w:r w:rsidR="007F21F3">
        <w:rPr>
          <w:sz w:val="28"/>
        </w:rPr>
        <w:t>107/4-24</w:t>
      </w:r>
      <w:r>
        <w:rPr>
          <w:sz w:val="28"/>
        </w:rPr>
        <w:t>, руководствуясь п.6.1 Положения об Администрации Звениговского муниципального района Республики Марий Эл, Администрация Звениговского муниципального района Республики Марий Эл</w:t>
      </w:r>
    </w:p>
    <w:p w:rsidR="00A653E4" w:rsidRDefault="00A653E4">
      <w:pPr>
        <w:ind w:firstLine="709"/>
        <w:jc w:val="both"/>
        <w:rPr>
          <w:sz w:val="28"/>
        </w:rPr>
      </w:pPr>
    </w:p>
    <w:p w:rsidR="00A653E4" w:rsidRDefault="000B2FDC">
      <w:pPr>
        <w:ind w:firstLine="709"/>
        <w:jc w:val="center"/>
        <w:rPr>
          <w:sz w:val="28"/>
        </w:rPr>
      </w:pPr>
      <w:r>
        <w:rPr>
          <w:sz w:val="28"/>
        </w:rPr>
        <w:t>П О С Т А Н О В Л Я Е Т :</w:t>
      </w:r>
    </w:p>
    <w:p w:rsidR="00A653E4" w:rsidRDefault="00A653E4">
      <w:pPr>
        <w:ind w:firstLine="709"/>
        <w:jc w:val="center"/>
        <w:rPr>
          <w:sz w:val="28"/>
        </w:rPr>
      </w:pPr>
    </w:p>
    <w:p w:rsidR="00A653E4" w:rsidRDefault="000B2FDC">
      <w:pPr>
        <w:ind w:firstLine="720"/>
        <w:jc w:val="both"/>
        <w:rPr>
          <w:sz w:val="28"/>
        </w:rPr>
      </w:pPr>
      <w:r>
        <w:rPr>
          <w:sz w:val="28"/>
        </w:rPr>
        <w:lastRenderedPageBreak/>
        <w:t>1. Утвердить документацию об открытом аукционе в электронной форме на право заключения договора аренды муниципального имущества, находящегося в собственности Звениговского муниципального района Республики Марий Эл (далее - документация), согласно приложению 1.</w:t>
      </w:r>
    </w:p>
    <w:p w:rsidR="00A653E4" w:rsidRDefault="000B2FDC">
      <w:pPr>
        <w:ind w:firstLine="720"/>
        <w:jc w:val="both"/>
        <w:rPr>
          <w:sz w:val="28"/>
        </w:rPr>
      </w:pPr>
      <w:r>
        <w:rPr>
          <w:sz w:val="28"/>
        </w:rPr>
        <w:t>2. Утвердить проект извещения о проведении открытого аукциона в электронной форме на право заключения договора аренды муниципального имущества, находящегося в собственности Звениговского муниципального района Республики Марий Эл, согласно приложению 2.</w:t>
      </w:r>
    </w:p>
    <w:p w:rsidR="00A653E4" w:rsidRDefault="000B2FDC">
      <w:pPr>
        <w:pStyle w:val="aa"/>
        <w:ind w:firstLine="720"/>
      </w:pPr>
      <w:r>
        <w:t>3. Провести на условиях, указанных в документации, открытый аукцион в электронной форме на право заключения договора аренды муниципального имущества, находящегося в собственности Звениговского муниципального района:</w:t>
      </w:r>
    </w:p>
    <w:p w:rsidR="00A653E4" w:rsidRDefault="00A653E4">
      <w:pPr>
        <w:pStyle w:val="aa"/>
      </w:pPr>
    </w:p>
    <w:tbl>
      <w:tblPr>
        <w:tblW w:w="0" w:type="auto"/>
        <w:tblInd w:w="70" w:type="dxa"/>
        <w:tblLayout w:type="fixed"/>
        <w:tblLook w:val="04A0" w:firstRow="1" w:lastRow="0" w:firstColumn="1" w:lastColumn="0" w:noHBand="0" w:noVBand="1"/>
      </w:tblPr>
      <w:tblGrid>
        <w:gridCol w:w="870"/>
        <w:gridCol w:w="1911"/>
        <w:gridCol w:w="4755"/>
        <w:gridCol w:w="1396"/>
      </w:tblGrid>
      <w:tr w:rsidR="00A653E4">
        <w:trPr>
          <w:trHeight w:val="1191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53E4" w:rsidRDefault="000B2F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 лота п/п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53E4" w:rsidRDefault="000B2F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</w:p>
          <w:p w:rsidR="00A653E4" w:rsidRDefault="000B2FD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 имущества 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53E4" w:rsidRDefault="000B2FD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Месторасположение имущества </w:t>
            </w:r>
          </w:p>
          <w:p w:rsidR="00A653E4" w:rsidRDefault="00A653E4">
            <w:pPr>
              <w:jc w:val="center"/>
              <w:rPr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53E4" w:rsidRDefault="000B2FDC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Общая площадь, </w:t>
            </w:r>
          </w:p>
          <w:p w:rsidR="00A653E4" w:rsidRDefault="000B2F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кв.м.</w:t>
            </w:r>
          </w:p>
        </w:tc>
      </w:tr>
      <w:tr w:rsidR="00A653E4">
        <w:trPr>
          <w:trHeight w:val="872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53E4" w:rsidRDefault="000B2FDC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53E4" w:rsidRDefault="000B2FDC">
            <w:pPr>
              <w:rPr>
                <w:sz w:val="24"/>
              </w:rPr>
            </w:pPr>
            <w:r>
              <w:rPr>
                <w:spacing w:val="3"/>
                <w:sz w:val="24"/>
              </w:rPr>
              <w:t>нежилое помещение</w:t>
            </w:r>
            <w:r w:rsidR="007F21F3">
              <w:rPr>
                <w:spacing w:val="3"/>
                <w:sz w:val="24"/>
              </w:rPr>
              <w:t>, поз.16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53E4" w:rsidRDefault="007F21F3">
            <w:pPr>
              <w:jc w:val="both"/>
              <w:rPr>
                <w:rFonts w:ascii="Times New Roman CYR" w:hAnsi="Times New Roman CYR"/>
                <w:sz w:val="24"/>
              </w:rPr>
            </w:pPr>
            <w:r w:rsidRPr="007F21F3">
              <w:rPr>
                <w:sz w:val="24"/>
              </w:rPr>
              <w:t>Республика Марий Эл, Звениговский район, с. Исменцы, ул. Молодежная, д.5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53E4" w:rsidRDefault="007F21F3">
            <w:pPr>
              <w:jc w:val="center"/>
              <w:rPr>
                <w:sz w:val="24"/>
              </w:rPr>
            </w:pPr>
            <w:r>
              <w:rPr>
                <w:sz w:val="24"/>
              </w:rPr>
              <w:t>43,3</w:t>
            </w:r>
          </w:p>
        </w:tc>
      </w:tr>
    </w:tbl>
    <w:p w:rsidR="00A653E4" w:rsidRDefault="00A653E4">
      <w:pPr>
        <w:pStyle w:val="ConsPlusNonformat"/>
        <w:tabs>
          <w:tab w:val="left" w:pos="720"/>
          <w:tab w:val="left" w:pos="900"/>
        </w:tabs>
        <w:jc w:val="both"/>
        <w:rPr>
          <w:rFonts w:ascii="Times New Roman CYR" w:hAnsi="Times New Roman CYR"/>
          <w:sz w:val="28"/>
        </w:rPr>
      </w:pPr>
    </w:p>
    <w:p w:rsidR="00A653E4" w:rsidRDefault="000B2FDC">
      <w:pPr>
        <w:pStyle w:val="ConsPlusNonformat"/>
        <w:tabs>
          <w:tab w:val="left" w:pos="720"/>
          <w:tab w:val="left" w:pos="900"/>
        </w:tabs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ab/>
        <w:t>4. Создать аукционную комиссию по проведению открытого аукциона электронной формы на право заключения договора аренды муниципального имущества, находящегося в собственности Звениговского муниципального района Республики Марий Эл в следующем составе:</w:t>
      </w:r>
    </w:p>
    <w:p w:rsidR="00A653E4" w:rsidRDefault="00A653E4">
      <w:pPr>
        <w:pStyle w:val="ConsPlusNonformat"/>
        <w:tabs>
          <w:tab w:val="left" w:pos="720"/>
          <w:tab w:val="left" w:pos="900"/>
        </w:tabs>
        <w:ind w:left="2880" w:hanging="2880"/>
        <w:jc w:val="both"/>
        <w:rPr>
          <w:rFonts w:ascii="Times New Roman" w:hAnsi="Times New Roman"/>
          <w:sz w:val="28"/>
        </w:rPr>
      </w:pPr>
    </w:p>
    <w:p w:rsidR="00A653E4" w:rsidRDefault="000B2FDC">
      <w:pPr>
        <w:pStyle w:val="ConsPlusNonformat"/>
        <w:tabs>
          <w:tab w:val="left" w:pos="720"/>
          <w:tab w:val="left" w:pos="900"/>
        </w:tabs>
        <w:ind w:left="2409" w:right="-3" w:hanging="24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Дандаев О.А.</w:t>
      </w:r>
      <w:r>
        <w:rPr>
          <w:rFonts w:ascii="Times New Roman" w:hAnsi="Times New Roman"/>
          <w:sz w:val="28"/>
        </w:rPr>
        <w:tab/>
        <w:t>-заместитель главы Администрации Звениговского муниципального района Республики Марий Эл, председатель комиссии;</w:t>
      </w:r>
    </w:p>
    <w:p w:rsidR="00A653E4" w:rsidRDefault="000B2FDC">
      <w:pPr>
        <w:tabs>
          <w:tab w:val="left" w:pos="8786"/>
        </w:tabs>
        <w:ind w:left="2409" w:right="-3" w:hanging="2409"/>
        <w:jc w:val="both"/>
        <w:rPr>
          <w:sz w:val="28"/>
        </w:rPr>
      </w:pPr>
      <w:r>
        <w:rPr>
          <w:sz w:val="28"/>
        </w:rPr>
        <w:t>Иванова Е.В.       -руководитель отдела  по управлению муниципальным имуществом и земельными ресурсами Звениговского муниципального района Республики Марий Эл, заместитель председателя комиссии;</w:t>
      </w:r>
    </w:p>
    <w:p w:rsidR="00A653E4" w:rsidRDefault="000B2FDC">
      <w:pPr>
        <w:tabs>
          <w:tab w:val="left" w:pos="8786"/>
        </w:tabs>
        <w:ind w:left="2409" w:right="-3" w:hanging="2409"/>
        <w:jc w:val="both"/>
        <w:rPr>
          <w:sz w:val="28"/>
        </w:rPr>
      </w:pPr>
      <w:r>
        <w:rPr>
          <w:sz w:val="28"/>
        </w:rPr>
        <w:t>Булатова Е.А.    -консультант отдела по управлению муниципальным имуществом и земельными ресурсами Звениговского муниципального района Республики Марий Эл, секретарь комиссии;</w:t>
      </w:r>
    </w:p>
    <w:p w:rsidR="00A653E4" w:rsidRDefault="000B2FDC">
      <w:pPr>
        <w:tabs>
          <w:tab w:val="left" w:pos="720"/>
          <w:tab w:val="left" w:pos="900"/>
        </w:tabs>
        <w:ind w:left="2409" w:right="-3" w:hanging="2409"/>
        <w:jc w:val="both"/>
        <w:rPr>
          <w:sz w:val="28"/>
        </w:rPr>
      </w:pPr>
      <w:r>
        <w:rPr>
          <w:sz w:val="28"/>
        </w:rPr>
        <w:t>Белова Е.Г.</w:t>
      </w:r>
      <w:r>
        <w:rPr>
          <w:sz w:val="28"/>
        </w:rPr>
        <w:tab/>
        <w:t xml:space="preserve">  -руководитель отдела экономики и муниципальных закупок Администрации Звениговского муниципального района Республики Марий Эл, член комиссии;</w:t>
      </w:r>
    </w:p>
    <w:p w:rsidR="00A653E4" w:rsidRDefault="007F21F3">
      <w:pPr>
        <w:ind w:left="2409" w:right="-3" w:hanging="2409"/>
        <w:jc w:val="both"/>
        <w:rPr>
          <w:sz w:val="28"/>
        </w:rPr>
      </w:pPr>
      <w:r>
        <w:rPr>
          <w:sz w:val="28"/>
        </w:rPr>
        <w:lastRenderedPageBreak/>
        <w:t>Федорова М.В.</w:t>
      </w:r>
      <w:r w:rsidR="000B2FDC">
        <w:rPr>
          <w:sz w:val="28"/>
        </w:rPr>
        <w:tab/>
        <w:t>-</w:t>
      </w:r>
      <w:r>
        <w:rPr>
          <w:sz w:val="28"/>
        </w:rPr>
        <w:t xml:space="preserve">и.о. </w:t>
      </w:r>
      <w:r w:rsidR="000B2FDC">
        <w:rPr>
          <w:sz w:val="28"/>
        </w:rPr>
        <w:t>руководител</w:t>
      </w:r>
      <w:r>
        <w:rPr>
          <w:sz w:val="28"/>
        </w:rPr>
        <w:t>я</w:t>
      </w:r>
      <w:r w:rsidR="000B2FDC">
        <w:rPr>
          <w:sz w:val="28"/>
        </w:rPr>
        <w:t xml:space="preserve"> отдела по правовым вопросам Звениговского муниципального района Республики Марий Эл, член комиссии;</w:t>
      </w:r>
    </w:p>
    <w:p w:rsidR="00A653E4" w:rsidRDefault="000B2FDC">
      <w:pPr>
        <w:pStyle w:val="aa"/>
        <w:ind w:left="2409" w:right="-3" w:hanging="2409"/>
        <w:rPr>
          <w:color w:val="FF0000"/>
        </w:rPr>
      </w:pPr>
      <w:r>
        <w:t xml:space="preserve">Акошкина Н.И. </w:t>
      </w:r>
      <w:r>
        <w:tab/>
      </w:r>
      <w:r w:rsidR="004A519C">
        <w:t>-</w:t>
      </w:r>
      <w:r>
        <w:t>консультант отдела капитального строительства и архитектуры Администрации</w:t>
      </w:r>
      <w:r>
        <w:rPr>
          <w:color w:val="FF0000"/>
        </w:rPr>
        <w:t xml:space="preserve"> </w:t>
      </w:r>
      <w:r>
        <w:t>Звениговского муниципального района Республики Марий Эл, член комиссии</w:t>
      </w:r>
      <w:r>
        <w:rPr>
          <w:color w:val="FF0000"/>
        </w:rPr>
        <w:t>;</w:t>
      </w:r>
    </w:p>
    <w:p w:rsidR="00A653E4" w:rsidRDefault="000B2FDC">
      <w:pPr>
        <w:tabs>
          <w:tab w:val="left" w:pos="3552"/>
          <w:tab w:val="left" w:pos="3732"/>
        </w:tabs>
        <w:ind w:left="2409" w:right="-3" w:hanging="2409"/>
        <w:jc w:val="both"/>
        <w:rPr>
          <w:color w:val="FF0000"/>
          <w:sz w:val="28"/>
        </w:rPr>
      </w:pPr>
      <w:r>
        <w:rPr>
          <w:sz w:val="28"/>
        </w:rPr>
        <w:t>Королева Н.М. -заместитель руководителя отдела по управлению муниципальным имуществом и земельными ресурсами Администрации Звениговского муниципального района Республики Марий Эл, член комиссии</w:t>
      </w:r>
      <w:r>
        <w:rPr>
          <w:color w:val="FF0000"/>
          <w:sz w:val="28"/>
        </w:rPr>
        <w:t>.</w:t>
      </w:r>
    </w:p>
    <w:p w:rsidR="00A653E4" w:rsidRDefault="000B2FDC">
      <w:pPr>
        <w:pStyle w:val="ConsPlusNonformat"/>
        <w:tabs>
          <w:tab w:val="left" w:pos="720"/>
          <w:tab w:val="left" w:pos="900"/>
        </w:tabs>
        <w:jc w:val="both"/>
        <w:rPr>
          <w:rFonts w:ascii="Times New Roman" w:hAnsi="Times New Roman"/>
          <w:sz w:val="28"/>
        </w:rPr>
      </w:pPr>
      <w:r>
        <w:rPr>
          <w:rFonts w:ascii="Times New Roman CYR" w:hAnsi="Times New Roman CYR"/>
          <w:sz w:val="28"/>
        </w:rPr>
        <w:tab/>
        <w:t xml:space="preserve">5. Аукционной комиссии по проведению открытого аукциона в электронной форме на право заключения договора  аренды муниципального имущества, находящегося в собственности Звениговского муниципального района Республики Марий Эл, разместить извещение о  проведении открытого аукциона в электронной форме </w:t>
      </w:r>
      <w:r>
        <w:rPr>
          <w:rFonts w:ascii="Times New Roman" w:hAnsi="Times New Roman"/>
          <w:sz w:val="28"/>
        </w:rPr>
        <w:t xml:space="preserve">на официальном сайте Российской Федерации по адресу: </w:t>
      </w:r>
      <w:hyperlink r:id="rId7" w:history="1">
        <w:r>
          <w:rPr>
            <w:rStyle w:val="1d"/>
            <w:rFonts w:ascii="Times New Roman" w:hAnsi="Times New Roman"/>
            <w:sz w:val="28"/>
          </w:rPr>
          <w:t>www.torgi.gov.ru</w:t>
        </w:r>
      </w:hyperlink>
      <w:r>
        <w:rPr>
          <w:rFonts w:ascii="Times New Roman" w:hAnsi="Times New Roman"/>
          <w:sz w:val="28"/>
        </w:rPr>
        <w:t xml:space="preserve">, </w:t>
      </w:r>
      <w:r>
        <w:rPr>
          <w:rFonts w:ascii="Times New Roman CYR" w:hAnsi="Times New Roman CYR"/>
          <w:sz w:val="28"/>
        </w:rPr>
        <w:t xml:space="preserve">на официальном сайте Звениговского муниципального района Республики Марий Эл </w:t>
      </w:r>
      <w:r>
        <w:rPr>
          <w:rFonts w:ascii="Times New Roman" w:hAnsi="Times New Roman"/>
          <w:sz w:val="28"/>
        </w:rPr>
        <w:t xml:space="preserve">по адресу: </w:t>
      </w:r>
      <w:hyperlink r:id="rId8" w:history="1">
        <w:r>
          <w:rPr>
            <w:rStyle w:val="1d"/>
            <w:rFonts w:ascii="Times New Roman CYR" w:hAnsi="Times New Roman CYR"/>
            <w:sz w:val="28"/>
          </w:rPr>
          <w:t>www.admzven.ru</w:t>
        </w:r>
      </w:hyperlink>
      <w:r>
        <w:rPr>
          <w:rFonts w:ascii="Times New Roman CYR" w:hAnsi="Times New Roman CYR"/>
          <w:sz w:val="28"/>
        </w:rPr>
        <w:t>.</w:t>
      </w:r>
    </w:p>
    <w:p w:rsidR="00A653E4" w:rsidRDefault="000B2FDC">
      <w:pPr>
        <w:pStyle w:val="af2"/>
      </w:pPr>
      <w:r>
        <w:t>6. Контроль за исполнением настоящего постановления возложить на заместителя главы Администрации Звениговского муниципального района Республики Марий Эл Дандаева О.А.</w:t>
      </w:r>
    </w:p>
    <w:p w:rsidR="00A653E4" w:rsidRDefault="000B2FDC">
      <w:pPr>
        <w:ind w:firstLine="709"/>
        <w:jc w:val="both"/>
        <w:rPr>
          <w:sz w:val="28"/>
        </w:rPr>
      </w:pPr>
      <w:r>
        <w:rPr>
          <w:sz w:val="28"/>
        </w:rPr>
        <w:t>7. Настоящее постановление вступает в силу со дня его подписания.</w:t>
      </w:r>
    </w:p>
    <w:p w:rsidR="00A653E4" w:rsidRDefault="00A653E4">
      <w:pPr>
        <w:ind w:firstLine="709"/>
        <w:jc w:val="both"/>
        <w:rPr>
          <w:sz w:val="28"/>
        </w:rPr>
      </w:pPr>
    </w:p>
    <w:p w:rsidR="00A653E4" w:rsidRDefault="00A653E4">
      <w:pPr>
        <w:ind w:firstLine="709"/>
        <w:jc w:val="both"/>
        <w:rPr>
          <w:sz w:val="28"/>
        </w:rPr>
      </w:pPr>
    </w:p>
    <w:p w:rsidR="00A653E4" w:rsidRDefault="00A653E4">
      <w:pPr>
        <w:ind w:firstLine="709"/>
        <w:jc w:val="both"/>
        <w:rPr>
          <w:sz w:val="28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3989"/>
        <w:gridCol w:w="4808"/>
      </w:tblGrid>
      <w:tr w:rsidR="00A653E4">
        <w:trPr>
          <w:trHeight w:val="224"/>
        </w:trPr>
        <w:tc>
          <w:tcPr>
            <w:tcW w:w="3989" w:type="dxa"/>
          </w:tcPr>
          <w:p w:rsidR="00A653E4" w:rsidRDefault="007F21F3" w:rsidP="007F21F3">
            <w:pPr>
              <w:pStyle w:val="af0"/>
              <w:tabs>
                <w:tab w:val="left" w:pos="708"/>
              </w:tabs>
            </w:pPr>
            <w:r>
              <w:t>И.о. г</w:t>
            </w:r>
            <w:r w:rsidR="000B2FDC">
              <w:t>лав</w:t>
            </w:r>
            <w:r>
              <w:t>ы</w:t>
            </w:r>
            <w:r w:rsidR="000B2FDC">
              <w:t xml:space="preserve"> Администрации</w:t>
            </w:r>
          </w:p>
        </w:tc>
        <w:tc>
          <w:tcPr>
            <w:tcW w:w="4808" w:type="dxa"/>
          </w:tcPr>
          <w:p w:rsidR="00A653E4" w:rsidRDefault="007F21F3">
            <w:pPr>
              <w:jc w:val="right"/>
              <w:rPr>
                <w:sz w:val="28"/>
              </w:rPr>
            </w:pPr>
            <w:r>
              <w:rPr>
                <w:sz w:val="28"/>
              </w:rPr>
              <w:t>Д.Г. Григорьев</w:t>
            </w:r>
          </w:p>
        </w:tc>
      </w:tr>
    </w:tbl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Default="00A653E4">
      <w:pPr>
        <w:rPr>
          <w:sz w:val="16"/>
        </w:rPr>
      </w:pPr>
    </w:p>
    <w:p w:rsidR="00A653E4" w:rsidRPr="003A1547" w:rsidRDefault="000B2FDC">
      <w:r>
        <w:t>Булатова Е.А.</w:t>
      </w:r>
      <w:bookmarkStart w:id="0" w:name="_GoBack"/>
      <w:bookmarkEnd w:id="0"/>
    </w:p>
    <w:sectPr w:rsidR="00A653E4" w:rsidRPr="003A1547">
      <w:headerReference w:type="default" r:id="rId9"/>
      <w:pgSz w:w="11905" w:h="16837"/>
      <w:pgMar w:top="1418" w:right="1134" w:bottom="1134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DA" w:rsidRDefault="007E36DA">
      <w:r>
        <w:separator/>
      </w:r>
    </w:p>
  </w:endnote>
  <w:endnote w:type="continuationSeparator" w:id="0">
    <w:p w:rsidR="007E36DA" w:rsidRDefault="007E3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tarSymbol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DA" w:rsidRDefault="007E36DA">
      <w:r>
        <w:separator/>
      </w:r>
    </w:p>
  </w:footnote>
  <w:footnote w:type="continuationSeparator" w:id="0">
    <w:p w:rsidR="007E36DA" w:rsidRDefault="007E3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3E4" w:rsidRDefault="000B2FDC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3A1547">
      <w:rPr>
        <w:noProof/>
      </w:rPr>
      <w:t>2</w:t>
    </w:r>
    <w:r>
      <w:fldChar w:fldCharType="end"/>
    </w:r>
  </w:p>
  <w:p w:rsidR="00A653E4" w:rsidRDefault="00A653E4">
    <w:pPr>
      <w:pStyle w:val="af0"/>
      <w:jc w:val="center"/>
      <w:rPr>
        <w:sz w:val="24"/>
      </w:rPr>
    </w:pPr>
  </w:p>
  <w:p w:rsidR="00A653E4" w:rsidRDefault="00A653E4">
    <w:pPr>
      <w:pStyle w:val="af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3E4"/>
    <w:rsid w:val="000B2FDC"/>
    <w:rsid w:val="00105DCA"/>
    <w:rsid w:val="003A1547"/>
    <w:rsid w:val="004A519C"/>
    <w:rsid w:val="007E36DA"/>
    <w:rsid w:val="007F21F3"/>
    <w:rsid w:val="00A65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49616"/>
  <w15:docId w15:val="{F508CE45-1197-46CA-A01B-CF64338CC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sz w:val="26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a3">
    <w:name w:val="Маркеры списка"/>
    <w:link w:val="a4"/>
    <w:rPr>
      <w:rFonts w:ascii="StarSymbol" w:hAnsi="StarSymbol"/>
      <w:sz w:val="18"/>
    </w:rPr>
  </w:style>
  <w:style w:type="character" w:customStyle="1" w:styleId="a4">
    <w:name w:val="Маркеры списка"/>
    <w:link w:val="a3"/>
    <w:rPr>
      <w:rFonts w:ascii="StarSymbol" w:hAnsi="StarSymbol"/>
      <w:sz w:val="18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WW8Num1z0">
    <w:name w:val="WW8Num1z0"/>
    <w:link w:val="WW8Num1z00"/>
    <w:rPr>
      <w:rFonts w:ascii="Symbol" w:hAnsi="Symbol"/>
      <w:sz w:val="18"/>
    </w:rPr>
  </w:style>
  <w:style w:type="character" w:customStyle="1" w:styleId="WW8Num1z00">
    <w:name w:val="WW8Num1z0"/>
    <w:link w:val="WW8Num1z0"/>
    <w:rPr>
      <w:rFonts w:ascii="Symbol" w:hAnsi="Symbol"/>
      <w:sz w:val="1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a5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5"/>
  </w:style>
  <w:style w:type="paragraph" w:customStyle="1" w:styleId="WW-Absatz-Standardschriftart1111">
    <w:name w:val="WW-Absatz-Standardschriftart1111"/>
    <w:link w:val="WW-Absatz-Standardschriftart11110"/>
  </w:style>
  <w:style w:type="character" w:customStyle="1" w:styleId="WW-Absatz-Standardschriftart11110">
    <w:name w:val="WW-Absatz-Standardschriftart1111"/>
    <w:link w:val="WW-Absatz-Standardschriftart1111"/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210">
    <w:name w:val="Основной текст с отступом 21"/>
    <w:basedOn w:val="a"/>
    <w:link w:val="211"/>
    <w:pPr>
      <w:ind w:left="2880" w:hanging="2880"/>
      <w:jc w:val="both"/>
    </w:pPr>
    <w:rPr>
      <w:sz w:val="28"/>
    </w:rPr>
  </w:style>
  <w:style w:type="character" w:customStyle="1" w:styleId="211">
    <w:name w:val="Основной текст с отступом 21"/>
    <w:basedOn w:val="1"/>
    <w:link w:val="210"/>
    <w:rPr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12">
    <w:name w:val="Название1"/>
    <w:basedOn w:val="a"/>
    <w:link w:val="13"/>
    <w:pPr>
      <w:spacing w:before="120" w:after="120"/>
    </w:pPr>
    <w:rPr>
      <w:i/>
      <w:sz w:val="24"/>
    </w:rPr>
  </w:style>
  <w:style w:type="character" w:customStyle="1" w:styleId="13">
    <w:name w:val="Название1"/>
    <w:basedOn w:val="1"/>
    <w:link w:val="12"/>
    <w:rPr>
      <w:i/>
      <w:sz w:val="24"/>
    </w:rPr>
  </w:style>
  <w:style w:type="paragraph" w:styleId="a9">
    <w:name w:val="List"/>
    <w:basedOn w:val="aa"/>
    <w:link w:val="ab"/>
  </w:style>
  <w:style w:type="character" w:customStyle="1" w:styleId="ab">
    <w:name w:val="Список Знак"/>
    <w:basedOn w:val="ac"/>
    <w:link w:val="a9"/>
    <w:rPr>
      <w:sz w:val="28"/>
    </w:rPr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customStyle="1" w:styleId="31">
    <w:name w:val="Основной текст 31"/>
    <w:basedOn w:val="a"/>
    <w:link w:val="310"/>
    <w:rPr>
      <w:sz w:val="22"/>
    </w:rPr>
  </w:style>
  <w:style w:type="character" w:customStyle="1" w:styleId="310">
    <w:name w:val="Основной текст 31"/>
    <w:basedOn w:val="1"/>
    <w:link w:val="31"/>
    <w:rPr>
      <w:sz w:val="22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styleId="aa">
    <w:name w:val="Body Text"/>
    <w:basedOn w:val="a"/>
    <w:link w:val="ac"/>
    <w:pPr>
      <w:jc w:val="both"/>
    </w:pPr>
    <w:rPr>
      <w:sz w:val="28"/>
    </w:rPr>
  </w:style>
  <w:style w:type="character" w:customStyle="1" w:styleId="ac">
    <w:name w:val="Основной текст Знак"/>
    <w:basedOn w:val="1"/>
    <w:link w:val="aa"/>
    <w:rPr>
      <w:sz w:val="28"/>
    </w:rPr>
  </w:style>
  <w:style w:type="paragraph" w:customStyle="1" w:styleId="23">
    <w:name w:val="Основной шрифт абзаца2"/>
  </w:style>
  <w:style w:type="paragraph" w:customStyle="1" w:styleId="212">
    <w:name w:val="Основной текст 21"/>
    <w:basedOn w:val="a"/>
    <w:link w:val="213"/>
    <w:pPr>
      <w:jc w:val="center"/>
    </w:pPr>
    <w:rPr>
      <w:sz w:val="28"/>
    </w:rPr>
  </w:style>
  <w:style w:type="character" w:customStyle="1" w:styleId="213">
    <w:name w:val="Основной текст 21"/>
    <w:basedOn w:val="1"/>
    <w:link w:val="212"/>
    <w:rPr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16">
    <w:name w:val="Указатель1"/>
    <w:basedOn w:val="a"/>
    <w:link w:val="17"/>
  </w:style>
  <w:style w:type="character" w:customStyle="1" w:styleId="17">
    <w:name w:val="Указатель1"/>
    <w:basedOn w:val="1"/>
    <w:link w:val="16"/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character" w:customStyle="1" w:styleId="11">
    <w:name w:val="Заголовок 1 Знак"/>
    <w:basedOn w:val="1"/>
    <w:link w:val="10"/>
    <w:rPr>
      <w:b/>
      <w:sz w:val="26"/>
    </w:rPr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1"/>
    <w:link w:val="ad"/>
  </w:style>
  <w:style w:type="paragraph" w:customStyle="1" w:styleId="18">
    <w:name w:val="Гиперссылка1"/>
    <w:link w:val="af"/>
    <w:rPr>
      <w:color w:val="0000FF"/>
      <w:u w:val="single"/>
    </w:rPr>
  </w:style>
  <w:style w:type="character" w:styleId="af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styleId="af0">
    <w:name w:val="header"/>
    <w:basedOn w:val="a"/>
    <w:link w:val="af1"/>
    <w:pPr>
      <w:tabs>
        <w:tab w:val="center" w:pos="4153"/>
        <w:tab w:val="right" w:pos="8306"/>
      </w:tabs>
    </w:pPr>
    <w:rPr>
      <w:sz w:val="28"/>
    </w:rPr>
  </w:style>
  <w:style w:type="character" w:customStyle="1" w:styleId="af1">
    <w:name w:val="Верхний колонтитул Знак"/>
    <w:basedOn w:val="1"/>
    <w:link w:val="af0"/>
    <w:rPr>
      <w:sz w:val="28"/>
    </w:rPr>
  </w:style>
  <w:style w:type="paragraph" w:styleId="af2">
    <w:name w:val="Body Text Indent"/>
    <w:basedOn w:val="a"/>
    <w:link w:val="af3"/>
    <w:pPr>
      <w:ind w:firstLine="709"/>
      <w:jc w:val="both"/>
    </w:pPr>
    <w:rPr>
      <w:sz w:val="28"/>
    </w:rPr>
  </w:style>
  <w:style w:type="character" w:customStyle="1" w:styleId="af3">
    <w:name w:val="Основной текст с отступом Знак"/>
    <w:basedOn w:val="1"/>
    <w:link w:val="af2"/>
    <w:rPr>
      <w:sz w:val="28"/>
    </w:rPr>
  </w:style>
  <w:style w:type="paragraph" w:customStyle="1" w:styleId="1b">
    <w:name w:val="Гиперссылка1"/>
    <w:basedOn w:val="1c"/>
    <w:link w:val="1d"/>
    <w:rPr>
      <w:color w:val="0000FF"/>
      <w:u w:val="single"/>
    </w:rPr>
  </w:style>
  <w:style w:type="character" w:customStyle="1" w:styleId="1d">
    <w:name w:val="Гиперссылка1"/>
    <w:basedOn w:val="1e"/>
    <w:link w:val="1b"/>
    <w:rPr>
      <w:color w:val="0000FF"/>
      <w:u w:val="single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">
    <w:name w:val="Обычный1"/>
    <w:link w:val="1f0"/>
  </w:style>
  <w:style w:type="character" w:customStyle="1" w:styleId="1f0">
    <w:name w:val="Обычный1"/>
    <w:link w:val="1f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WW-Absatz-Standardschriftart11111">
    <w:name w:val="WW-Absatz-Standardschriftart11111"/>
    <w:link w:val="WW-Absatz-Standardschriftart111110"/>
  </w:style>
  <w:style w:type="character" w:customStyle="1" w:styleId="WW-Absatz-Standardschriftart111110">
    <w:name w:val="WW-Absatz-Standardschriftart11111"/>
    <w:link w:val="WW-Absatz-Standardschriftart1111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1">
    <w:name w:val="Заголовок1"/>
    <w:basedOn w:val="1f"/>
    <w:link w:val="1f2"/>
    <w:rPr>
      <w:sz w:val="28"/>
    </w:rPr>
  </w:style>
  <w:style w:type="character" w:customStyle="1" w:styleId="1f2">
    <w:name w:val="Заголовок1"/>
    <w:basedOn w:val="1f0"/>
    <w:link w:val="1f1"/>
    <w:rPr>
      <w:rFonts w:ascii="Times New Roman" w:hAnsi="Times New Roman"/>
      <w:sz w:val="28"/>
    </w:rPr>
  </w:style>
  <w:style w:type="paragraph" w:customStyle="1" w:styleId="af4">
    <w:name w:val="Заголовок таблицы"/>
    <w:basedOn w:val="a5"/>
    <w:link w:val="af5"/>
    <w:pPr>
      <w:jc w:val="center"/>
    </w:pPr>
    <w:rPr>
      <w:b/>
    </w:rPr>
  </w:style>
  <w:style w:type="character" w:customStyle="1" w:styleId="af5">
    <w:name w:val="Заголовок таблицы"/>
    <w:basedOn w:val="a6"/>
    <w:link w:val="af4"/>
    <w:rPr>
      <w:b/>
    </w:rPr>
  </w:style>
  <w:style w:type="paragraph" w:customStyle="1" w:styleId="1c">
    <w:name w:val="Основной шрифт абзаца1"/>
    <w:link w:val="1e"/>
  </w:style>
  <w:style w:type="character" w:customStyle="1" w:styleId="1e">
    <w:name w:val="Основной шрифт абзаца1"/>
    <w:link w:val="1c"/>
  </w:style>
  <w:style w:type="paragraph" w:styleId="af6">
    <w:name w:val="Subtitle"/>
    <w:next w:val="a"/>
    <w:link w:val="af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7">
    <w:name w:val="Подзаголовок Знак"/>
    <w:link w:val="af6"/>
    <w:rPr>
      <w:rFonts w:ascii="XO Thames" w:hAnsi="XO Thames"/>
      <w:i/>
      <w:sz w:val="24"/>
    </w:rPr>
  </w:style>
  <w:style w:type="paragraph" w:styleId="af8">
    <w:name w:val="Title"/>
    <w:next w:val="a"/>
    <w:link w:val="af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9">
    <w:name w:val="Заголовок Знак"/>
    <w:link w:val="af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f3">
    <w:name w:val="Цитата1"/>
    <w:basedOn w:val="a"/>
    <w:link w:val="1f4"/>
    <w:pPr>
      <w:ind w:left="-108" w:right="-108"/>
    </w:pPr>
    <w:rPr>
      <w:sz w:val="24"/>
    </w:rPr>
  </w:style>
  <w:style w:type="character" w:customStyle="1" w:styleId="1f4">
    <w:name w:val="Цитата1"/>
    <w:basedOn w:val="1"/>
    <w:link w:val="1f3"/>
    <w:rPr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mar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710</Words>
  <Characters>4048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КУМИ</cp:lastModifiedBy>
  <cp:revision>7</cp:revision>
  <cp:lastPrinted>2024-05-27T13:46:00Z</cp:lastPrinted>
  <dcterms:created xsi:type="dcterms:W3CDTF">2024-05-23T11:05:00Z</dcterms:created>
  <dcterms:modified xsi:type="dcterms:W3CDTF">2024-05-28T08:10:00Z</dcterms:modified>
</cp:coreProperties>
</file>