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4" w:rsidRDefault="002201D4" w:rsidP="002201D4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9F6212" w:rsidRPr="001223D2" w:rsidTr="00997DA9">
        <w:trPr>
          <w:trHeight w:val="619"/>
        </w:trPr>
        <w:tc>
          <w:tcPr>
            <w:tcW w:w="4814" w:type="dxa"/>
          </w:tcPr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F6212" w:rsidRPr="00D01D1C" w:rsidRDefault="009F6212" w:rsidP="00997DA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F6212" w:rsidRDefault="009F6212" w:rsidP="009F6212">
      <w:pPr>
        <w:jc w:val="center"/>
        <w:rPr>
          <w:rFonts w:ascii="Times New Roman" w:hAnsi="Times New Roman"/>
          <w:szCs w:val="24"/>
        </w:rPr>
      </w:pPr>
    </w:p>
    <w:p w:rsidR="009F6212" w:rsidRPr="00FD4D89" w:rsidRDefault="009F6212" w:rsidP="009F62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8F1C4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8F1C4F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B12AA9">
        <w:rPr>
          <w:rFonts w:ascii="Times New Roman" w:hAnsi="Times New Roman"/>
          <w:sz w:val="28"/>
          <w:szCs w:val="28"/>
        </w:rPr>
        <w:t>37</w:t>
      </w:r>
      <w:r w:rsidRPr="00525BCC">
        <w:rPr>
          <w:rFonts w:ascii="Times New Roman" w:hAnsi="Times New Roman"/>
          <w:sz w:val="28"/>
          <w:szCs w:val="28"/>
        </w:rPr>
        <w:t xml:space="preserve">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2201D4" w:rsidRDefault="002201D4" w:rsidP="002201D4">
      <w:pPr>
        <w:jc w:val="center"/>
        <w:rPr>
          <w:rFonts w:ascii="Times New Roman" w:hAnsi="Times New Roman"/>
          <w:sz w:val="28"/>
          <w:szCs w:val="28"/>
        </w:rPr>
      </w:pP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083CCA">
        <w:rPr>
          <w:rFonts w:ascii="Times New Roman" w:hAnsi="Times New Roman"/>
          <w:b/>
          <w:bCs/>
          <w:color w:val="000000"/>
          <w:sz w:val="28"/>
          <w:szCs w:val="28"/>
        </w:rPr>
        <w:t>Черноозе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рского сельского поселения Звениговского муниципального района Республики Марий Эл</w:t>
      </w: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r w:rsidRPr="002201D4">
        <w:rPr>
          <w:rFonts w:ascii="Times New Roman" w:hAnsi="Times New Roman"/>
          <w:sz w:val="28"/>
          <w:szCs w:val="28"/>
        </w:rPr>
        <w:t>законом </w:t>
      </w:r>
      <w:hyperlink r:id="rId8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от 27 июля 2010 г. № 210-ФЗ</w:t>
        </w:r>
      </w:hyperlink>
      <w:r w:rsidRPr="002201D4">
        <w:rPr>
          <w:rFonts w:ascii="Times New Roman" w:hAnsi="Times New Roman"/>
          <w:sz w:val="28"/>
          <w:szCs w:val="28"/>
        </w:rPr>
        <w:t> «Об организации предоставлении государственных и муниципальных услуг», </w:t>
      </w:r>
      <w:hyperlink r:id="rId9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Уставом </w:t>
        </w:r>
        <w:r w:rsidR="00083CC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Черноозер</w:t>
        </w:r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ского сельского пос</w:t>
        </w:r>
        <w:r w:rsidR="00083CC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ления Звениговского муниципального района Рес</w:t>
        </w:r>
        <w:r w:rsidR="00083CC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публики Марий Эл,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CCA">
        <w:rPr>
          <w:rFonts w:ascii="Times New Roman" w:hAnsi="Times New Roman"/>
          <w:color w:val="000000"/>
          <w:sz w:val="28"/>
          <w:szCs w:val="28"/>
        </w:rPr>
        <w:t>Черноозе</w:t>
      </w:r>
      <w:r>
        <w:rPr>
          <w:rFonts w:ascii="Times New Roman" w:hAnsi="Times New Roman"/>
          <w:color w:val="000000"/>
          <w:sz w:val="28"/>
          <w:szCs w:val="28"/>
        </w:rPr>
        <w:t xml:space="preserve">рская сельская администрация Звениговского муниципального района 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 «Выдача разрешения на ввод объекта в эксплуатацию» на территории </w:t>
      </w:r>
      <w:r w:rsidR="00083CCA">
        <w:rPr>
          <w:rFonts w:ascii="Times New Roman" w:hAnsi="Times New Roman"/>
          <w:color w:val="000000"/>
          <w:sz w:val="28"/>
          <w:szCs w:val="28"/>
        </w:rPr>
        <w:t>Черноозе</w:t>
      </w:r>
      <w:r>
        <w:rPr>
          <w:rFonts w:ascii="Times New Roman" w:hAnsi="Times New Roman"/>
          <w:color w:val="000000"/>
          <w:sz w:val="28"/>
          <w:szCs w:val="28"/>
        </w:rPr>
        <w:t>рского сельского поселения Звениговского муниципального района Республики Марий Эл.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силу:</w:t>
      </w:r>
    </w:p>
    <w:p w:rsidR="008F1C4F" w:rsidRDefault="00E01D04" w:rsidP="008F1C4F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F1C4F">
        <w:rPr>
          <w:rFonts w:ascii="Times New Roman" w:hAnsi="Times New Roman"/>
          <w:color w:val="000000"/>
          <w:sz w:val="28"/>
          <w:szCs w:val="28"/>
        </w:rPr>
        <w:t xml:space="preserve">- Постановление Черноозерской сельской администрации от 07.04.2020 года № 20 </w:t>
      </w:r>
      <w:r w:rsidR="008F1C4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8F1C4F" w:rsidRDefault="00E01D04" w:rsidP="008F1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C4F">
        <w:rPr>
          <w:rFonts w:ascii="Times New Roman" w:hAnsi="Times New Roman"/>
          <w:sz w:val="28"/>
          <w:szCs w:val="28"/>
        </w:rPr>
        <w:t xml:space="preserve">-  Постановление Черноозерской сельской администрации от </w:t>
      </w:r>
      <w:r w:rsidR="00B618DE">
        <w:rPr>
          <w:rFonts w:ascii="Times New Roman" w:hAnsi="Times New Roman"/>
          <w:sz w:val="28"/>
          <w:szCs w:val="28"/>
        </w:rPr>
        <w:t>22.09.2020 года № 49</w:t>
      </w:r>
      <w:r w:rsidR="008F1C4F">
        <w:rPr>
          <w:rFonts w:ascii="Times New Roman" w:hAnsi="Times New Roman"/>
          <w:sz w:val="28"/>
          <w:szCs w:val="28"/>
        </w:rPr>
        <w:t xml:space="preserve"> «О внесении изменений в Административн</w:t>
      </w:r>
      <w:r w:rsidR="00B618DE">
        <w:rPr>
          <w:rFonts w:ascii="Times New Roman" w:hAnsi="Times New Roman"/>
          <w:sz w:val="28"/>
          <w:szCs w:val="28"/>
        </w:rPr>
        <w:t>ый</w:t>
      </w:r>
      <w:r w:rsidR="008F1C4F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разрешения на ввод объекта в эксплуатацию»;</w:t>
      </w:r>
    </w:p>
    <w:p w:rsidR="008F1C4F" w:rsidRDefault="00E01D04" w:rsidP="008F1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C4F">
        <w:rPr>
          <w:rFonts w:ascii="Times New Roman" w:hAnsi="Times New Roman"/>
          <w:sz w:val="28"/>
          <w:szCs w:val="28"/>
        </w:rPr>
        <w:t xml:space="preserve">- Постановление </w:t>
      </w:r>
      <w:r w:rsidR="00B618DE">
        <w:rPr>
          <w:rFonts w:ascii="Times New Roman" w:hAnsi="Times New Roman"/>
          <w:sz w:val="28"/>
          <w:szCs w:val="28"/>
        </w:rPr>
        <w:t>Черноозе</w:t>
      </w:r>
      <w:r w:rsidR="008F1C4F">
        <w:rPr>
          <w:rFonts w:ascii="Times New Roman" w:hAnsi="Times New Roman"/>
          <w:sz w:val="28"/>
          <w:szCs w:val="28"/>
        </w:rPr>
        <w:t>рской сельской администрации от 1</w:t>
      </w:r>
      <w:r w:rsidR="00B618DE">
        <w:rPr>
          <w:rFonts w:ascii="Times New Roman" w:hAnsi="Times New Roman"/>
          <w:sz w:val="28"/>
          <w:szCs w:val="28"/>
        </w:rPr>
        <w:t>6.02.2021</w:t>
      </w:r>
      <w:r w:rsidR="008F1C4F">
        <w:rPr>
          <w:rFonts w:ascii="Times New Roman" w:hAnsi="Times New Roman"/>
          <w:sz w:val="28"/>
          <w:szCs w:val="28"/>
        </w:rPr>
        <w:t xml:space="preserve"> года № </w:t>
      </w:r>
      <w:r w:rsidR="00B618DE">
        <w:rPr>
          <w:rFonts w:ascii="Times New Roman" w:hAnsi="Times New Roman"/>
          <w:sz w:val="28"/>
          <w:szCs w:val="28"/>
        </w:rPr>
        <w:t>5</w:t>
      </w:r>
      <w:r w:rsidR="008F1C4F">
        <w:rPr>
          <w:rFonts w:ascii="Times New Roman" w:hAnsi="Times New Roman"/>
          <w:sz w:val="28"/>
          <w:szCs w:val="28"/>
        </w:rPr>
        <w:t xml:space="preserve"> «О внесении изменений в Административн</w:t>
      </w:r>
      <w:r w:rsidR="00B618DE">
        <w:rPr>
          <w:rFonts w:ascii="Times New Roman" w:hAnsi="Times New Roman"/>
          <w:sz w:val="28"/>
          <w:szCs w:val="28"/>
        </w:rPr>
        <w:t>ый</w:t>
      </w:r>
      <w:r w:rsidR="008F1C4F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разрешения на ввод объекта в эксплуатацию»;</w:t>
      </w:r>
    </w:p>
    <w:p w:rsidR="008F1C4F" w:rsidRDefault="00E01D04" w:rsidP="008F1C4F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C4F">
        <w:rPr>
          <w:rFonts w:ascii="Times New Roman" w:hAnsi="Times New Roman"/>
          <w:sz w:val="28"/>
          <w:szCs w:val="28"/>
        </w:rPr>
        <w:t xml:space="preserve">- Постановление </w:t>
      </w:r>
      <w:r w:rsidR="00B618DE">
        <w:rPr>
          <w:rFonts w:ascii="Times New Roman" w:hAnsi="Times New Roman"/>
          <w:sz w:val="28"/>
          <w:szCs w:val="28"/>
        </w:rPr>
        <w:t>Черноозе</w:t>
      </w:r>
      <w:r w:rsidR="008F1C4F">
        <w:rPr>
          <w:rFonts w:ascii="Times New Roman" w:hAnsi="Times New Roman"/>
          <w:sz w:val="28"/>
          <w:szCs w:val="28"/>
        </w:rPr>
        <w:t xml:space="preserve">рской сельской администрации от </w:t>
      </w:r>
      <w:r w:rsidR="00B618DE">
        <w:rPr>
          <w:rFonts w:ascii="Times New Roman" w:hAnsi="Times New Roman"/>
          <w:sz w:val="28"/>
          <w:szCs w:val="28"/>
        </w:rPr>
        <w:t>14</w:t>
      </w:r>
      <w:r w:rsidR="008F1C4F">
        <w:rPr>
          <w:rFonts w:ascii="Times New Roman" w:hAnsi="Times New Roman"/>
          <w:sz w:val="28"/>
          <w:szCs w:val="28"/>
        </w:rPr>
        <w:t>.04.202</w:t>
      </w:r>
      <w:r w:rsidR="00B618DE">
        <w:rPr>
          <w:rFonts w:ascii="Times New Roman" w:hAnsi="Times New Roman"/>
          <w:sz w:val="28"/>
          <w:szCs w:val="28"/>
        </w:rPr>
        <w:t>1</w:t>
      </w:r>
      <w:r w:rsidR="008F1C4F">
        <w:rPr>
          <w:rFonts w:ascii="Times New Roman" w:hAnsi="Times New Roman"/>
          <w:sz w:val="28"/>
          <w:szCs w:val="28"/>
        </w:rPr>
        <w:t xml:space="preserve"> года № </w:t>
      </w:r>
      <w:r w:rsidR="00B618DE">
        <w:rPr>
          <w:rFonts w:ascii="Times New Roman" w:hAnsi="Times New Roman"/>
          <w:sz w:val="28"/>
          <w:szCs w:val="28"/>
        </w:rPr>
        <w:t>16</w:t>
      </w:r>
      <w:r w:rsidR="008F1C4F">
        <w:rPr>
          <w:rFonts w:ascii="Times New Roman" w:hAnsi="Times New Roman"/>
          <w:sz w:val="28"/>
          <w:szCs w:val="28"/>
        </w:rPr>
        <w:t xml:space="preserve"> «</w:t>
      </w:r>
      <w:r w:rsidR="008F1C4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F1C4F">
        <w:rPr>
          <w:rFonts w:ascii="Times New Roman" w:hAnsi="Times New Roman"/>
          <w:bCs/>
          <w:sz w:val="27"/>
          <w:szCs w:val="27"/>
        </w:rPr>
        <w:t>Административн</w:t>
      </w:r>
      <w:r w:rsidR="00B618DE">
        <w:rPr>
          <w:rFonts w:ascii="Times New Roman" w:hAnsi="Times New Roman"/>
          <w:bCs/>
          <w:sz w:val="27"/>
          <w:szCs w:val="27"/>
        </w:rPr>
        <w:t>ый</w:t>
      </w:r>
      <w:r w:rsidR="008F1C4F">
        <w:rPr>
          <w:rFonts w:ascii="Times New Roman" w:hAnsi="Times New Roman"/>
          <w:bCs/>
          <w:sz w:val="27"/>
          <w:szCs w:val="27"/>
        </w:rPr>
        <w:t xml:space="preserve"> регламент предоставления муниципальной услуги «Выдача разрешения на ввод объекта в </w:t>
      </w:r>
      <w:r w:rsidR="008F1C4F">
        <w:rPr>
          <w:rFonts w:ascii="Times New Roman" w:hAnsi="Times New Roman"/>
          <w:bCs/>
          <w:sz w:val="28"/>
          <w:szCs w:val="28"/>
        </w:rPr>
        <w:t>эксплуатацию»;</w:t>
      </w:r>
    </w:p>
    <w:p w:rsidR="00B618DE" w:rsidRDefault="00E01D04" w:rsidP="00B6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F1C4F">
        <w:rPr>
          <w:rFonts w:ascii="Times New Roman" w:hAnsi="Times New Roman"/>
          <w:sz w:val="28"/>
          <w:szCs w:val="28"/>
        </w:rPr>
        <w:t xml:space="preserve">- Постановление </w:t>
      </w:r>
      <w:r w:rsidR="00B618DE">
        <w:rPr>
          <w:rFonts w:ascii="Times New Roman" w:hAnsi="Times New Roman"/>
          <w:sz w:val="28"/>
          <w:szCs w:val="28"/>
        </w:rPr>
        <w:t>Черноозе</w:t>
      </w:r>
      <w:r w:rsidR="008F1C4F">
        <w:rPr>
          <w:rFonts w:ascii="Times New Roman" w:hAnsi="Times New Roman"/>
          <w:sz w:val="28"/>
          <w:szCs w:val="28"/>
        </w:rPr>
        <w:t>рской сельской администрации от 1</w:t>
      </w:r>
      <w:r w:rsidR="00B618DE">
        <w:rPr>
          <w:rFonts w:ascii="Times New Roman" w:hAnsi="Times New Roman"/>
          <w:sz w:val="28"/>
          <w:szCs w:val="28"/>
        </w:rPr>
        <w:t>5.09.2021</w:t>
      </w:r>
      <w:r w:rsidR="008F1C4F">
        <w:rPr>
          <w:rFonts w:ascii="Times New Roman" w:hAnsi="Times New Roman"/>
          <w:sz w:val="28"/>
          <w:szCs w:val="28"/>
        </w:rPr>
        <w:t xml:space="preserve"> года № </w:t>
      </w:r>
      <w:r w:rsidR="00B618DE">
        <w:rPr>
          <w:rFonts w:ascii="Times New Roman" w:hAnsi="Times New Roman"/>
          <w:sz w:val="28"/>
          <w:szCs w:val="28"/>
        </w:rPr>
        <w:t>4</w:t>
      </w:r>
      <w:r w:rsidR="008F1C4F">
        <w:rPr>
          <w:rFonts w:ascii="Times New Roman" w:hAnsi="Times New Roman"/>
          <w:sz w:val="28"/>
          <w:szCs w:val="28"/>
        </w:rPr>
        <w:t>5 «О внесении изменений в</w:t>
      </w:r>
      <w:r w:rsidR="008F1C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618DE">
        <w:rPr>
          <w:rFonts w:ascii="Times New Roman" w:hAnsi="Times New Roman"/>
          <w:sz w:val="28"/>
          <w:szCs w:val="28"/>
        </w:rPr>
        <w:t>постановление Черноозерской сельской администрации от 7 апреля 2020 г. № 20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8F1C4F" w:rsidRDefault="00E01D04" w:rsidP="008F1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C4F">
        <w:rPr>
          <w:rFonts w:ascii="Times New Roman" w:hAnsi="Times New Roman"/>
          <w:sz w:val="28"/>
          <w:szCs w:val="28"/>
        </w:rPr>
        <w:t xml:space="preserve">- Постановление </w:t>
      </w:r>
      <w:r w:rsidR="00B618DE">
        <w:rPr>
          <w:rFonts w:ascii="Times New Roman" w:hAnsi="Times New Roman"/>
          <w:sz w:val="28"/>
          <w:szCs w:val="28"/>
        </w:rPr>
        <w:t>Черноозе</w:t>
      </w:r>
      <w:r w:rsidR="008F1C4F">
        <w:rPr>
          <w:rFonts w:ascii="Times New Roman" w:hAnsi="Times New Roman"/>
          <w:sz w:val="28"/>
          <w:szCs w:val="28"/>
        </w:rPr>
        <w:t xml:space="preserve">рской сельской администрации от </w:t>
      </w:r>
      <w:r w:rsidR="00B618DE">
        <w:rPr>
          <w:rFonts w:ascii="Times New Roman" w:hAnsi="Times New Roman"/>
          <w:sz w:val="28"/>
          <w:szCs w:val="28"/>
        </w:rPr>
        <w:t>31.01.</w:t>
      </w:r>
      <w:r w:rsidR="008F1C4F">
        <w:rPr>
          <w:rFonts w:ascii="Times New Roman" w:hAnsi="Times New Roman"/>
          <w:sz w:val="28"/>
          <w:szCs w:val="28"/>
        </w:rPr>
        <w:t>202</w:t>
      </w:r>
      <w:r w:rsidR="00B618DE">
        <w:rPr>
          <w:rFonts w:ascii="Times New Roman" w:hAnsi="Times New Roman"/>
          <w:sz w:val="28"/>
          <w:szCs w:val="28"/>
        </w:rPr>
        <w:t>2</w:t>
      </w:r>
      <w:r w:rsidR="008F1C4F">
        <w:rPr>
          <w:rFonts w:ascii="Times New Roman" w:hAnsi="Times New Roman"/>
          <w:sz w:val="28"/>
          <w:szCs w:val="28"/>
        </w:rPr>
        <w:t xml:space="preserve"> года № </w:t>
      </w:r>
      <w:r w:rsidR="00B618DE">
        <w:rPr>
          <w:rFonts w:ascii="Times New Roman" w:hAnsi="Times New Roman"/>
          <w:sz w:val="28"/>
          <w:szCs w:val="28"/>
        </w:rPr>
        <w:t>3</w:t>
      </w:r>
      <w:r w:rsidR="008F1C4F">
        <w:rPr>
          <w:rFonts w:ascii="Times New Roman" w:hAnsi="Times New Roman"/>
          <w:sz w:val="28"/>
          <w:szCs w:val="28"/>
        </w:rPr>
        <w:t xml:space="preserve"> «О внесении изменений в Административн</w:t>
      </w:r>
      <w:r w:rsidR="00B618DE">
        <w:rPr>
          <w:rFonts w:ascii="Times New Roman" w:hAnsi="Times New Roman"/>
          <w:sz w:val="28"/>
          <w:szCs w:val="28"/>
        </w:rPr>
        <w:t>ый</w:t>
      </w:r>
      <w:r w:rsidR="008F1C4F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разрешения на ввод объекта в эксплуатацию»;</w:t>
      </w:r>
    </w:p>
    <w:p w:rsidR="008F1C4F" w:rsidRDefault="00E01D04" w:rsidP="008F1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C4F">
        <w:rPr>
          <w:rFonts w:ascii="Times New Roman" w:hAnsi="Times New Roman"/>
          <w:sz w:val="28"/>
          <w:szCs w:val="28"/>
        </w:rPr>
        <w:t xml:space="preserve">- Постановление </w:t>
      </w:r>
      <w:r w:rsidR="00B618DE">
        <w:rPr>
          <w:rFonts w:ascii="Times New Roman" w:hAnsi="Times New Roman"/>
          <w:sz w:val="28"/>
          <w:szCs w:val="28"/>
        </w:rPr>
        <w:t>Черноозе</w:t>
      </w:r>
      <w:r w:rsidR="008F1C4F">
        <w:rPr>
          <w:rFonts w:ascii="Times New Roman" w:hAnsi="Times New Roman"/>
          <w:sz w:val="28"/>
          <w:szCs w:val="28"/>
        </w:rPr>
        <w:t xml:space="preserve">рской сельской администрации от </w:t>
      </w:r>
      <w:r w:rsidR="00B618DE">
        <w:rPr>
          <w:rFonts w:ascii="Times New Roman" w:hAnsi="Times New Roman"/>
          <w:sz w:val="28"/>
          <w:szCs w:val="28"/>
        </w:rPr>
        <w:t>31.08.2022</w:t>
      </w:r>
      <w:r w:rsidR="008F1C4F">
        <w:rPr>
          <w:rFonts w:ascii="Times New Roman" w:hAnsi="Times New Roman"/>
          <w:sz w:val="28"/>
          <w:szCs w:val="28"/>
        </w:rPr>
        <w:t xml:space="preserve"> года № </w:t>
      </w:r>
      <w:r w:rsidR="00B618DE">
        <w:rPr>
          <w:rFonts w:ascii="Times New Roman" w:hAnsi="Times New Roman"/>
          <w:sz w:val="28"/>
          <w:szCs w:val="28"/>
        </w:rPr>
        <w:t>40</w:t>
      </w:r>
      <w:r w:rsidR="008F1C4F">
        <w:rPr>
          <w:rFonts w:ascii="Times New Roman" w:hAnsi="Times New Roman"/>
          <w:sz w:val="28"/>
          <w:szCs w:val="28"/>
        </w:rPr>
        <w:t xml:space="preserve"> «О внесении изменений в Административн</w:t>
      </w:r>
      <w:r w:rsidR="00B618DE">
        <w:rPr>
          <w:rFonts w:ascii="Times New Roman" w:hAnsi="Times New Roman"/>
          <w:sz w:val="28"/>
          <w:szCs w:val="28"/>
        </w:rPr>
        <w:t>ый</w:t>
      </w:r>
      <w:r w:rsidR="008F1C4F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</w:t>
      </w:r>
      <w:r w:rsidR="00E01D04">
        <w:rPr>
          <w:rFonts w:ascii="Times New Roman" w:hAnsi="Times New Roman"/>
          <w:sz w:val="28"/>
          <w:szCs w:val="28"/>
          <w:lang w:eastAsia="en-US"/>
        </w:rPr>
        <w:t>ти «Интернет» - www. admzven.ru.</w:t>
      </w:r>
    </w:p>
    <w:p w:rsidR="00E01D04" w:rsidRDefault="00E01D0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01D04" w:rsidRDefault="00E01D0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01D04" w:rsidRDefault="00E01D0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01D4" w:rsidRDefault="00B12AA9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И.о. </w:t>
      </w:r>
      <w:r w:rsidR="002201D4">
        <w:rPr>
          <w:rFonts w:ascii="Times New Roman" w:hAnsi="Times New Roman"/>
          <w:bCs/>
          <w:sz w:val="28"/>
          <w:szCs w:val="28"/>
          <w:lang w:eastAsia="zh-CN"/>
        </w:rPr>
        <w:t>Глав</w:t>
      </w:r>
      <w:r>
        <w:rPr>
          <w:rFonts w:ascii="Times New Roman" w:hAnsi="Times New Roman"/>
          <w:bCs/>
          <w:sz w:val="28"/>
          <w:szCs w:val="28"/>
          <w:lang w:eastAsia="zh-CN"/>
        </w:rPr>
        <w:t>ы</w:t>
      </w:r>
      <w:r w:rsidR="002201D4">
        <w:rPr>
          <w:rFonts w:ascii="Times New Roman" w:hAnsi="Times New Roman"/>
          <w:bCs/>
          <w:sz w:val="28"/>
          <w:szCs w:val="28"/>
          <w:lang w:eastAsia="zh-CN"/>
        </w:rPr>
        <w:t xml:space="preserve">  </w:t>
      </w:r>
      <w:r w:rsidR="00083CCA">
        <w:rPr>
          <w:rFonts w:ascii="Times New Roman" w:hAnsi="Times New Roman"/>
          <w:bCs/>
          <w:sz w:val="28"/>
          <w:szCs w:val="28"/>
          <w:lang w:eastAsia="zh-CN"/>
        </w:rPr>
        <w:t>Черноозе</w:t>
      </w:r>
      <w:r w:rsidR="002201D4">
        <w:rPr>
          <w:rFonts w:ascii="Times New Roman" w:hAnsi="Times New Roman"/>
          <w:bCs/>
          <w:sz w:val="28"/>
          <w:szCs w:val="28"/>
          <w:lang w:eastAsia="zh-CN"/>
        </w:rPr>
        <w:t xml:space="preserve">рской </w:t>
      </w: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сельской администрации                                                                 </w:t>
      </w:r>
      <w:r w:rsidR="00B12AA9">
        <w:rPr>
          <w:rFonts w:ascii="Times New Roman" w:hAnsi="Times New Roman"/>
          <w:bCs/>
          <w:sz w:val="28"/>
          <w:szCs w:val="28"/>
          <w:lang w:eastAsia="zh-CN"/>
        </w:rPr>
        <w:t>С.В. Малинова</w:t>
      </w: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01D04" w:rsidRDefault="00E01D0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96777A" w:rsidRDefault="00FF7CB5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Приложение</w:t>
      </w:r>
    </w:p>
    <w:p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к п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>остановлени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ю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9F6212">
        <w:rPr>
          <w:rFonts w:ascii="Times New Roman" w:hAnsi="Times New Roman"/>
          <w:bCs/>
          <w:color w:val="000000"/>
          <w:sz w:val="18"/>
          <w:szCs w:val="18"/>
        </w:rPr>
        <w:t>Черноозе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рской </w:t>
      </w:r>
    </w:p>
    <w:p w:rsidR="00FF7CB5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сельской администрации</w:t>
      </w:r>
    </w:p>
    <w:p w:rsidR="00FF7CB5" w:rsidRPr="0096777A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от </w:t>
      </w:r>
      <w:r w:rsidR="00193A3E">
        <w:rPr>
          <w:rFonts w:ascii="Times New Roman" w:hAnsi="Times New Roman"/>
          <w:bCs/>
          <w:color w:val="000000"/>
          <w:sz w:val="18"/>
          <w:szCs w:val="18"/>
        </w:rPr>
        <w:t>30.05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.2023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 № </w:t>
      </w:r>
      <w:r w:rsidR="00193A3E">
        <w:rPr>
          <w:rFonts w:ascii="Times New Roman" w:hAnsi="Times New Roman"/>
          <w:bCs/>
          <w:color w:val="000000"/>
          <w:sz w:val="18"/>
          <w:szCs w:val="18"/>
        </w:rPr>
        <w:t>37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 муниципальной услуги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«Выдача разрешения на ввод объекта в эксплуатацию»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на территории </w:t>
      </w:r>
      <w:r w:rsidR="009F6212">
        <w:rPr>
          <w:rFonts w:ascii="Times New Roman" w:hAnsi="Times New Roman"/>
          <w:b/>
          <w:bCs/>
          <w:color w:val="000000"/>
          <w:sz w:val="24"/>
          <w:szCs w:val="24"/>
        </w:rPr>
        <w:t>Черноозе</w:t>
      </w:r>
      <w:r w:rsidR="0096777A">
        <w:rPr>
          <w:rFonts w:ascii="Times New Roman" w:hAnsi="Times New Roman"/>
          <w:b/>
          <w:bCs/>
          <w:color w:val="000000"/>
          <w:sz w:val="24"/>
          <w:szCs w:val="24"/>
        </w:rPr>
        <w:t xml:space="preserve">рского сельского поселения </w:t>
      </w:r>
    </w:p>
    <w:p w:rsidR="00FF7CB5" w:rsidRPr="00FF7CB5" w:rsidRDefault="0096777A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Звенигов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ского муниципального района Республики Марий Эл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626" w:type="dxa"/>
        <w:tblCellMar>
          <w:left w:w="0" w:type="dxa"/>
          <w:right w:w="0" w:type="dxa"/>
        </w:tblCellMar>
        <w:tblLook w:val="04A0"/>
      </w:tblPr>
      <w:tblGrid>
        <w:gridCol w:w="9606"/>
        <w:gridCol w:w="20"/>
      </w:tblGrid>
      <w:tr w:rsidR="00FF7CB5" w:rsidRPr="00FF7CB5" w:rsidTr="0096777A">
        <w:trPr>
          <w:gridAfter w:val="1"/>
          <w:wAfter w:w="20" w:type="dxa"/>
          <w:trHeight w:val="17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I. Общие положения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II. Стандарт предоставления муниципальной услуги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AD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AD0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IV. Формы контроля за исполнением административного регламента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V.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 </w:t>
            </w:r>
            <w:hyperlink r:id="rId1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организации предоставления государственных и муниципальных услуг»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а также их должностных лиц, государственных или муниципальных служащих, работников</w:t>
            </w:r>
          </w:p>
        </w:tc>
      </w:tr>
      <w:tr w:rsidR="00FF7CB5" w:rsidRPr="00FF7CB5" w:rsidTr="0096777A">
        <w:trPr>
          <w:gridAfter w:val="1"/>
          <w:wAfter w:w="20" w:type="dxa"/>
          <w:trHeight w:val="967"/>
        </w:trPr>
        <w:tc>
          <w:tcPr>
            <w:tcW w:w="96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1. 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2. Форма заявления о выдаче разрешения на ввод объекта в эксплуатацию</w:t>
            </w:r>
          </w:p>
        </w:tc>
      </w:tr>
      <w:tr w:rsidR="00FF7CB5" w:rsidRPr="00FF7CB5" w:rsidTr="0096777A">
        <w:trPr>
          <w:trHeight w:val="54"/>
        </w:trPr>
        <w:tc>
          <w:tcPr>
            <w:tcW w:w="9606" w:type="dxa"/>
            <w:vMerge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3. Форма заявления 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4. Форма решения об отказе в приеме документов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5. Форма решения об отказе в выдаче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6. Форма решения об отказе во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7.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8. Форма решения об отказе во внесении исправлений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9. Форма заявления о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10. Форма решения об отказе в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11. Форма заявления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12. Форма решения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I. Общие положения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1.1. Административный регламент предоставления муниципальной услуги «Выдача разрешения на ввод объекта в эксплуатацию» 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 со статьей 55 </w:t>
      </w:r>
      <w:hyperlink r:id="rId1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 на выдачу разрешений на ввод объекта в эксплуатацию  органы местного самоуправления, Государственную корпорацию по атомной энергии «Росатом», Государственную корпорацию по космической деятельности «Роскосмос» (далее – уполномоченный </w:t>
      </w:r>
      <w:r w:rsidR="00502574">
        <w:rPr>
          <w:rFonts w:ascii="Times New Roman" w:hAnsi="Times New Roman"/>
          <w:color w:val="000000"/>
          <w:sz w:val="24"/>
          <w:szCs w:val="24"/>
        </w:rPr>
        <w:t>орган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 полномочия по выдаче разрешения на ввод объекта 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 «Выдача разрешения на ввод объекта в эксплуатацию» (далее – услуга) в соответствии со статьей 55 </w:t>
      </w:r>
      <w:hyperlink r:id="rId1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Круг заявителей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1.2. Заявителями на получение муниципальной услуги являются физические или юридические лица, выполняющие функции застройщика в соответствии с пунктом 16 статьи 1 </w:t>
      </w:r>
      <w:hyperlink r:id="rId1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 а также результата, за предоставлением которого</w:t>
      </w:r>
      <w:r w:rsidR="009F6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обратился заявитель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1.4. Муниципальная услуга предоставляется заявителю в соответствии с вариантом предоставления государственной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1.5 Вариант предоставления муниципальной услуги определяется исходя из установленных в соответствии с Приложением № 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II. Стандарт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2.1. Наименование государственной и муниципальной услуги - «Выдача разрешения на ввод объекта в эксплуатацию».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предоставляющего муниципальную услугу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2.2. Муниципальная услуга предоставляется </w:t>
      </w:r>
      <w:r w:rsidR="009F6212">
        <w:rPr>
          <w:rFonts w:ascii="Times New Roman" w:hAnsi="Times New Roman"/>
          <w:color w:val="000000"/>
          <w:sz w:val="24"/>
          <w:szCs w:val="24"/>
        </w:rPr>
        <w:t>Черноозе</w:t>
      </w:r>
      <w:r w:rsidR="0096777A">
        <w:rPr>
          <w:rFonts w:ascii="Times New Roman" w:hAnsi="Times New Roman"/>
          <w:color w:val="000000"/>
          <w:sz w:val="24"/>
          <w:szCs w:val="24"/>
        </w:rPr>
        <w:t>рской селькой администрацией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района Республики Марий Эл.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Многофункциональный центр предоставления государственных и муниципальных услуг (далее – многофункциональный центр) вправе принять решение об отказе в приеме заявления о выдаче разрешения на ввод объекта в эксплуатацию, а в случаях, предусмотренных частью 12 статьи 51 и частью 33 статьи 52 </w:t>
      </w:r>
      <w:hyperlink r:id="rId1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 заявления о внесении изменений в разрешение на ввод объекта в эксплуатацию в случае, предусмотренном частью 51 статьи 55 </w:t>
      </w:r>
      <w:hyperlink r:id="rId1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заявление о внесении изменений) и прилагаемых к ним документов в случае, если такое заявление подано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 «Федеральный реестр государственных и муниципальных услуг (функций)».</w:t>
      </w:r>
    </w:p>
    <w:p w:rsidR="00FF7CB5" w:rsidRPr="00FF7CB5" w:rsidRDefault="00FF7CB5" w:rsidP="0050257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органа мес</w:t>
      </w:r>
      <w:r w:rsidR="008F1C4F">
        <w:rPr>
          <w:rFonts w:ascii="Times New Roman" w:hAnsi="Times New Roman"/>
          <w:color w:val="000000"/>
          <w:sz w:val="24"/>
          <w:szCs w:val="24"/>
        </w:rPr>
        <w:t xml:space="preserve">тного управления в </w:t>
      </w:r>
      <w:r w:rsidRPr="00FF7CB5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 «Интернет» </w:t>
      </w:r>
      <w:bookmarkStart w:id="0" w:name="_Hlk119391212"/>
      <w:r w:rsidRPr="00FF7CB5">
        <w:rPr>
          <w:rFonts w:ascii="Times New Roman" w:hAnsi="Times New Roman"/>
          <w:color w:val="000000"/>
          <w:sz w:val="24"/>
          <w:szCs w:val="24"/>
        </w:rPr>
        <w:t>http://</w:t>
      </w:r>
      <w:r w:rsidR="008F1C4F">
        <w:rPr>
          <w:rFonts w:ascii="Times New Roman" w:hAnsi="Times New Roman"/>
          <w:color w:val="000000"/>
          <w:sz w:val="24"/>
          <w:szCs w:val="24"/>
          <w:lang w:val="en-US"/>
        </w:rPr>
        <w:t>admzven</w:t>
      </w:r>
      <w:r w:rsidR="00502574" w:rsidRPr="00502574">
        <w:rPr>
          <w:rFonts w:ascii="Times New Roman" w:hAnsi="Times New Roman"/>
          <w:color w:val="000000"/>
          <w:sz w:val="24"/>
          <w:szCs w:val="24"/>
        </w:rPr>
        <w:t>.</w:t>
      </w:r>
      <w:r w:rsidR="0050257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F7CB5">
        <w:rPr>
          <w:rFonts w:ascii="Times New Roman" w:hAnsi="Times New Roman"/>
          <w:color w:val="000000"/>
          <w:sz w:val="24"/>
          <w:szCs w:val="24"/>
        </w:rPr>
        <w:t>,</w:t>
      </w:r>
      <w:bookmarkEnd w:id="0"/>
      <w:r w:rsidRPr="00FF7CB5">
        <w:rPr>
          <w:rFonts w:ascii="Times New Roman" w:hAnsi="Times New Roman"/>
          <w:color w:val="000000"/>
          <w:sz w:val="24"/>
          <w:szCs w:val="24"/>
        </w:rPr>
        <w:t> а также в федеральной государственной информационной системе «Единый портал государственных и муниципальных услуг (функций)» (https://www.gosuslugi.ru/) (далее – Единый портал), на региональном портале государственных и муниципальных услуг (функций), являющемся государственной информационной системой субъекта Российской Федерации (далее – региональный портал).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Состав и способы подачи запроса о предоставлении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2.4. Заявитель или его представитель представляет </w:t>
      </w:r>
      <w:r w:rsidR="00502574">
        <w:rPr>
          <w:rFonts w:ascii="Times New Roman" w:hAnsi="Times New Roman"/>
          <w:color w:val="000000"/>
          <w:sz w:val="24"/>
          <w:szCs w:val="24"/>
        </w:rPr>
        <w:t>в орган местного самоуправления</w:t>
      </w:r>
      <w:r w:rsidR="00502574" w:rsidRPr="0050257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 заявление о внесении изменений по формам согласно Приложениям № 2 - 3 к настоящему Административному регламенту, а также прилагаемые к ним документы, указанные в подпунктах «б» - «ж» пункта 2.8 настоящего Административного регламента, одним из 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 электронной форме посредством Единого портала, регионального портала</w:t>
      </w:r>
      <w:r w:rsidR="00F66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6429" w:rsidRPr="00732ECF">
        <w:rPr>
          <w:rFonts w:ascii="Times New Roman" w:hAnsi="Times New Roman"/>
          <w:color w:val="000000"/>
          <w:sz w:val="24"/>
          <w:szCs w:val="24"/>
        </w:rPr>
        <w:t>(</w:t>
      </w:r>
      <w:r w:rsidR="00F66429">
        <w:rPr>
          <w:rFonts w:ascii="Times New Roman" w:hAnsi="Times New Roman"/>
          <w:color w:val="000000"/>
          <w:sz w:val="24"/>
          <w:szCs w:val="24"/>
        </w:rPr>
        <w:t>при наличии технической возможности. В настоящее время такая возможность отсутствует)</w:t>
      </w:r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направления заявления о выдаче разрешения на ввод объекта в эксплуатацию, заявления о внесении изменений и прилагаемых к ним документов указанным способом заявитель или его представитель, прошедшие процедуры регистрации, идентификации и аутентификации с использованием федеральной государственной информационной системы «Единая система идентификации и аутентификации 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 (далее – ЕСИА) 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 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эксплуатацию, заявление о внесении изменений направляется заявителем или его представителем вместе с прикрепленными электронными документами, указанными в подпунктах «б» - «ж» пункта 2.8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настоящего Административного регламента. Заявление о выдаче разрешения на ввод объекта в эксплуатацию, заявление о внесении изменений подписывается заявителем или его представителем, уполномоченным на подписание таких 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 </w:t>
      </w:r>
      <w:hyperlink r:id="rId1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1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 обращении за получением государственных и муниципальных услуг, утвержденными постановлением Правительства Российской Федерации от 25 января 2013 года № 33 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 </w:t>
      </w:r>
      <w:hyperlink r:id="rId1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25 июня 2012 года № 634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1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федеральный орган исполнительной власти, Государственную корпорацию по атомной энергии «Росатом», Государственную корпорацию по космической деятельности «Роскосмос»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 № 1376 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б) на бумажном носителе посредством личного обращения </w:t>
      </w:r>
      <w:r w:rsidR="00F6642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F7CB5">
        <w:rPr>
          <w:rFonts w:ascii="Times New Roman" w:hAnsi="Times New Roman"/>
          <w:color w:val="000000"/>
          <w:sz w:val="24"/>
          <w:szCs w:val="24"/>
        </w:rPr>
        <w:t>орган местного самоуправления</w:t>
      </w:r>
      <w:r w:rsidR="00F66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посредством почтового отправления с уведомлением о вручении;</w:t>
      </w:r>
    </w:p>
    <w:p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) в электронной форме посредством единой информационной системы жилищного строительства</w:t>
      </w:r>
      <w:r w:rsidR="00F66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6429" w:rsidRPr="00732ECF">
        <w:rPr>
          <w:rFonts w:ascii="Times New Roman" w:hAnsi="Times New Roman"/>
          <w:color w:val="000000"/>
          <w:sz w:val="24"/>
          <w:szCs w:val="24"/>
        </w:rPr>
        <w:t>(</w:t>
      </w:r>
      <w:r w:rsidR="00F66429">
        <w:rPr>
          <w:rFonts w:ascii="Times New Roman" w:hAnsi="Times New Roman"/>
          <w:color w:val="000000"/>
          <w:sz w:val="24"/>
          <w:szCs w:val="24"/>
        </w:rPr>
        <w:t>при наличии технической возможности. В настоящее время такая возможность отсутствует)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Направить заявление о выдаче разрешения на ввод объекта в эксплуатацию, заявление о внесении изменений посредством единой информационной системы жилищного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строительства вправе заявители - застройщики, наименование которых содержат слова «специализированный застройщик», за исключением случаев, если в соответствии с нормативным правовым актом </w:t>
      </w:r>
      <w:r w:rsidR="00F66429">
        <w:rPr>
          <w:rFonts w:ascii="Times New Roman" w:hAnsi="Times New Roman"/>
          <w:color w:val="000000"/>
          <w:sz w:val="24"/>
          <w:szCs w:val="24"/>
        </w:rPr>
        <w:t>Республики Марий Эл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</w:t>
      </w:r>
      <w:r w:rsidR="00833FBE">
        <w:rPr>
          <w:rFonts w:ascii="Times New Roman" w:hAnsi="Times New Roman"/>
          <w:color w:val="000000"/>
          <w:sz w:val="24"/>
          <w:szCs w:val="24"/>
        </w:rPr>
        <w:t>ования, в том числе учитывающие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 заявлению о внесении изменений, представляемые в электронной форме, направляются в следующих форматах: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 «в» настоящего пункта);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xls, xlsx, ods - для документов, содержащих расчеты;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pdf, jpg, jpeg, png, bmp, tiff 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 «в» настоящего пункта), а также документов с графическим содержанием;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zip, rar – для сжатых документов в один файл;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2.6. В случае, если оригиналы документов, прилагаемых к заявлению о выдаче разрешения на ввод объекта в эксплуатацию, заявлению о внесении изменений выданы и подписаны уполномоченным органом на бумажном носителе, допускается формирование таких документов, представляемых в электронной форме, 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«черно-белый» (при отсутствии в документе графических изображений и (или) цветного текста);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«оттенки серого» (при наличии в документе графических изображений, отличных от цветного графического изображения);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«цветной» или «режим полной цветопередачи» (при наличии в документе цветных графических изображений либо цветного текста).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 Документы, прилагаемые заявителем к заявлению о выдаче разрешения на ввод объекта в эксплуатацию, заявлению о внесении изменений, представляемые в электронной форме, должны обеспечивать: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формировании заявлений заявителю обеспечивается: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 «б»-»ж» пункта 2.8, пунктах 2.9.1 - 2.9.2 настоящего Административного регламента, необходимых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– в течение не менее 3 месяцев.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посредством Единого портала, регионального портала.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2.7.2. Уполномоченный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2.7.3. 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 местного самоуправления, ответственного за прием и регистрацию заявления о выдаче разрешения на ввод объекта в эксплуатацию, заявления о внесении изменений (далее – ответственное должностное лицо), в государственной информационной системе, используемой уполномоченным органом местного самоуправления для предоставления услуги (далее – ГИС).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2.7.4. Заявителю в качестве результата предоставления услуги обеспечивается возможность получения документа: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</w:t>
      </w:r>
      <w:r w:rsidR="00502574">
        <w:rPr>
          <w:rFonts w:ascii="Times New Roman" w:hAnsi="Times New Roman"/>
          <w:color w:val="000000"/>
          <w:sz w:val="24"/>
          <w:szCs w:val="24"/>
        </w:rPr>
        <w:t>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направленного заявителю в личный кабинет на Едином портале, региональном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портале.</w:t>
      </w:r>
    </w:p>
    <w:p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2.7.5.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 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 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 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2.7.6. Оценка качества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 № 1284 «Об оценке гражданами эффективности деятельности руководителей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а 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2.7.7. Заявителю обеспечивается возможность направления жалобы на решения, действия или бездействие уполномоченного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самоуправления, должностного лица уполномоченного </w:t>
      </w:r>
      <w:r w:rsidR="00E71FA1"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 в соответствии со статьей 112 Федерального закона </w:t>
      </w:r>
      <w:hyperlink r:id="rId2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27 июля 2010 года № 210-ФЗ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2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Федеральный закон № 210-ФЗ) и в порядке, установленном 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заявление о выдаче разрешения на ввод объекта в эксплуатацию, заявление о внесении изменений. В случае их представления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указанные заявления заполняются путем внесения соответствующих сведений в интерактивную форму на Едином портале, региональном портале;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эксплуатацию, заявления о внесении изменений и прилагаемых к ним документов посредством личного обращения в уполномоченный орган 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7CB5">
        <w:rPr>
          <w:rFonts w:ascii="Times New Roman" w:hAnsi="Times New Roman"/>
          <w:color w:val="000000"/>
          <w:sz w:val="24"/>
          <w:szCs w:val="24"/>
        </w:rPr>
        <w:t>В случае представления документов посредством Единого портала, регионального портала в соответствии с подпунктом «а» пункта 2.4 настоящего Административного регламента представление указанного документа не требуется;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указанный документ, выданный заявителем, являющимся юридическим лицом, удостоверяется усиленной квалифицированной электронной подписью 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 (в случае представления заявления о внесении изменений 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2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д) технический план объекта капитального строительства, подготовленный в соответствии с Федеральным законом «О государственной регистрации недвижимости» (в случае представления заявления о внесении изменений заявитель представляет технический план объекта капитального строительства, подготовленный в соответствии с частью 51 статьи 55 </w:t>
      </w:r>
      <w:hyperlink r:id="rId2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 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F66429">
        <w:rPr>
          <w:rFonts w:ascii="Times New Roman" w:hAnsi="Times New Roman"/>
          <w:color w:val="000000"/>
          <w:sz w:val="24"/>
          <w:szCs w:val="24"/>
        </w:rPr>
        <w:t>органом 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 (далее – СМЭВ) 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2.9.1. В случае представления заявления о выдаче разрешения на ввод 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разрешение на строительство;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2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 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2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2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 в соответствии с частью 13 статьи 52 </w:t>
      </w:r>
      <w:hyperlink r:id="rId3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 статьи 54 </w:t>
      </w:r>
      <w:hyperlink r:id="rId3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3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2.9.2. В случае представления заявления о внесении изменений: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документы (их копии или сведения, содержащиеся в них), указанные в подпунктах «а» -»и» пункта 2.9.1 настоящего Административного регламента, в которые 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3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0B02D7" w:rsidRDefault="00FF7CB5" w:rsidP="000B02D7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2.10. Документы, указанные в подпунктах «а», «г» -</w:t>
      </w:r>
      <w:r w:rsidR="00F66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 «ж» пункта 2.9.1 настоящего</w:t>
      </w:r>
    </w:p>
    <w:p w:rsidR="00FF7CB5" w:rsidRPr="00FF7CB5" w:rsidRDefault="00FF7CB5" w:rsidP="000B02D7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 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либо подведомственных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органам местного самоуправления организаций.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 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 документы, указанные в подпунктах «г»-»д» пункта 2.8 и подпунктах «г»-»з» пункта 2.9.1 настоящего 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эксплуатацию в отношении этапа строительства, реконструкции объекта капитального строительства, в 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 указываются сведения о 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 «г»-»д» пункта 2.8 и подпунктах «г»-»з» пункта 2.9.1 настоящего Административного регламента (если предоставление таких документов предусмотрено требованиями 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2.13. Регистрация заявления о выдаче разрешения на ввод объекта в эксплуатацию, заявления о внесении изменений, представленных заявителем указанными в пункте 2.4 настоящего Административного регламента способами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выдаче разрешения на ввод объекта в эксплуатацию, заявления о внесении изменений 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эксплуатацию, заявления о внесении изменений считается первый рабочий день, следующий за днем представления заявителем указанного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 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эксплуатацию, заявление о внесении изменений считается поступившим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 со дня его регистрации.</w:t>
      </w:r>
    </w:p>
    <w:p w:rsidR="00E71FA1" w:rsidRPr="00FF7CB5" w:rsidRDefault="00E71FA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Основания для отказа в выдаче разрешения на ввод объекта в эксплуатацию, во внесении изменений в разрешение на ввод объекта в эксплуатацию предусмотрены пунктом 2.22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2.16. Исчерпывающий перечень оснований для отказа в приеме документов, указанных в пункте 2.8 настоящего Административного регламента, в том числе представленных в электронной форме: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заявление о выдаче разрешения на ввод объекта в эксплуатацию, заявление о внесении изменений представлено в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в полномочия которых не входит предоставление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неполное заполнение полей в форме заявления 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непредставление документов, предусмотренных подпунктами «а» - «в» пункта 2.8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заявление о выдаче разрешения на ввод объекта в эксплуатацию, заявление о внесении изменений и документы, указанные в подпунктах «б» - «ж» пункта 2.8 настоящего Административного регламента, представлены в электронной форме с нарушением требований, установленных пунктами 2.5 – 2.7 настоящего 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выявлено несоблюдение установленных статьей 11 Федерального закона </w:t>
      </w:r>
      <w:hyperlink r:id="rId3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3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условий признания квалифицированной электронной подписи действительной в документах, представленных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2.17. Решение об отказе в приеме документов, указанных в пункте 2.8 настоящего Административного регламента, оформляется по форме согласно Приложению № 4 к настоящему 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2.18. Решение об отказе в приеме документов, указанных в пункте 2.8 настоящего Административного регламента, направляется заявителю способом, определенным заявителем в заявлении о выдаче разрешения на ввод объекта в эксплуатацию, заявлении о внесении изменений не позднее рабочего дня, следующего за днем получения такого заявления,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выбранный при подаче заявления, или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2.19. Отказ в приеме документов, указанных в пункте 2.8 настоящего Административного регламента, не препятствует повторному обращению заявителя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получением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2.20. Результатом предоставления услуги является: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решение об отказе в выдаче разрешения на ввод объекта в эксплуатацию при наличии оснований, указанных в пункте 2.22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2.21. Форма разрешения на ввод объекта в эксплуатацию 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 № 5 к настоящему 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форме, приведенной в Приложении № 6 к настоящему 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2.22. 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отсутствие документов, предусмотренных подпунктами «г»-»д» пункта 2.8, пунктом 2.9.1 настоящего Административного регламента (в случае представления заявления о выдаче разрешения на ввод объекта в эксплуатацию), отсутствие документов, предусмотренных подпунктами «г»-»д» пункта 2.8, пунктом 2.9.2 настоящего Административного регламента (в случае представления заявления о внесении изменений);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 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3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3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3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2.23. Результат предоставления услуги, указанный в пункте 2.20 настоящего Административного регламента: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выдается заявителю на бумажном носителе при личном обращении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направляется заявителю посредством почтового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отправления в соответствии с выбранным заявителем способом получения результата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3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федеральным органом исполнительной власти, Государственной корпорацией по атомной энергии «Росатом», Государственной корпорацией по космической деятельности «Роскосмос» исключительно в электронной форме в случае, если документы на выдачу разрешения на ввод объекта в эксплуатацию, указанные в частях 3 и 4 статьи 55 </w:t>
      </w:r>
      <w:hyperlink r:id="rId4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направлены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 установленных нормативным правовым актом субъекта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2.24. Предоставление услуги осуществляется без взимания платы.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требования к предоставлению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2.25. Сведения о ходе рассмотрения заявления о выдаче разрешения на ввод объекта в эксплуатацию, заявления о внесении изменений, 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 представленного способами, указанными в подпунктах «б», «в» пункта 2.4 настоящего Административного регламента, предоставляются заявителю на основании его устного (при личном обращении либо по телефону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самоуправления) либо письменного запроса, составляемого в произвольной форме, без взимания платы. Письменный запрос может быть подан: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на бумажном носителе посредством личного обращения в уполномоченный орган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электронной форме посредством электронной почты.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 доводятся до заявителя в устной форме (при личном обращении либо по телефону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в уполномоченный орган </w:t>
      </w:r>
      <w:r w:rsidR="00E71FA1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 «а» пункта 2.20 настоящего Административного регламента: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в течение пяти рабочих дней со дня его направления заявителю подлежит направлению (в том числе с использованием СМЭВ) в уполномоченные на размещение в государственных информационных системах обеспечения градостроительной деятельности органы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 </w:t>
      </w:r>
      <w:hyperlink r:id="rId4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муниципальных образований Российской Федерации (в том числе с использованием СМЭВ),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в единой информационной системе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эксплуатацию (далее заявление об исправлении допущенных опечаток и ошибок) по форме согласно Приложению № 7 к настоящему Административному регламенту в порядке, установленном пунктами 2.4 – 2.7, 2.13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 по форме согласно Приложению № 8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в заявлении об исправлении допущенных опечаток и ошибок, в течение пяти рабочих дней с даты поступления заявления об исправлении допущенных опечаток и ошибок.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 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2.29. Порядок выдачи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 с заявлением о выдаче дубликата разрешения на ввод объекта в эксплуатацию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(далее соответственно – заявление о выдаче дубликата, дубликат) по форме согласно Приложению № 9 к настоящему Административному регламенту, в порядке, установленном пунктами 2.4 – 2.7, 2.13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 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 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 эксплуатацию по форме согласно Приложению № 10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несоответствие заявителя кругу лиц, указанных в пункте 2.2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2.31. Порядок оставления заявления о выдаче разрешения на ввод объекта в эксплуатацию, заявления о внесении изменений 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оставлении заявления о выдаче разрешения на ввод объекта в эксплуатацию, заявления о внесении изменений без рассмотрения по форме согласно Приложению № 11 в порядке, установленном пунктами 2.4 – 2.7, 2.13 настоящего Административного регламента, не позднее рабочего дня, предшествующего дню окончания срока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 без рассмотрения, орган местного сам</w:t>
      </w:r>
      <w:r w:rsidR="000B02D7">
        <w:rPr>
          <w:rFonts w:ascii="Times New Roman" w:hAnsi="Times New Roman"/>
          <w:color w:val="000000"/>
          <w:sz w:val="24"/>
          <w:szCs w:val="24"/>
        </w:rPr>
        <w:t>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принимает решение об оставлении заявления о выдаче разрешения на ввод объекта в эксплуатацию, заявления о внесении изменений 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оставлении заявления о выдаче разрешения на ввод объекта в эксплуатацию, заявления о внесении изменений без рассмотрения направляется заявителю по форме, приведенной в Приложении № 12 к настоящему Административному регламенту, в порядке, установленном пунктом 2.23 настоящего 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 без рассмотрения, не позднее рабочего дня, следующего за днем поступления 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Оставление заявления о выдаче разрешения на ввод объекта в эксплуатацию, заявления о внесении изменений без рассмотрения не препятствует повторному обращению заявителя в орган </w:t>
      </w:r>
      <w:r w:rsidR="000B02D7">
        <w:rPr>
          <w:rFonts w:ascii="Times New Roman" w:hAnsi="Times New Roman"/>
          <w:color w:val="000000"/>
          <w:sz w:val="24"/>
          <w:szCs w:val="24"/>
        </w:rPr>
        <w:t>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предоставлением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2.32. При предоставлении услуги запрещается требовать от заявителя: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2) 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 № 210-ФЗ;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 предоставления услуги, либо в предоставлении услуги, за исключением следующих случаев: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изменение требований нормативных правовых актов, касающихся предоставления услуги, после первоначальной подачи заявления о выдаче разрешения на ввод объекта в эксплуатацию, 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наличие ошибок в заявлении о выдаче разрешения на ввод объекта в эксплуатацию, заявлении о внесении изменений и документах, поданных заявителем после первоначального отказа в приеме документов, необходимых для предоставления услуги, либо в предоставлении услуги и не включенных в представленный ранее комплект документов;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услуги, либо в 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 уполномоченного органа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служащего,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предусмотренной частью 11 статьи 16 Федерального закона № 210-ФЗ, при первоначальном отказе в приеме документов, необходимых для предоставления услуги, либо в предоставлении услуги, о чем в письменном виде за подписью руководителя </w:t>
      </w:r>
      <w:r w:rsidR="000B02D7"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 услуги, либо руководителя организации, предусмотренной частью 11 статьи 16 Федерального закона № 210-ФЗ, уведомляется заявитель, а также приносятся извинения за доставленные неудобства;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 № 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2.33. Необходимой и обязательной услугой для предоставления государственной услуги является услуга, предусмотренная пунктом 25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 № 352 (Собрание законодательства Российской Федерации, 2011, № 20, ст. 2829; 2022, № 29, ст. 5507), а именно, проведение кадастровых работ в целях выдачи межевого плана, технического плана, акта обследования.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2.34. Максимальный срок ожидания в очереди при подаче запроса о предоставлении услуги и при получении результата предоставления услуги в уполномоченном органе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составляет не более 15 минут.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2.35. Местоположение административных зданий, в которых осуществляется прием заявлений о выдаче разрешения на ввод объекта в эксплуатацию, заявлений о внесении изменений и документов, необходимых для предоставления услуги, а также выдача результатов 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 которых предоставляется услуга, оборудуются пандусами, поручнями, тактильными (контрастными) предупреждающими элементами, иными 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Центральный вход в здание 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 должен быть оборудован информационной табличкой (вывеской), содержащей информацию: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 предоставляется услуга, оснащаются: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Зал ожидания 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Места для заполнения заявлений о выдаче разрешения на ввод объекта в эксплуатацию, заявлений о внесении изменений оборудуются стульями, столами (стойками), бланками 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Места приема заявителей оборудуются информационными табличками (вывесками) с указанием: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графика приема заявителей.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 предоставлении услуги инвалидам обеспечиваются: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 предоставляется услуга;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 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 предоставляется услуга, и к услуге с учетом ограничений их жизнедеятельности;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 предоставляются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2.36. Основными показателями доступности предоставления услуги 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 предоставления услуги в информационно-телекоммуникационных сетях общего пользования (в том числе в сети «Интернет»), средствах массовой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получения заявителем уведомлений о предоставлении услуги с помощью Единого портала, регионального портала;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 предоставления услуги, в том числе с использованием информационно-коммуникационных технологий.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2.37. Основными показателями качества предоставления услуги 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своевременность предоставления услуги в соответствии со стандартом ее предоставления, установленным настоящим Административным регламентом;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 предоставлении 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 заявителям;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нарушений установленных сроков в процессе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 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его должностных лиц, принимаемых (совершенных)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при предоставлении услуги, по итогам рассмотрения которых вынесены решения об удовлетворении (частичном удовлетворении) требований заявителей.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2.38. Информирование о порядке предоставления услуги осуществляется: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непосредственно при личном приеме заявителя в </w:t>
      </w:r>
      <w:r w:rsidR="000B02D7">
        <w:rPr>
          <w:rFonts w:ascii="Times New Roman" w:hAnsi="Times New Roman"/>
          <w:color w:val="000000"/>
          <w:sz w:val="24"/>
          <w:szCs w:val="24"/>
        </w:rPr>
        <w:t>Черноозе</w:t>
      </w:r>
      <w:r w:rsidR="001A1D4A">
        <w:rPr>
          <w:rFonts w:ascii="Times New Roman" w:hAnsi="Times New Roman"/>
          <w:color w:val="000000"/>
          <w:sz w:val="24"/>
          <w:szCs w:val="24"/>
        </w:rPr>
        <w:t>рскую сельскую администра</w:t>
      </w:r>
      <w:r w:rsidR="00365DA6">
        <w:rPr>
          <w:rFonts w:ascii="Times New Roman" w:hAnsi="Times New Roman"/>
          <w:color w:val="000000"/>
          <w:sz w:val="24"/>
          <w:szCs w:val="24"/>
        </w:rPr>
        <w:t>цию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</w:t>
      </w:r>
      <w:r w:rsidR="009714A1">
        <w:rPr>
          <w:rFonts w:ascii="Times New Roman" w:hAnsi="Times New Roman"/>
          <w:color w:val="000000"/>
          <w:sz w:val="24"/>
          <w:szCs w:val="24"/>
        </w:rPr>
        <w:t>айона Республики Марий Эл;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местного самоуправления или многофункциональном центре;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Едином портале </w:t>
      </w:r>
      <w:bookmarkStart w:id="1" w:name="_Hlk117831188"/>
      <w:r w:rsidRPr="00FF7CB5">
        <w:rPr>
          <w:rFonts w:ascii="Times New Roman" w:hAnsi="Times New Roman"/>
          <w:color w:val="000000"/>
          <w:sz w:val="24"/>
          <w:szCs w:val="24"/>
        </w:rPr>
        <w:t>(https://www.gosuslugi.ru/)</w:t>
      </w:r>
      <w:bookmarkEnd w:id="1"/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региональном портале;</w:t>
      </w:r>
    </w:p>
    <w:p w:rsidR="001A1D4A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уполномоченного органа </w:t>
      </w:r>
      <w:hyperlink r:id="rId43" w:history="1">
        <w:r w:rsidR="00365DA6" w:rsidRPr="002F61F1">
          <w:rPr>
            <w:rStyle w:val="af9"/>
            <w:rFonts w:ascii="Times New Roman" w:hAnsi="Times New Roman"/>
            <w:sz w:val="24"/>
            <w:szCs w:val="24"/>
          </w:rPr>
          <w:t>http://admzven.ru/</w:t>
        </w:r>
        <w:r w:rsidR="00365DA6" w:rsidRPr="002F61F1">
          <w:rPr>
            <w:rStyle w:val="af9"/>
            <w:rFonts w:ascii="Times New Roman" w:hAnsi="Times New Roman"/>
            <w:sz w:val="24"/>
            <w:szCs w:val="24"/>
            <w:lang w:val="en-US"/>
          </w:rPr>
          <w:t>chernoeozero</w:t>
        </w:r>
        <w:r w:rsidR="00365DA6" w:rsidRPr="002F61F1">
          <w:rPr>
            <w:rStyle w:val="af9"/>
            <w:rFonts w:ascii="Times New Roman" w:hAnsi="Times New Roman"/>
            <w:sz w:val="24"/>
            <w:szCs w:val="24"/>
          </w:rPr>
          <w:t>/obshaja-informacija</w:t>
        </w:r>
      </w:hyperlink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2.39. Информирование осуществляется по вопросам, касающимся: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способов подачи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адресов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>обращение в которые необходимо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справочной информации о работе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и сроков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2.40. При устном обращении заявителя (лично или по телефону) должност</w:t>
      </w:r>
      <w:r w:rsidR="009714A1">
        <w:rPr>
          <w:rFonts w:ascii="Times New Roman" w:hAnsi="Times New Roman"/>
          <w:color w:val="000000"/>
          <w:sz w:val="24"/>
          <w:szCs w:val="24"/>
        </w:rPr>
        <w:t>ное лицо уполномоченного органа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Если 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2.43. На Едином портале размещаются сведения, предусмотренные Положением о федеральной государственной информационной системе «Федеральный реестр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 № 861.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2.44. На официальном сайте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организации, на стендах в местах предоставления услуги и в многофункциональном центре размещается следующая справочная информация: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 месте нахождения и графике работы уполномоченного </w:t>
      </w:r>
      <w:r w:rsidR="00365DA6"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ответственн</w:t>
      </w:r>
      <w:r w:rsidR="00365DA6">
        <w:rPr>
          <w:rFonts w:ascii="Times New Roman" w:hAnsi="Times New Roman"/>
          <w:color w:val="000000"/>
          <w:sz w:val="24"/>
          <w:szCs w:val="24"/>
        </w:rPr>
        <w:t>ого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предоставление услуги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справочны</w:t>
      </w:r>
      <w:r w:rsidR="00365DA6">
        <w:rPr>
          <w:rFonts w:ascii="Times New Roman" w:hAnsi="Times New Roman"/>
          <w:color w:val="000000"/>
          <w:sz w:val="24"/>
          <w:szCs w:val="24"/>
        </w:rPr>
        <w:t>й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телефон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ответственн</w:t>
      </w:r>
      <w:r w:rsidR="00365DA6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FF7CB5">
        <w:rPr>
          <w:rFonts w:ascii="Times New Roman" w:hAnsi="Times New Roman"/>
          <w:color w:val="000000"/>
          <w:sz w:val="24"/>
          <w:szCs w:val="24"/>
        </w:rPr>
        <w:t>за предоставление услуги, в том числе номер телефона-автоинформатора (при наличии);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 сети «Интернет».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2.45. В залах ожидания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DA6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FF7CB5" w:rsidRPr="00FF7CB5" w:rsidRDefault="009714A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 xml:space="preserve">2.47. Информация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</w:t>
      </w:r>
      <w:r w:rsidR="00365DA6">
        <w:rPr>
          <w:rFonts w:ascii="Times New Roman" w:hAnsi="Times New Roman"/>
          <w:color w:val="000000"/>
          <w:sz w:val="24"/>
          <w:szCs w:val="24"/>
        </w:rPr>
        <w:t>органе местного самоуправления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III. Состав, 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вариантов предоставления муниципальной услуги, включающий в том числе варианты предоставления муниципальной услуги, необходимый для исправления допущенных опечаток и ошибок в выданных в результате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 выданного по 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 Настоящий раздел содержит состав, последовательность и сроки выполнения административных процедур для следующих вариантов предоставления муниципальной услуги: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3.2. Вариант 1 – выдача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3.3. Вариант 2 – выдача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3.4. Вариант 3 – внесение изменений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3.5. Вариант 4 – исправление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Описание административной процедуры профилирования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3.6. Вариант предоставления муниципальной услуги определяется в зависимости от результата предоставления услуги, за предоставлением которой обратился заявитель или его представитель.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Подразделы, содержащие описание вариантов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1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3.7. Результат предоставления муниципальной услуги указан в 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3.8. Основанием для начала административной процедуры является поступление в уполномоченный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(далее в настоящем разделе – уполномоченный орган) заявления о выдаче разрешения на ввод объекта в эксплуатацию (далее в настоящем подразделе – заявление) по форме согласно Приложению № 2 к настоящему Административному регламенту и документов, предусмотренных пунктом 2.8. настоящего Административного регламента, одним из способов, установленных пунктом 2.4 настоящего Административного регламента.</w:t>
      </w:r>
    </w:p>
    <w:p w:rsidR="00FF7CB5" w:rsidRPr="00FF7CB5" w:rsidRDefault="00FF7CB5" w:rsidP="009714A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3.9. В целях установления личности физическое лицо представляет в уполномоченный орган документ, предусмотренный пунктом «б» пункта 2.8 настоящего Административного регламента. Представитель физического лица, обратившийся по доверенности, представля</w:t>
      </w:r>
      <w:r w:rsidR="009714A1">
        <w:rPr>
          <w:rFonts w:ascii="Times New Roman" w:hAnsi="Times New Roman"/>
          <w:color w:val="000000"/>
          <w:sz w:val="24"/>
          <w:szCs w:val="24"/>
        </w:rPr>
        <w:t>ет в уполномоченный орган документы,</w:t>
      </w:r>
      <w:r w:rsidR="009714A1" w:rsidRP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14A1">
        <w:rPr>
          <w:rFonts w:ascii="Times New Roman" w:hAnsi="Times New Roman"/>
          <w:color w:val="000000"/>
          <w:sz w:val="24"/>
          <w:szCs w:val="24"/>
        </w:rPr>
        <w:t>п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редусмотренные подпунктами «б», «в» пункта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 пункта</w:t>
      </w:r>
      <w:r w:rsidRPr="00FF7CB5">
        <w:rPr>
          <w:rFonts w:ascii="Times New Roman" w:hAnsi="Times New Roman"/>
          <w:color w:val="000000"/>
          <w:sz w:val="24"/>
          <w:szCs w:val="24"/>
        </w:rPr>
        <w:t> 2.8 настоящего Административного регламента.</w:t>
      </w:r>
    </w:p>
    <w:p w:rsidR="00365DA6" w:rsidRDefault="00FF7CB5" w:rsidP="00365DA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 подпунктами «б», «в» пункта 2.8 настоящего </w:t>
      </w:r>
    </w:p>
    <w:p w:rsidR="00FF7CB5" w:rsidRPr="00FF7CB5" w:rsidRDefault="00FF7CB5" w:rsidP="00365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Административного регламента.</w:t>
      </w:r>
    </w:p>
    <w:p w:rsidR="00365DA6" w:rsidRDefault="00FF7CB5" w:rsidP="00365DA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</w:t>
      </w:r>
      <w:r w:rsidR="00365DA6" w:rsidRPr="00365D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DA6" w:rsidRPr="00FF7CB5">
        <w:rPr>
          <w:rFonts w:ascii="Times New Roman" w:hAnsi="Times New Roman"/>
          <w:color w:val="000000"/>
          <w:sz w:val="24"/>
          <w:szCs w:val="24"/>
        </w:rPr>
        <w:t>орган</w:t>
      </w:r>
    </w:p>
    <w:p w:rsidR="00365DA6" w:rsidRDefault="00FF7CB5" w:rsidP="00365D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представляется документ, предусмотренный подпунктом «б» пункта 2.8</w:t>
      </w:r>
      <w:r w:rsidR="00365DA6" w:rsidRPr="00365D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DA6" w:rsidRPr="00FF7CB5">
        <w:rPr>
          <w:rFonts w:ascii="Times New Roman" w:hAnsi="Times New Roman"/>
          <w:color w:val="000000"/>
          <w:sz w:val="24"/>
          <w:szCs w:val="24"/>
        </w:rPr>
        <w:t>настоящего</w:t>
      </w:r>
    </w:p>
    <w:p w:rsidR="00FF7CB5" w:rsidRPr="00FF7CB5" w:rsidRDefault="00FF7CB5" w:rsidP="00365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365DA6">
        <w:rPr>
          <w:rFonts w:ascii="Times New Roman" w:hAnsi="Times New Roman"/>
          <w:color w:val="000000"/>
          <w:sz w:val="24"/>
          <w:szCs w:val="24"/>
          <w:highlight w:val="yellow"/>
        </w:rPr>
        <w:t>3.10.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Основания для принятия решения об отказе в приеме заявления и документов, необходимых для предоставления муниципальной услуги, указаны в пункте 2.16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3.11. Возможность получения муниципальной услуги 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3.12. Заявление и документы, предусмотренные пунктами 2.8, 2.9-2.9.1 настоящего Административного регламента, направленные одним из способов, установленных в подпункте «б», пункта 2.4 настоящего Административного регламента, принимаются должностными лицами 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пунктами 2.8, 2.9 - 2.9.1 настоящего Административного регламента, направленные способом, указанным в подпунктах «а», «г» пункте 2.4. 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3.13.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портал, 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3.14. Срок регистрации заявления, документов, предусмотренных 2.8., 2.9-2.9.1 настоящего Административного регламента, указан в 2.13.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 пунктами 2.8., 2.9-2.9.1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3.16. После регистрации заявление и документы, предусмотренные пунктами 2.8, 2.9 - 2.9.1 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пунктах 2.9 - 2.9.1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3.18. Должностное лицо, в обязанности которого в соответствии с его должностным регламентом входит выполнение соответствующих функций (далее – должностное лицо), подготавливает и направляет (в том числе с использованием СМЭВ) запрос о представлении в уполномоченный орган документов (их копий или сведений, содержащихся в них), предусмотренных пунктами 2.9-2.9.1 настоящего Административного регламента, в соответствии с перечнем информационных запросов, указанных в пункте 3.19 настоящего Административного регламента, если заявитель не представил указанные документы самостоятельно.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3.19. </w:t>
      </w:r>
      <w:bookmarkStart w:id="2" w:name="_Hlk119392064"/>
      <w:r w:rsidRPr="00FF7CB5">
        <w:rPr>
          <w:rFonts w:ascii="Times New Roman" w:hAnsi="Times New Roman"/>
          <w:color w:val="000000"/>
          <w:sz w:val="24"/>
          <w:szCs w:val="24"/>
        </w:rPr>
        <w:t>Перечень запрашиваемых документов (их копий и сведений, содержащихся в них), необходимых для предоставления муниципальной услуги,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в Уполномоченных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bookmarkEnd w:id="2"/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разрешение на строительство;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проектной документации требованиям, указанным в пункте 1 части 5 статьи 49 </w:t>
      </w:r>
      <w:hyperlink r:id="rId4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 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4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4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 13 статьи 52 </w:t>
      </w:r>
      <w:hyperlink r:id="rId4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4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4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Запрос о представлении в уполномоченный орган документов (их копий или сведений, содержащихся в них) содержит: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государственной (муниципальной) услуги, для предоставления которой необходимо представление документа и (или)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 (муниципальной) услуги, и указание на реквизиты данного нормативного правового акта;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реквизиты и наименования документов, необходимых для предоставления государственной (муниципальной)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3.20. По межведомственным запросам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 и организациями, указанными в пункте 3.19 настоящего Административного регламента, в распоряжении которых находятся эти документы в электронной форме, в срок не позднее трех рабочих дней со дня получения соответствующего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3.21. Межведомственное информационное взаимодействие может осуществляется на бумажном носителе: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органами, указанными в пункте 3.19 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3.22. Результатом административной процедуры является получение уполномоченным органом запрашиваемых документов (их копий или сведений, содержащихся в них).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3.23. Основанием для начала административной процедуры является регистрация заявления и документов, предусмотренных пунктами 2.8., 2.9 - 2.9.1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3.24. В рамках рассмотрения заявления и документов, предусмотренных пунктами 2.8., 2.9 - 2.9.1 настоящего Административного регламента, осуществляется проверка наличия и правильности оформления документов, указанных в пунктах 2.8., 2.9 - 2.9.1 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 </w:t>
      </w:r>
      <w:hyperlink r:id="rId5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не осуществлялся).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3.25. Неполучение (несвоевременное получение) документов, предусмотренных в пунктах 2.9-2.9.1 настоящего Административного регламента, не может являться основанием для отказа в предоставлении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3.26. Должностное лицо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 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 </w:t>
      </w:r>
      <w:hyperlink r:id="rId5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осмотр такого объекта должностным лицом ответственного структурного подразделения не проводится.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3.28.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наличие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5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5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 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6) разрешение на строительство выдано уполномоченным органом.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3.29. Критериями принятия решения об отказе в предоставлении муниципальной услуги: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отсутствие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5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5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3.30. По результатам проверки документов, предусмотренных пунктами 2.8., 2.9-2.9.1 настоящего Административного регламента, должностное лицо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3.31.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разрешения на ввод объекта в эксплуатацию (далее также в настоящем подразделе – решение о предоставлении муниципальной услуги) или подписание решения об отказе в выдаче разрешения на ввод объекта в эксплуатацию (далее также в настоящем подразделе – решение об отказе в 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3.32.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3.33.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3.34. Срок принятия решения о предоставлении (об отказе в предоставлении) муниципальной услуги исчисляется с даты получения уполномоченным органом всех сведений, необходимых для принятия решения о предоставлении (об отказе в предоставлении) муниципальной услуги, и не может превышать пять рабочих дней со дня регистрации заявления и документов и (или) информации,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3.35. При подаче заявления и документов, предусмотренных пунктами 2.8., 2.9-2.9.6 настоящего Административного регламента,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3.36. При подаче заявления и документов, предусмотренных пунктами 2.8., 2.9-2.9.6 настоящего Административного регламента, 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3.37. При подаче заявления и документов, предусмотренных пунктами 2.8., 2.9-2.9.6 настоящего Административного регламента, через многофункциональный центр решение об отказе в предоставлении муниципальной услуги направляется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3.38. Срок выдачи (направления) заявителю решения об отказе в предоставлении муниципальной услуги исчисляется со дня принятия такого решения и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составляет один рабочий день, но не превышает срок, установленный в пункте 2.14.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3.40.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 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3.41. Должностным лицом, ответственным за выполнение административной процедуры, является должностное лицо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3.42. При подаче заявления и документов, предусмотренных пунктами 2.8, 2.9 - 2.9.1 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3.43. При подаче заявления и документов, предусмотренных пунктами 2.8, 2.9 - 2.9.1 настоящего Административного регламента, посредством Единого портала, регионального портала направление заявителю разрешения на ввод объекта в эксплуатацию осуществляется в личный кабинет заявителя на 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 xml:space="preserve">3.45. Срок предоставления заявителю результата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муниципальной услуги исчисляется со дня подписания разрешения на ввод объекта в эксплуатацию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3.46.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 Срок предоставления муниципальной услуги указан в пункте 2.14.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2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3.48. Результатом предоставления муниципальной услуги является дубликат результата, указанного в 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3.49. Основанием для начала административной процедуры является поступление в уполномоченный орган заявления о выдаче дубликата (далее в настоящем подразделе – заявление) по форме согласно Приложению № 9 к настоящему Административному регламенту одним из способов, установленных 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3.50.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 подпунктами «б», «в» пункта 2.8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 орган представляется документ, предусмотренный «б»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3.51.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3.52.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3.53. Заявление, направленное одним из способов, установленных в подпункте «б» пункта 2.4 настоящего Административного регламента, принимается должностным лиц</w:t>
      </w:r>
      <w:r w:rsidR="00EA3AA4">
        <w:rPr>
          <w:rFonts w:ascii="Times New Roman" w:hAnsi="Times New Roman"/>
          <w:color w:val="000000"/>
          <w:sz w:val="24"/>
          <w:szCs w:val="24"/>
        </w:rPr>
        <w:t>ом</w:t>
      </w:r>
      <w:r w:rsidRPr="00FF7CB5">
        <w:rPr>
          <w:rFonts w:ascii="Times New Roman" w:hAnsi="Times New Roman"/>
          <w:color w:val="000000"/>
          <w:sz w:val="24"/>
          <w:szCs w:val="24"/>
        </w:rPr>
        <w:t>  уполномоченного органа, ответственн</w:t>
      </w:r>
      <w:r w:rsidR="00EA3AA4">
        <w:rPr>
          <w:rFonts w:ascii="Times New Roman" w:hAnsi="Times New Roman"/>
          <w:color w:val="000000"/>
          <w:sz w:val="24"/>
          <w:szCs w:val="24"/>
        </w:rPr>
        <w:t>ым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Заявление, направленное способами, указанными в подпунктах «а», «г» пункта 2.4 настоящего Административного регламента, регистрируется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3.54. Для приема заявления в электронной форме с использованием Единого портала, 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3.55. Срок регистрации заявления указан в пункте 2.13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3.56. Результатом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3.57.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3.58.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3.60. Основанием для начала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3.61. Критерием принятия решения о предоставлении муниципальной услуги является соответствие заявителя кругу лиц, указанных в пункте 2.2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3.63.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 предоставлении муниципальной 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3.64.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3.65.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3.66. Критерием для отказа в предоставлении муниципальной услуги является несоответствие заявителя кругу лиц, указанных в пункте 2.2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3.67.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3.68.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3.69. При подаче заявления посредством 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 заявителя на 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</w:t>
      </w:r>
      <w:r w:rsidR="00E57451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3.73. Заявитель по его выбору вправе получить дубликат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3.74.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3.76. При подаче заявления посредством Единого портала, регионального портала направление заявителю дубликата осуществляется в личный кабинет заявителя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 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3.7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предоставления заявителю результата муниципальной услуги исчисляется со дня принятия решения о предоставлении дубликата и составляет один рабочий день, но не превышает срок, установленный в пункте 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79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предоставления муниципальной услуги указан в пункте 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3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 предоставления муниципальной услуги является документ, указанный подпункте «а» пункта 2.20 настоящего Административного регламента, с внесенными изменениями.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>. Основанием для начала административной процедуры является поступление в уполномоченный орган заявления о внесении изменений (далее также в настоящем подразделе – заявление) по форме согласно Приложению № 3 к настоящему Административному регламенту и документов, предусмотренных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5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2</w:t>
      </w:r>
      <w:r w:rsidRPr="00FF7CB5">
        <w:rPr>
          <w:rFonts w:ascii="Times New Roman" w:hAnsi="Times New Roman"/>
          <w:color w:val="000000"/>
          <w:sz w:val="24"/>
          <w:szCs w:val="24"/>
        </w:rPr>
        <w:t>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подпунктом «б»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3</w:t>
      </w:r>
      <w:r w:rsidRPr="00FF7CB5">
        <w:rPr>
          <w:rFonts w:ascii="Times New Roman" w:hAnsi="Times New Roman"/>
          <w:color w:val="000000"/>
          <w:sz w:val="24"/>
          <w:szCs w:val="24"/>
        </w:rPr>
        <w:t>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4</w:t>
      </w:r>
      <w:r w:rsidRPr="00FF7CB5">
        <w:rPr>
          <w:rFonts w:ascii="Times New Roman" w:hAnsi="Times New Roman"/>
          <w:color w:val="000000"/>
          <w:sz w:val="24"/>
          <w:szCs w:val="24"/>
        </w:rPr>
        <w:t>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5</w:t>
      </w:r>
      <w:r w:rsidRPr="00FF7CB5">
        <w:rPr>
          <w:rFonts w:ascii="Times New Roman" w:hAnsi="Times New Roman"/>
          <w:color w:val="000000"/>
          <w:sz w:val="24"/>
          <w:szCs w:val="24"/>
        </w:rPr>
        <w:t>. Заявление и документы, предусмотренные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5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подпункте «б» 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 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подпунктах «а», «г» пункта 2.4 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направленные через многофункциональный центр, могут быть получены уполномоченным органом 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 </w:t>
      </w:r>
      <w:hyperlink r:id="rId6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г.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6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6</w:t>
      </w:r>
      <w:r w:rsidRPr="00FF7CB5">
        <w:rPr>
          <w:rFonts w:ascii="Times New Roman" w:hAnsi="Times New Roman"/>
          <w:color w:val="000000"/>
          <w:sz w:val="24"/>
          <w:szCs w:val="24"/>
        </w:rPr>
        <w:t>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 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7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регистрации заявления и документов и (или) информации, необходимых для предоставления муниципальной услуги, указан в пункте 2.13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 административной процедуры является регистрация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89</w:t>
      </w:r>
      <w:r w:rsidRPr="00FF7CB5">
        <w:rPr>
          <w:rFonts w:ascii="Times New Roman" w:hAnsi="Times New Roman"/>
          <w:color w:val="000000"/>
          <w:sz w:val="24"/>
          <w:szCs w:val="24"/>
        </w:rPr>
        <w:t>. После регистрации заявление и 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AD0433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 предусмотренных подпунктами «г»-»д» пункта 2.8, пунктом 2.9.2 </w:t>
      </w:r>
    </w:p>
    <w:p w:rsidR="00AD0433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 (в случае, предусмотренном частью 52 статьи 55 </w:t>
      </w:r>
      <w:hyperlink r:id="rId6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3.93. В рамках рассмотрения заявления и документов, предусмотренных подпунктами «г»-»д» пункта 2.8, пунктом 2.9.2 настоящего Административного регламента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(в случае, предусмотренном частью 52 статьи 55 </w:t>
      </w:r>
      <w:hyperlink r:id="rId6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осуществляется проверка наличия и правильности оформления 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3.94.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наличие необходимых для предоставления муниципальной услуги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 за исключением случаев изменения площади объекта капитального строительства в соответствии с частью 62 статьи 55 </w:t>
      </w:r>
      <w:hyperlink r:id="rId6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 за исключением случаев изменения площади объекта капитального строительства в соответствии с частью 62 статьи 55 </w:t>
      </w:r>
      <w:hyperlink r:id="rId7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3.95. Критериями для отказа в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отсутствие необходимых для предоставления муниципальной услуги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 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7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7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3.96. По результатам проверки заявления и документа, а также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должностное лицо 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3.97. Результатом административной процедуры по принятию решения о представлении (об отказе в представлении) муниципальной услуги является соответственно подписание разрешения на ввод объекта в эксплуатацию с внесенными изменениями (далее также в настоящем подразделе – решение о предоставлении муниципальной услуги) или подписание решения об отказе во внесении изменений в разрешение на ввод объекта в эксплуатацию (далее также в настоящем подразделе – решение об отказе в 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3.98. Решение о предоставлении муниципальной услуги или об отказе в предоставлении муниципальной услуги принимается должностным лицом,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3.99.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3.100.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 и документов,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3.101. При подаче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3.102.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3.10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3.106.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3.107. Должностным лицом, ответственным за выполнение административной процедуры, является должностное лицо уполномоченного органа, ответственно</w:t>
      </w:r>
      <w:r w:rsidR="00EA3AA4">
        <w:rPr>
          <w:rFonts w:ascii="Times New Roman" w:hAnsi="Times New Roman"/>
          <w:color w:val="000000"/>
          <w:sz w:val="24"/>
          <w:szCs w:val="24"/>
        </w:rPr>
        <w:t>е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3.108.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7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3.109.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8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посредством Единого портала, регионального портала направление заявителю разрешения на ввод объекта в эксплуатацию с внесенными изменениями осуществляется в личный кабинет заявителя на Едином портале, региональном 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3.110. При подаче заявления и документов, предусмотренных подпунктами «г»-»д» пункта 2.8, пунктом 2.9.2 настоящего Административного регламента (в случае, предусмотренном частью 5.2 статьи 55 </w:t>
      </w:r>
      <w:hyperlink r:id="rId8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способом, указанным в подпункте «в» пункта 2.14 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3.111. Срок предоставления заявителю результата муниципальной 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3.112.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3.113. Срок предоставления муниципальной услуги указан в 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3.113.1.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4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3.114. Результатом предоставления муниципальной услуги является исправленный документ, указанный в 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3.115. Основанием для начала административной процедуры является поступление в уполномоченный орган заявления об исправлении допущенных опечаток и ошибок в разрешении на ввод объекта в эксплуатацию по форме согласно Приложению № 7 к настоящему Административному регламенту и документов, свидетельствующих о наличии допущенных опечаток и ошибок и содержащие правильные данные, одним из способов, установленных 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3.116. В целях установления личности физическое лицо представляет в уполномоченный орган документ, предусмотренный пунктом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подпунктом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3.117.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3.118.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3.119. Заявление и документы, предусмотренные документов, свидетельствующих о наличии допущенных опечаток и ошибок и содержащие правильные данные, направленные одним из способов, установленных в подпунктах «б», «в» пункта 2.4 настоящего Административного регламента, принимаются должностными лицами уполномоченного органа, ответственн</w:t>
      </w:r>
      <w:r w:rsidR="00EA3AA4">
        <w:rPr>
          <w:rFonts w:ascii="Times New Roman" w:hAnsi="Times New Roman"/>
          <w:color w:val="000000"/>
          <w:sz w:val="24"/>
          <w:szCs w:val="24"/>
        </w:rPr>
        <w:t>ым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 документов, свидетельствующих о наличии допущенных опечаток и ошибок и содержащие правильные данные, направленные способом, указанным в подпункте «а», «г» пункта 2.4 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3.120.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 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 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3.121. Срок регистрации запроса и документов и (или) информации, необходимых для предоставления муниципальной услуги, указан в пункте 2.14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3.122. Результатом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3.123. После регистрации заявление направляется ответственно</w:t>
      </w:r>
      <w:r w:rsidR="000F0537">
        <w:rPr>
          <w:rFonts w:ascii="Times New Roman" w:hAnsi="Times New Roman"/>
          <w:color w:val="000000"/>
          <w:sz w:val="24"/>
          <w:szCs w:val="24"/>
        </w:rPr>
        <w:t>му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должностно</w:t>
      </w:r>
      <w:r w:rsidR="000F0537">
        <w:rPr>
          <w:rFonts w:ascii="Times New Roman" w:hAnsi="Times New Roman"/>
          <w:color w:val="000000"/>
          <w:sz w:val="24"/>
          <w:szCs w:val="24"/>
        </w:rPr>
        <w:t>му лицу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3.124.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3.125. Основанием для начала административной процедуры является регистрация заявления и документов, свидетельствующих о наличии допущенных опечаток и ошибок и содержащие правильные данные.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3.126. В рамках рассмотрения документов, 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3.127.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соответствие заявителя кругу лиц, указанных в пункте 2.2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наличие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3.128. Критериями для принятия решения об отказе в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3.129. По результатам проверки документов, должностное лицо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3.131.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3.132.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3.133. Срок принятия решения о предоставлении (об отказе в предоставлении) муниципальной услуги не может превышать 5 рабочих дней со дня регистрации заявления и документов,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3.134.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3.135. При подаче заявления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 региональном 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3.139.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3.141. При подаче заявления посредством Единого портала, регионального портала направление разрешения на ввод объекта в эксплуатацию с исправленными опечатками и ошибками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3.142. При подаче заявления способом, указанным в подпункте «в» пункта 2.4 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центр.</w:t>
      </w:r>
    </w:p>
    <w:p w:rsidR="000F0537" w:rsidRDefault="00FF7CB5" w:rsidP="000F0537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3.143. Срок предоставления заявителю результата государственной (муниципальной) </w:t>
      </w:r>
    </w:p>
    <w:p w:rsidR="00FF7CB5" w:rsidRPr="00FF7CB5" w:rsidRDefault="00FF7CB5" w:rsidP="000F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услуги исчисляется со дня принятия решения об исправлении допущенных опечаток и ошибок в разрешении на ввод объекта в эксплуатацию и составляет один рабочий день, но не превышает срок, установленный в пункте 2.27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3.144.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3.145. Срок предоставления муниципальной услуги указан в пункте 2.27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E57451" w:rsidP="00E5745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IV. Формы контроля за исполнением административного регламента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регламента и иных нормативных правовых актов,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уполномоченными на осуществление контроля за предоставлением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 предоставлении)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 предоставления услуги включает в себя проведение плановых и внеплановых проверок.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 уполномоченного органа местного самоуправления, организации, утверждаемых руководителем 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местного самоуправления. При плановой проверке полноты и качества предоставления услуги контролю подлежат: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сроков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 в 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 актов Республики Марий Эл и нормативных правовых актов </w:t>
      </w:r>
      <w:r w:rsidR="000F0537">
        <w:rPr>
          <w:rFonts w:ascii="Times New Roman" w:hAnsi="Times New Roman"/>
          <w:color w:val="000000"/>
          <w:sz w:val="24"/>
          <w:szCs w:val="24"/>
        </w:rPr>
        <w:t>Черноозерского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Звениговского </w:t>
      </w:r>
      <w:r w:rsidRPr="00FF7CB5">
        <w:rPr>
          <w:rFonts w:ascii="Times New Roman" w:hAnsi="Times New Roman"/>
          <w:color w:val="000000"/>
          <w:sz w:val="24"/>
          <w:szCs w:val="24"/>
        </w:rPr>
        <w:t>муниципального района Республики Марий Эл;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 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(бездействие), принимаемые (осуществляемые) ими в ходе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 актов Республики Марий Эл и нормативных правовых актов </w:t>
      </w:r>
      <w:r w:rsidR="000F0537">
        <w:rPr>
          <w:rFonts w:ascii="Times New Roman" w:hAnsi="Times New Roman"/>
          <w:color w:val="000000"/>
          <w:sz w:val="24"/>
          <w:szCs w:val="24"/>
        </w:rPr>
        <w:t>Черноозе</w:t>
      </w:r>
      <w:r w:rsidR="00E57451">
        <w:rPr>
          <w:rFonts w:ascii="Times New Roman" w:hAnsi="Times New Roman"/>
          <w:color w:val="000000"/>
          <w:sz w:val="24"/>
          <w:szCs w:val="24"/>
        </w:rPr>
        <w:t>рского сельского поселения Звениговского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Республики Марий Эл осуществляется привлечение виновных лиц к ответственности в соответствии с законодательством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 предоставлении) услуги закрепляется в их должностных регламентах в соответствии с требованиями законодательства.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услуги, в том числе со стороны граждан,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их объединений и организаций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4.6. Граждане, их объединения и организации имеют право осуществлять контроль за предоставлением услуги путем получения информации о ходе предоставления услуги, в том числе о сроках завершения административных процедур (действий).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направлять замечания и предложения по улучшению доступности и качества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4.7. Должностные лица уполномоченного органа местного самоуправления, организации принимают меры к прекращению допущенных нарушений, устраняют причины и условия, способствующие совершению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V. 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 уполномоченного органа местного самоуправления, организации, должностных лиц уполномоченного органа  местного самоуправления, муниципальных служащих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при предоставлении услуги в досудебном (внесудебном) порядке (далее – жалоба).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Органы государственной власти, органы 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0537" w:rsidRDefault="00FF7CB5" w:rsidP="000F0537">
      <w:pPr>
        <w:spacing w:after="0" w:line="240" w:lineRule="auto"/>
        <w:ind w:firstLine="324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 уполномоченный орган местного самоуправления, организацию – на решение и (или) действия (бездействие) должностного лица,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на решение и действия (бездействие)</w:t>
      </w:r>
    </w:p>
    <w:p w:rsidR="000F0537" w:rsidRDefault="00FF7CB5" w:rsidP="000F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руководителя</w:t>
      </w:r>
      <w:r w:rsidR="000F0537" w:rsidRPr="000F05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53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F0537" w:rsidRPr="00FF7CB5">
        <w:rPr>
          <w:rFonts w:ascii="Times New Roman" w:hAnsi="Times New Roman"/>
          <w:color w:val="000000"/>
          <w:sz w:val="24"/>
          <w:szCs w:val="24"/>
        </w:rPr>
        <w:t>уполномоченного</w:t>
      </w:r>
    </w:p>
    <w:p w:rsidR="00FF7CB5" w:rsidRPr="00FF7CB5" w:rsidRDefault="00FF7CB5" w:rsidP="000F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 вышестоящий орган – на решение и (или) действия </w:t>
      </w:r>
      <w:r w:rsidR="000F0537">
        <w:rPr>
          <w:rFonts w:ascii="Times New Roman" w:hAnsi="Times New Roman"/>
          <w:color w:val="000000"/>
          <w:sz w:val="24"/>
          <w:szCs w:val="24"/>
        </w:rPr>
        <w:t>(бездействие) должностного лица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 уполномоченном органе местного самоуправления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 предоставления услуги, на сайте уполномоченного органа местного самоуправления, 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 уполномоченного органа 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а также его должностных лиц регулируется: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Федеральным законом № 210-ФЗ;</w:t>
      </w:r>
    </w:p>
    <w:p w:rsidR="00FA2EB8" w:rsidRPr="000A1083" w:rsidRDefault="00FA2EB8" w:rsidP="00FA2EB8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постановлением </w:t>
      </w:r>
      <w:r w:rsidR="00997DA9">
        <w:rPr>
          <w:rFonts w:ascii="Times New Roman" w:hAnsi="Times New Roman"/>
          <w:color w:val="000000"/>
          <w:sz w:val="24"/>
          <w:szCs w:val="24"/>
        </w:rPr>
        <w:t>Черноозер</w:t>
      </w:r>
      <w:r>
        <w:rPr>
          <w:rFonts w:ascii="Times New Roman" w:hAnsi="Times New Roman"/>
          <w:color w:val="000000"/>
          <w:sz w:val="24"/>
          <w:szCs w:val="24"/>
        </w:rPr>
        <w:t>ской селськой администрации Звениговского</w:t>
      </w:r>
      <w:r w:rsidRPr="000A108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</w:t>
      </w:r>
      <w:r w:rsidR="00997DA9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Pr="000A1083">
        <w:rPr>
          <w:rFonts w:ascii="Times New Roman" w:hAnsi="Times New Roman"/>
          <w:color w:val="000000"/>
          <w:sz w:val="24"/>
          <w:szCs w:val="24"/>
        </w:rPr>
        <w:t xml:space="preserve"> 2020 года № </w:t>
      </w:r>
      <w:r w:rsidR="00997DA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083">
        <w:rPr>
          <w:rFonts w:ascii="Times New Roman" w:hAnsi="Times New Roman"/>
          <w:color w:val="000000"/>
          <w:sz w:val="24"/>
          <w:szCs w:val="24"/>
        </w:rPr>
        <w:t> «</w:t>
      </w:r>
      <w:r w:rsidRPr="00AA3A8B">
        <w:rPr>
          <w:rFonts w:ascii="Times New Roman" w:hAnsi="Times New Roman"/>
          <w:color w:val="000000"/>
          <w:sz w:val="24"/>
          <w:szCs w:val="24"/>
        </w:rPr>
        <w:t xml:space="preserve">О порядке подачи и рассмотрения жалоб на решения и действия ( бездействие) </w:t>
      </w:r>
      <w:r w:rsidR="00997DA9">
        <w:rPr>
          <w:rFonts w:ascii="Times New Roman" w:hAnsi="Times New Roman"/>
          <w:color w:val="000000"/>
          <w:sz w:val="24"/>
          <w:szCs w:val="24"/>
        </w:rPr>
        <w:t>Черноозе</w:t>
      </w:r>
      <w:r w:rsidRPr="00AA3A8B">
        <w:rPr>
          <w:rFonts w:ascii="Times New Roman" w:hAnsi="Times New Roman"/>
          <w:color w:val="000000"/>
          <w:sz w:val="24"/>
          <w:szCs w:val="24"/>
        </w:rPr>
        <w:t xml:space="preserve">рской сельской администрации и ее должностных лиц, муниципальных служащих </w:t>
      </w:r>
      <w:r w:rsidR="00997DA9">
        <w:rPr>
          <w:rFonts w:ascii="Times New Roman" w:hAnsi="Times New Roman"/>
          <w:color w:val="000000"/>
          <w:sz w:val="24"/>
          <w:szCs w:val="24"/>
        </w:rPr>
        <w:t>Черноозе</w:t>
      </w:r>
      <w:r w:rsidRPr="00AA3A8B">
        <w:rPr>
          <w:rFonts w:ascii="Times New Roman" w:hAnsi="Times New Roman"/>
          <w:color w:val="000000"/>
          <w:sz w:val="24"/>
          <w:szCs w:val="24"/>
        </w:rPr>
        <w:t>рской сельской администрации</w:t>
      </w:r>
      <w:r w:rsidRPr="000A1083">
        <w:rPr>
          <w:rFonts w:ascii="Times New Roman" w:hAnsi="Times New Roman"/>
          <w:color w:val="000000"/>
          <w:sz w:val="24"/>
          <w:szCs w:val="24"/>
        </w:rPr>
        <w:t>»;</w:t>
      </w:r>
    </w:p>
    <w:p w:rsidR="00FF7CB5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на строительство,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внесение изменений в разрешение на строительство, в том числе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в связи с необходимостью продления срока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действия разрешения на строительство»</w:t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 Е Р Е Ч Е Н Ь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/>
      </w:tblPr>
      <w:tblGrid>
        <w:gridCol w:w="1555"/>
        <w:gridCol w:w="8363"/>
      </w:tblGrid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разрешения на 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дубликата разрешения на 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внесением изменений в разрешение на 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разрешении на ввод объекта в эксплуатацию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2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предоставления муниципальной услуги 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«Выдача разрешения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«__» __________ 20___ г.</w:t>
      </w:r>
    </w:p>
    <w:tbl>
      <w:tblPr>
        <w:tblW w:w="9961" w:type="dxa"/>
        <w:tblCellMar>
          <w:left w:w="0" w:type="dxa"/>
          <w:right w:w="0" w:type="dxa"/>
        </w:tblCellMar>
        <w:tblLook w:val="04A0"/>
      </w:tblPr>
      <w:tblGrid>
        <w:gridCol w:w="9961"/>
      </w:tblGrid>
      <w:tr w:rsidR="00FF7CB5" w:rsidRPr="00FF7CB5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A9" w:rsidRPr="00FF7CB5" w:rsidRDefault="00997DA9" w:rsidP="00997DA9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 местного самоуправления</w:t>
            </w: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 соответствии со статьей 55 </w:t>
      </w:r>
      <w:hyperlink r:id="rId8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выдать разрешение на ввод объекта в эксплуатацию.</w:t>
      </w:r>
    </w:p>
    <w:tbl>
      <w:tblPr>
        <w:tblW w:w="10276" w:type="dxa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80"/>
        <w:gridCol w:w="133"/>
        <w:gridCol w:w="4335"/>
        <w:gridCol w:w="758"/>
        <w:gridCol w:w="1949"/>
        <w:gridCol w:w="360"/>
        <w:gridCol w:w="1565"/>
      </w:tblGrid>
      <w:tr w:rsidR="00FF7CB5" w:rsidRPr="00FF7CB5" w:rsidTr="00375E96">
        <w:trPr>
          <w:trHeight w:val="540"/>
        </w:trPr>
        <w:tc>
          <w:tcPr>
            <w:tcW w:w="10276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375E96">
        <w:trPr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2. Сведения об объекте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825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3. Сведения о земельном участке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4. Сведения о разрешении на строительство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 разрешение на ввод объекта в эксплуатацию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 Информация о согласии застройщика и иного лица (иных лиц) на осуществление государственной регистрации права собственности 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39 статьи 55 </w:t>
            </w:r>
            <w:hyperlink r:id="rId8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6.1.2.1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 лица (лиц), осуществлявшего 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 собственности: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 лица (лиц), осуществлявшего 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 отношении: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6.5. Сведения об уплате государственной пошлины за осуществление государственной регистрации прав: _____________________________________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826"/>
        <w:gridCol w:w="5128"/>
        <w:gridCol w:w="1984"/>
        <w:gridCol w:w="1985"/>
      </w:tblGrid>
      <w:tr w:rsidR="00FF7CB5" w:rsidRPr="00FF7CB5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85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8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8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8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Приложение: 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3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разрешения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61" w:type="dxa"/>
        <w:tblCellMar>
          <w:left w:w="0" w:type="dxa"/>
          <w:right w:w="0" w:type="dxa"/>
        </w:tblCellMar>
        <w:tblLook w:val="04A0"/>
      </w:tblPr>
      <w:tblGrid>
        <w:gridCol w:w="9961"/>
      </w:tblGrid>
      <w:tr w:rsidR="00FF7CB5" w:rsidRPr="00FF7CB5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A9" w:rsidRPr="00FF7CB5" w:rsidRDefault="00997DA9" w:rsidP="00997DA9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 местного самоуправления</w:t>
            </w: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соответствии с частью 51 статьи 55 </w:t>
      </w:r>
      <w:hyperlink r:id="rId8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внести изменения в ранее выданное разрешение на ввод объекта 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234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96"/>
        <w:gridCol w:w="67"/>
        <w:gridCol w:w="390"/>
        <w:gridCol w:w="404"/>
        <w:gridCol w:w="3223"/>
        <w:gridCol w:w="841"/>
        <w:gridCol w:w="866"/>
        <w:gridCol w:w="2674"/>
        <w:gridCol w:w="1293"/>
        <w:gridCol w:w="110"/>
        <w:gridCol w:w="2032"/>
      </w:tblGrid>
      <w:tr w:rsidR="00FF7CB5" w:rsidRPr="00FF7CB5" w:rsidTr="00375E96">
        <w:trPr>
          <w:gridAfter w:val="2"/>
          <w:wAfter w:w="2142" w:type="dxa"/>
          <w:trHeight w:val="540"/>
        </w:trPr>
        <w:tc>
          <w:tcPr>
            <w:tcW w:w="1020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375E96">
        <w:trPr>
          <w:gridAfter w:val="2"/>
          <w:wAfter w:w="2142" w:type="dxa"/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 в соответствии с частью 51 статьи 55 </w:t>
            </w:r>
            <w:hyperlink r:id="rId89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</w:tr>
      <w:tr w:rsidR="00FF7CB5" w:rsidRPr="00FF7CB5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 разрешение на ввод объекта в эксплуатацию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Сведения об объекте</w:t>
            </w:r>
          </w:p>
        </w:tc>
      </w:tr>
      <w:tr w:rsidR="00FF7CB5" w:rsidRPr="00FF7CB5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6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FF7CB5" w:rsidRPr="00FF7CB5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731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9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 разрешение на ввод объекта в эксплуатацию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gridAfter w:val="2"/>
          <w:wAfter w:w="2142" w:type="dxa"/>
          <w:trHeight w:val="748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39 статьи 55 </w:t>
            </w:r>
            <w:hyperlink r:id="rId9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 осуществлявшего финансирование: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 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 Подтверждаю наличие: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826"/>
        <w:gridCol w:w="5128"/>
        <w:gridCol w:w="1984"/>
        <w:gridCol w:w="1985"/>
      </w:tblGrid>
      <w:tr w:rsidR="00FF7CB5" w:rsidRPr="00FF7CB5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 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9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9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9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788"/>
        <w:gridCol w:w="1130"/>
      </w:tblGrid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на бумажном носителе на почтовый адрес: 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4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375E96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приеме документов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97DA9" w:rsidRPr="00FF7CB5" w:rsidRDefault="00997DA9" w:rsidP="00997DA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приеме документов для предоставления услуги «Выдача разрешения на ввод объекта в эксплуатацию» Вам отказано по следующим основаниям:</w:t>
      </w:r>
    </w:p>
    <w:tbl>
      <w:tblPr>
        <w:tblW w:w="10131" w:type="dxa"/>
        <w:tblCellMar>
          <w:left w:w="0" w:type="dxa"/>
          <w:right w:w="0" w:type="dxa"/>
        </w:tblCellMar>
        <w:tblLook w:val="04A0"/>
      </w:tblPr>
      <w:tblGrid>
        <w:gridCol w:w="3542"/>
        <w:gridCol w:w="4053"/>
        <w:gridCol w:w="2536"/>
      </w:tblGrid>
      <w:tr w:rsidR="00FF7CB5" w:rsidRPr="00FF7CB5" w:rsidTr="00375E96"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Административного регламента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соответствии с Административным регламентом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 приеме документов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 о выдаче разрешения на ввод объекта в эксплуатацию, 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«в» пункта 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непредставление документов, предусмотренных подпунктами «а» - «в» пункта 2.8 настоящего 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F7CB5" w:rsidRPr="00FF7CB5" w:rsidTr="00375E96">
        <w:trPr>
          <w:trHeight w:val="1457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указанным лицом)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FF7CB5" w:rsidRPr="00FF7CB5" w:rsidTr="00375E96">
        <w:trPr>
          <w:trHeight w:val="132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«д»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F7CB5" w:rsidRPr="00FF7CB5" w:rsidTr="00375E96">
        <w:trPr>
          <w:trHeight w:val="156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«е»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F7CB5" w:rsidRPr="00FF7CB5" w:rsidTr="00375E96">
        <w:trPr>
          <w:trHeight w:val="1825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«ж»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и документы, указанные в подпунктах «б» - «ж» пункта 2.8 Административного регламента, представлены в электронной форме с нарушением требований, установленных пунктами 2.5 – 2.7 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 электронных документов, не соответствующих указанному критерию</w:t>
            </w:r>
          </w:p>
        </w:tc>
      </w:tr>
      <w:tr w:rsidR="00FF7CB5" w:rsidRPr="00FF7CB5" w:rsidTr="00375E96">
        <w:trPr>
          <w:trHeight w:val="28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«з»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 </w:t>
            </w:r>
            <w:hyperlink r:id="rId9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от 6 апреля 2011 года № 63-ФЗ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электронной подписи»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условий признания квалифицированной электронной подписи действительной в документах, представленных в электронной форме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Дополнительно информируем: ____________________________________________ ______________________________________________________________________. 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516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br w:type="textWrapping" w:clear="all"/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5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 выдаче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997DA9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97DA9" w:rsidRPr="00FF7CB5" w:rsidRDefault="00997DA9" w:rsidP="00997DA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 принято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2745"/>
        <w:gridCol w:w="4461"/>
        <w:gridCol w:w="2859"/>
      </w:tblGrid>
      <w:tr w:rsidR="00FF7CB5" w:rsidRPr="00FF7CB5" w:rsidTr="00FF7CB5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Админи-стративного регламента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7CB5" w:rsidRPr="00FF7CB5" w:rsidTr="00FF7CB5">
        <w:trPr>
          <w:trHeight w:val="8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 2.8, пунктом 2.9.1 Административного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5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2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9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5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98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2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99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4111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6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во внесении изменений в разрешение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97DA9" w:rsidRPr="00FF7CB5" w:rsidRDefault="00997DA9" w:rsidP="00997DA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 принято 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 в разрешение на ввод объекта в эксплуатацию.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2280"/>
        <w:gridCol w:w="4587"/>
        <w:gridCol w:w="3198"/>
      </w:tblGrid>
      <w:tr w:rsidR="00FF7CB5" w:rsidRPr="00FF7CB5" w:rsidTr="00375E96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 Админи-стративного регламента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 во внесении изменений в разрешение на ввод объекта в эксплуатацию в соответствии с Административным регламентом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во внесении изменений в разрешение на ввод объекта в эксплуатацию</w:t>
            </w:r>
          </w:p>
        </w:tc>
      </w:tr>
      <w:tr w:rsidR="00FF7CB5" w:rsidRPr="00FF7CB5" w:rsidTr="00375E96">
        <w:trPr>
          <w:trHeight w:val="8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 2.8, пунктом 2.9.2 Административного регламента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5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2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10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54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10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24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Вы вправе повторно обратиться с заявлением о внесении изменений в разрешение 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(указывается информация, необходимая для устранения причин отказа во внесении изменений в разрешение 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4111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7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допущенных опечаток и ошибок в разрешении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FF7CB5" w:rsidRPr="00FF7CB5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A9" w:rsidRPr="00FF7CB5" w:rsidRDefault="00997DA9" w:rsidP="00997DA9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 местного самоуправления</w:t>
            </w: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3068"/>
        <w:gridCol w:w="1701"/>
        <w:gridCol w:w="992"/>
        <w:gridCol w:w="1134"/>
        <w:gridCol w:w="1985"/>
      </w:tblGrid>
      <w:tr w:rsidR="00FF7CB5" w:rsidRPr="00FF7CB5" w:rsidTr="00FF7CB5">
        <w:trPr>
          <w:trHeight w:val="540"/>
        </w:trPr>
        <w:tc>
          <w:tcPr>
            <w:tcW w:w="9923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ввод объекта в эксплуатацию, содержащем опечатку/ ошибку</w:t>
            </w:r>
          </w:p>
        </w:tc>
      </w:tr>
      <w:tr w:rsidR="00FF7CB5" w:rsidRPr="00FF7CB5" w:rsidTr="00FF7CB5">
        <w:trPr>
          <w:trHeight w:val="73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62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Обоснование для внесения исправлений в разрешении на ввод объекта в 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 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 (-ов) документа 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 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rPr>
          <w:trHeight w:val="740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557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8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во внесении исправлений в разрешение 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97DA9" w:rsidRPr="00FF7CB5" w:rsidRDefault="00997DA9" w:rsidP="00997DA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исправлений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760"/>
        <w:gridCol w:w="4291"/>
        <w:gridCol w:w="2872"/>
      </w:tblGrid>
      <w:tr w:rsidR="00FF7CB5" w:rsidRPr="00FF7CB5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Админи-стратив-ного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во внесении исправлений в разрешение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F7CB5" w:rsidRPr="00FF7CB5" w:rsidTr="00FF7CB5">
        <w:trPr>
          <w:trHeight w:val="13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опечаток и ошибок в разрешении на ввод объекта в эксплуатацию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9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FF7CB5" w:rsidRPr="00FF7CB5" w:rsidTr="00FF7CB5">
        <w:trPr>
          <w:trHeight w:val="165"/>
        </w:trPr>
        <w:tc>
          <w:tcPr>
            <w:tcW w:w="992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2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A9" w:rsidRPr="00FF7CB5" w:rsidRDefault="00997DA9" w:rsidP="00997DA9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 местного самоуправления</w:t>
            </w: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4627"/>
        <w:gridCol w:w="2127"/>
        <w:gridCol w:w="2126"/>
      </w:tblGrid>
      <w:tr w:rsidR="00FF7CB5" w:rsidRPr="00FF7CB5" w:rsidTr="00FF7CB5">
        <w:trPr>
          <w:trHeight w:val="540"/>
        </w:trPr>
        <w:tc>
          <w:tcPr>
            <w:tcW w:w="992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99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 на ввод объекта в 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выдавший(-ая) разрешение на ввод объекта в эксплуатацию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 документа</w:t>
            </w:r>
          </w:p>
        </w:tc>
      </w:tr>
      <w:tr w:rsidR="00FF7CB5" w:rsidRPr="00FF7CB5" w:rsidTr="00FF7CB5">
        <w:trPr>
          <w:trHeight w:val="6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 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rPr>
          <w:trHeight w:val="314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10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 разрешения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375E9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выдаче дубликата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 w:rsidR="00997DA9"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 выдаче дубликата разрешения на ввод объекта в эксплуатацию от ______________ № ________________ принято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11"/>
        <w:gridCol w:w="4370"/>
        <w:gridCol w:w="3342"/>
      </w:tblGrid>
      <w:tr w:rsidR="00FF7CB5" w:rsidRPr="00FF7CB5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Админи-стратив-ного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 отказа в выдаче дубликата разрешения на ввод объекта в эксплуатацию</w:t>
            </w:r>
          </w:p>
        </w:tc>
      </w:tr>
      <w:tr w:rsidR="00FF7CB5" w:rsidRPr="00FF7CB5" w:rsidTr="00FF7CB5">
        <w:trPr>
          <w:trHeight w:val="105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пункт 2.30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регламента.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Pr="00FF7CB5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11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FF7CB5" w:rsidRPr="00FF7CB5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</w:t>
            </w:r>
            <w:r w:rsidR="00997DA9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оставить __________________________________________________* от ________________ № _________________ 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4627"/>
        <w:gridCol w:w="4253"/>
      </w:tblGrid>
      <w:tr w:rsidR="00FF7CB5" w:rsidRPr="00FF7CB5" w:rsidTr="00FF7CB5">
        <w:trPr>
          <w:trHeight w:val="540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788"/>
        <w:gridCol w:w="1130"/>
      </w:tblGrid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851"/>
        <w:gridCol w:w="1701"/>
        <w:gridCol w:w="566"/>
        <w:gridCol w:w="3686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 ввод объекта в эксплуатацию, заявление о внесении изменений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D04" w:rsidRDefault="00E01D0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12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Вашего заявления от _______________ № 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 оставлении _____________________________________________________* без рассмотрения __________________________________________________________ ______________________________________________________________________ 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принято решение об оставлении __________________________________________* от _____________ № ____________ 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516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514171" w:rsidRDefault="00FF7CB5" w:rsidP="00E01D04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 на ввод объекта в эксплуатацию </w:t>
      </w:r>
    </w:p>
    <w:sectPr w:rsidR="00514171" w:rsidSect="00E01D04">
      <w:headerReference w:type="default" r:id="rId103"/>
      <w:footerReference w:type="default" r:id="rId104"/>
      <w:footnotePr>
        <w:numRestart w:val="eachSect"/>
      </w:footnotePr>
      <w:pgSz w:w="11906" w:h="16838" w:code="9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9E" w:rsidRDefault="00751A9E">
      <w:pPr>
        <w:spacing w:after="0" w:line="240" w:lineRule="auto"/>
      </w:pPr>
      <w:r>
        <w:separator/>
      </w:r>
    </w:p>
  </w:endnote>
  <w:endnote w:type="continuationSeparator" w:id="0">
    <w:p w:rsidR="00751A9E" w:rsidRDefault="00751A9E">
      <w:pPr>
        <w:spacing w:after="0" w:line="240" w:lineRule="auto"/>
      </w:pPr>
      <w:r>
        <w:continuationSeparator/>
      </w:r>
    </w:p>
  </w:endnote>
  <w:endnote w:type="continuationNotice" w:id="1">
    <w:p w:rsidR="00751A9E" w:rsidRDefault="00751A9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</w:sdtPr>
    <w:sdtEndPr>
      <w:rPr>
        <w:rFonts w:ascii="Times New Roman" w:hAnsi="Times New Roman"/>
      </w:rPr>
    </w:sdtEndPr>
    <w:sdtContent>
      <w:p w:rsidR="008F1C4F" w:rsidRPr="002F21D1" w:rsidRDefault="0080418F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8F1C4F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B12AA9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8F1C4F" w:rsidRDefault="008F1C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9E" w:rsidRDefault="00751A9E">
      <w:pPr>
        <w:spacing w:after="0" w:line="240" w:lineRule="auto"/>
      </w:pPr>
      <w:r>
        <w:separator/>
      </w:r>
    </w:p>
  </w:footnote>
  <w:footnote w:type="continuationSeparator" w:id="0">
    <w:p w:rsidR="00751A9E" w:rsidRDefault="00751A9E">
      <w:pPr>
        <w:spacing w:after="0" w:line="240" w:lineRule="auto"/>
      </w:pPr>
      <w:r>
        <w:continuationSeparator/>
      </w:r>
    </w:p>
  </w:footnote>
  <w:footnote w:type="continuationNotice" w:id="1">
    <w:p w:rsidR="00751A9E" w:rsidRDefault="00751A9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4F" w:rsidRDefault="008F1C4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7106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CCA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2D7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254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537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71E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3A3E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99B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1AD6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5DA6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574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A9E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8F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1C4F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97DA9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1DD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212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AA9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18DE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BAE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38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1D04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4047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1FA1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3AA4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AAB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6429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hyperlink">
    <w:name w:val="hyperlink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BBA0BFB1-06C7-4E50-A8D3-FE1045784BF1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63" Type="http://schemas.openxmlformats.org/officeDocument/2006/relationships/hyperlink" Target="https://pravo-search.minjust.ru/bigs/showDocument.html?id=03CF0FB8-17D5-46F6-A5EC-D1642676534B" TargetMode="External"/><Relationship Id="rId68" Type="http://schemas.openxmlformats.org/officeDocument/2006/relationships/hyperlink" Target="https://pravo-search.minjust.ru/bigs/showDocument.html?id=387507C3-B80D-4C0D-9291-8CDC81673F2B" TargetMode="External"/><Relationship Id="rId84" Type="http://schemas.openxmlformats.org/officeDocument/2006/relationships/hyperlink" Target="https://pravo-search.minjust.ru/bigs/showDocument.html?id=387507C3-B80D-4C0D-9291-8CDC81673F2B" TargetMode="External"/><Relationship Id="rId89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avo-search.minjust.ru/bigs/showDocument.html?id=387507C3-B80D-4C0D-9291-8CDC81673F2B" TargetMode="External"/><Relationship Id="rId9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03CF0FB8-17D5-46F6-A5EC-D1642676534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BDCA97B4-277D-4F20-9D6E-99687B7290F5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387507C3-B80D-4C0D-9291-8CDC81673F2B" TargetMode="External"/><Relationship Id="rId58" Type="http://schemas.openxmlformats.org/officeDocument/2006/relationships/hyperlink" Target="https://pravo-search.minjust.ru/bigs/showDocument.html?id=387507C3-B80D-4C0D-9291-8CDC81673F2B" TargetMode="External"/><Relationship Id="rId66" Type="http://schemas.openxmlformats.org/officeDocument/2006/relationships/hyperlink" Target="https://pravo-search.minjust.ru/bigs/showDocument.html?id=387507C3-B80D-4C0D-9291-8CDC81673F2B" TargetMode="External"/><Relationship Id="rId74" Type="http://schemas.openxmlformats.org/officeDocument/2006/relationships/hyperlink" Target="https://pravo-search.minjust.ru/bigs/showDocument.html?id=387507C3-B80D-4C0D-9291-8CDC81673F2B" TargetMode="External"/><Relationship Id="rId79" Type="http://schemas.openxmlformats.org/officeDocument/2006/relationships/hyperlink" Target="https://pravo-search.minjust.ru/bigs/showDocument.html?id=387507C3-B80D-4C0D-9291-8CDC81673F2B" TargetMode="External"/><Relationship Id="rId87" Type="http://schemas.openxmlformats.org/officeDocument/2006/relationships/hyperlink" Target="https://pravo-search.minjust.ru/bigs/showDocument.html?id=387507C3-B80D-4C0D-9291-8CDC81673F2B" TargetMode="External"/><Relationship Id="rId102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avo-search.minjust.ru/bigs/showDocument.html?id=387507C3-B80D-4C0D-9291-8CDC81673F2B" TargetMode="External"/><Relationship Id="rId82" Type="http://schemas.openxmlformats.org/officeDocument/2006/relationships/hyperlink" Target="https://pravo-search.minjust.ru/bigs/showDocument.html?id=387507C3-B80D-4C0D-9291-8CDC81673F2B" TargetMode="External"/><Relationship Id="rId90" Type="http://schemas.openxmlformats.org/officeDocument/2006/relationships/hyperlink" Target="https://pravo-search.minjust.ru/bigs/showDocument.html?id=387507C3-B80D-4C0D-9291-8CDC81673F2B" TargetMode="External"/><Relationship Id="rId95" Type="http://schemas.openxmlformats.org/officeDocument/2006/relationships/hyperlink" Target="https://pravo-search.minjust.ru/bigs/showDocument.html?id=03CF0FB8-17D5-46F6-A5EC-D1642676534B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03CF0FB8-17D5-46F6-A5EC-D1642676534B" TargetMode="External"/><Relationship Id="rId43" Type="http://schemas.openxmlformats.org/officeDocument/2006/relationships/hyperlink" Target="http://admzven.ru/chernoeozero/obshaja-informacija" TargetMode="External"/><Relationship Id="rId48" Type="http://schemas.openxmlformats.org/officeDocument/2006/relationships/hyperlink" Target="https://pravo-search.minjust.ru/bigs/showDocument.html?id=387507C3-B80D-4C0D-9291-8CDC81673F2B" TargetMode="External"/><Relationship Id="rId56" Type="http://schemas.openxmlformats.org/officeDocument/2006/relationships/hyperlink" Target="https://pravo-search.minjust.ru/bigs/showDocument.html?id=387507C3-B80D-4C0D-9291-8CDC81673F2B" TargetMode="External"/><Relationship Id="rId64" Type="http://schemas.openxmlformats.org/officeDocument/2006/relationships/hyperlink" Target="https://pravo-search.minjust.ru/bigs/showDocument.html?id=387507C3-B80D-4C0D-9291-8CDC81673F2B" TargetMode="External"/><Relationship Id="rId69" Type="http://schemas.openxmlformats.org/officeDocument/2006/relationships/hyperlink" Target="https://pravo-search.minjust.ru/bigs/showDocument.html?id=387507C3-B80D-4C0D-9291-8CDC81673F2B" TargetMode="External"/><Relationship Id="rId77" Type="http://schemas.openxmlformats.org/officeDocument/2006/relationships/hyperlink" Target="https://pravo-search.minjust.ru/bigs/showDocument.html?id=387507C3-B80D-4C0D-9291-8CDC81673F2B" TargetMode="External"/><Relationship Id="rId100" Type="http://schemas.openxmlformats.org/officeDocument/2006/relationships/hyperlink" Target="https://pravo-search.minjust.ru/bigs/showDocument.html?id=387507C3-B80D-4C0D-9291-8CDC81673F2B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BBA0BFB1-06C7-4E50-A8D3-FE1045784BF1" TargetMode="External"/><Relationship Id="rId51" Type="http://schemas.openxmlformats.org/officeDocument/2006/relationships/hyperlink" Target="https://pravo-search.minjust.ru/bigs/showDocument.html?id=387507C3-B80D-4C0D-9291-8CDC81673F2B" TargetMode="External"/><Relationship Id="rId72" Type="http://schemas.openxmlformats.org/officeDocument/2006/relationships/hyperlink" Target="https://pravo-search.minjust.ru/bigs/showDocument.html?id=387507C3-B80D-4C0D-9291-8CDC81673F2B" TargetMode="External"/><Relationship Id="rId80" Type="http://schemas.openxmlformats.org/officeDocument/2006/relationships/hyperlink" Target="https://pravo-search.minjust.ru/bigs/showDocument.html?id=387507C3-B80D-4C0D-9291-8CDC81673F2B" TargetMode="External"/><Relationship Id="rId85" Type="http://schemas.openxmlformats.org/officeDocument/2006/relationships/hyperlink" Target="https://pravo-search.minjust.ru/bigs/showDocument.html?id=387507C3-B80D-4C0D-9291-8CDC81673F2B" TargetMode="External"/><Relationship Id="rId93" Type="http://schemas.openxmlformats.org/officeDocument/2006/relationships/hyperlink" Target="https://pravo-search.minjust.ru/bigs/showDocument.html?id=387507C3-B80D-4C0D-9291-8CDC81673F2B" TargetMode="External"/><Relationship Id="rId9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03CF0FB8-17D5-46F6-A5EC-D1642676534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67" Type="http://schemas.openxmlformats.org/officeDocument/2006/relationships/hyperlink" Target="https://pravo-search.minjust.ru/bigs/showDocument.html?id=387507C3-B80D-4C0D-9291-8CDC81673F2B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54" Type="http://schemas.openxmlformats.org/officeDocument/2006/relationships/hyperlink" Target="https://pravo-search.minjust.ru/bigs/showDocument.html?id=387507C3-B80D-4C0D-9291-8CDC81673F2B" TargetMode="External"/><Relationship Id="rId62" Type="http://schemas.openxmlformats.org/officeDocument/2006/relationships/hyperlink" Target="https://pravo-search.minjust.ru/bigs/showDocument.html?id=03CF0FB8-17D5-46F6-A5EC-D1642676534B" TargetMode="External"/><Relationship Id="rId70" Type="http://schemas.openxmlformats.org/officeDocument/2006/relationships/hyperlink" Target="https://pravo-search.minjust.ru/bigs/showDocument.html?id=387507C3-B80D-4C0D-9291-8CDC81673F2B" TargetMode="External"/><Relationship Id="rId75" Type="http://schemas.openxmlformats.org/officeDocument/2006/relationships/hyperlink" Target="https://pravo-search.minjust.ru/bigs/showDocument.html?id=387507C3-B80D-4C0D-9291-8CDC81673F2B" TargetMode="External"/><Relationship Id="rId83" Type="http://schemas.openxmlformats.org/officeDocument/2006/relationships/hyperlink" Target="https://pravo-search.minjust.ru/bigs/showDocument.html?id=387507C3-B80D-4C0D-9291-8CDC81673F2B" TargetMode="External"/><Relationship Id="rId88" Type="http://schemas.openxmlformats.org/officeDocument/2006/relationships/hyperlink" Target="https://pravo-search.minjust.ru/bigs/showDocument.html?id=387507C3-B80D-4C0D-9291-8CDC81673F2B" TargetMode="External"/><Relationship Id="rId91" Type="http://schemas.openxmlformats.org/officeDocument/2006/relationships/hyperlink" Target="https://pravo-search.minjust.ru/bigs/showDocument.html?id=387507C3-B80D-4C0D-9291-8CDC81673F2B" TargetMode="External"/><Relationship Id="rId96" Type="http://schemas.openxmlformats.org/officeDocument/2006/relationships/hyperlink" Target="https://pravo-search.minjust.ru/bigs/showDocument.html?id=03CF0FB8-17D5-46F6-A5EC-D164267653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49" Type="http://schemas.openxmlformats.org/officeDocument/2006/relationships/hyperlink" Target="https://pravo-search.minjust.ru/bigs/showDocument.html?id=BDCA97B4-277D-4F20-9D6E-99687B7290F5" TargetMode="External"/><Relationship Id="rId57" Type="http://schemas.openxmlformats.org/officeDocument/2006/relationships/hyperlink" Target="https://pravo-search.minjust.ru/bigs/showDocument.html?id=387507C3-B80D-4C0D-9291-8CDC81673F2B" TargetMode="External"/><Relationship Id="rId106" Type="http://schemas.openxmlformats.org/officeDocument/2006/relationships/theme" Target="theme/theme1.xml"/><Relationship Id="rId114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s://pravo-search.minjust.ru/bigs/showDocument.html?id=387507C3-B80D-4C0D-9291-8CDC81673F2B" TargetMode="External"/><Relationship Id="rId52" Type="http://schemas.openxmlformats.org/officeDocument/2006/relationships/hyperlink" Target="https://pravo-search.minjust.ru/bigs/showDocument.html?id=387507C3-B80D-4C0D-9291-8CDC81673F2B" TargetMode="External"/><Relationship Id="rId60" Type="http://schemas.openxmlformats.org/officeDocument/2006/relationships/hyperlink" Target="https://pravo-search.minjust.ru/bigs/showDocument.html?id=387507C3-B80D-4C0D-9291-8CDC81673F2B" TargetMode="External"/><Relationship Id="rId65" Type="http://schemas.openxmlformats.org/officeDocument/2006/relationships/hyperlink" Target="https://pravo-search.minjust.ru/bigs/showDocument.html?id=387507C3-B80D-4C0D-9291-8CDC81673F2B" TargetMode="External"/><Relationship Id="rId73" Type="http://schemas.openxmlformats.org/officeDocument/2006/relationships/hyperlink" Target="https://pravo-search.minjust.ru/bigs/showDocument.html?id=387507C3-B80D-4C0D-9291-8CDC81673F2B" TargetMode="External"/><Relationship Id="rId78" Type="http://schemas.openxmlformats.org/officeDocument/2006/relationships/hyperlink" Target="https://pravo-search.minjust.ru/bigs/showDocument.html?id=387507C3-B80D-4C0D-9291-8CDC81673F2B" TargetMode="External"/><Relationship Id="rId81" Type="http://schemas.openxmlformats.org/officeDocument/2006/relationships/hyperlink" Target="https://pravo-search.minjust.ru/bigs/showDocument.html?id=387507C3-B80D-4C0D-9291-8CDC81673F2B" TargetMode="External"/><Relationship Id="rId86" Type="http://schemas.openxmlformats.org/officeDocument/2006/relationships/hyperlink" Target="https://pravo-search.minjust.ru/bigs/showDocument.html?id=387507C3-B80D-4C0D-9291-8CDC81673F2B" TargetMode="External"/><Relationship Id="rId94" Type="http://schemas.openxmlformats.org/officeDocument/2006/relationships/hyperlink" Target="https://pravo-search.minjust.ru/bigs/showDocument.html?id=387507C3-B80D-4C0D-9291-8CDC81673F2B" TargetMode="External"/><Relationship Id="rId99" Type="http://schemas.openxmlformats.org/officeDocument/2006/relationships/hyperlink" Target="https://pravo-search.minjust.ru/bigs/showDocument.html?id=387507C3-B80D-4C0D-9291-8CDC81673F2B" TargetMode="External"/><Relationship Id="rId101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3FF91C-0B7D-4BE6-B723-2B95379F7D60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4B713A73-14DE-4295-929D-9283DCC04E68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03CF0FB8-17D5-46F6-A5EC-D1642676534B" TargetMode="External"/><Relationship Id="rId50" Type="http://schemas.openxmlformats.org/officeDocument/2006/relationships/hyperlink" Target="https://pravo-search.minjust.ru/bigs/showDocument.html?id=387507C3-B80D-4C0D-9291-8CDC81673F2B" TargetMode="External"/><Relationship Id="rId55" Type="http://schemas.openxmlformats.org/officeDocument/2006/relationships/hyperlink" Target="https://pravo-search.minjust.ru/bigs/showDocument.html?id=387507C3-B80D-4C0D-9291-8CDC81673F2B" TargetMode="External"/><Relationship Id="rId76" Type="http://schemas.openxmlformats.org/officeDocument/2006/relationships/hyperlink" Target="https://pravo-search.minjust.ru/bigs/showDocument.html?id=387507C3-B80D-4C0D-9291-8CDC81673F2B" TargetMode="External"/><Relationship Id="rId97" Type="http://schemas.openxmlformats.org/officeDocument/2006/relationships/hyperlink" Target="https://pravo-search.minjust.ru/bigs/showDocument.html?id=387507C3-B80D-4C0D-9291-8CDC81673F2B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D55A-BE11-4690-99BB-48CA1D76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29016</Words>
  <Characters>165397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25</cp:revision>
  <cp:lastPrinted>2023-03-06T05:36:00Z</cp:lastPrinted>
  <dcterms:created xsi:type="dcterms:W3CDTF">2022-12-30T08:36:00Z</dcterms:created>
  <dcterms:modified xsi:type="dcterms:W3CDTF">2023-06-01T13:53:00Z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