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37"/>
        <w:gridCol w:w="4650"/>
      </w:tblGrid>
      <w:tr w:rsidR="00677DE2" w:rsidTr="00412987">
        <w:tc>
          <w:tcPr>
            <w:tcW w:w="4637" w:type="dxa"/>
          </w:tcPr>
          <w:p w:rsidR="00677DE2" w:rsidRDefault="00677DE2" w:rsidP="00412987">
            <w:pPr>
              <w:pStyle w:val="a8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МАРИЙ ЭЛ РЕСПУБЛИК</w:t>
            </w:r>
          </w:p>
          <w:p w:rsidR="00677DE2" w:rsidRDefault="00677DE2" w:rsidP="00412987">
            <w:pPr>
              <w:pStyle w:val="a8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ЗВЕНИГОВО</w:t>
            </w:r>
          </w:p>
          <w:p w:rsidR="00677DE2" w:rsidRDefault="00677DE2" w:rsidP="00412987">
            <w:pPr>
              <w:pStyle w:val="a8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 РАЙОН</w:t>
            </w:r>
          </w:p>
          <w:p w:rsidR="00677DE2" w:rsidRDefault="00677DE2" w:rsidP="00412987">
            <w:pPr>
              <w:pStyle w:val="a8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677DE2" w:rsidRDefault="00677DE2" w:rsidP="00412987">
            <w:pPr>
              <w:pStyle w:val="a8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7DE2" w:rsidRDefault="00677DE2" w:rsidP="00412987">
            <w:pPr>
              <w:pStyle w:val="a8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7DE2" w:rsidRDefault="00677DE2" w:rsidP="00412987">
            <w:pPr>
              <w:pStyle w:val="a8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677DE2" w:rsidRPr="00471E4E" w:rsidRDefault="00677DE2" w:rsidP="00412987">
            <w:pPr>
              <w:pStyle w:val="a8"/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650" w:type="dxa"/>
          </w:tcPr>
          <w:p w:rsidR="00677DE2" w:rsidRDefault="00677DE2" w:rsidP="00412987">
            <w:pPr>
              <w:pStyle w:val="a8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ЧЕРНООЗЕРСКАЯ</w:t>
            </w:r>
          </w:p>
          <w:p w:rsidR="00677DE2" w:rsidRDefault="00677DE2" w:rsidP="00412987">
            <w:pPr>
              <w:pStyle w:val="a8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СЕЛЬСКАЯ</w:t>
            </w:r>
          </w:p>
          <w:p w:rsidR="00677DE2" w:rsidRDefault="00677DE2" w:rsidP="00412987">
            <w:pPr>
              <w:pStyle w:val="a8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677DE2" w:rsidRDefault="00677DE2" w:rsidP="00412987">
            <w:pPr>
              <w:pStyle w:val="a8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ЗВЕНИГОВСКОГО</w:t>
            </w:r>
          </w:p>
          <w:p w:rsidR="00677DE2" w:rsidRDefault="00677DE2" w:rsidP="00412987">
            <w:pPr>
              <w:pStyle w:val="a8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МУНИЦИПАЛЬНОГО РАЙОНА</w:t>
            </w:r>
          </w:p>
          <w:p w:rsidR="00677DE2" w:rsidRDefault="00677DE2" w:rsidP="00412987">
            <w:pPr>
              <w:pStyle w:val="a8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677DE2" w:rsidRDefault="00677DE2" w:rsidP="00412987">
            <w:pPr>
              <w:pStyle w:val="a8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7DE2" w:rsidRDefault="00677DE2" w:rsidP="00412987">
            <w:pPr>
              <w:pStyle w:val="a8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7DE2" w:rsidRDefault="00677DE2" w:rsidP="00412987">
            <w:pPr>
              <w:pStyle w:val="a8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677DE2" w:rsidRDefault="00677DE2" w:rsidP="00412987">
            <w:pPr>
              <w:pStyle w:val="a8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77DE2" w:rsidRDefault="00677DE2" w:rsidP="00677DE2">
      <w:pPr>
        <w:jc w:val="center"/>
        <w:rPr>
          <w:szCs w:val="28"/>
        </w:rPr>
      </w:pPr>
    </w:p>
    <w:p w:rsidR="00677DE2" w:rsidRDefault="00677DE2" w:rsidP="00677DE2">
      <w:pPr>
        <w:jc w:val="center"/>
        <w:rPr>
          <w:szCs w:val="28"/>
        </w:rPr>
      </w:pPr>
    </w:p>
    <w:p w:rsidR="00677DE2" w:rsidRPr="00D920C6" w:rsidRDefault="00677DE2" w:rsidP="00677DE2">
      <w:pPr>
        <w:rPr>
          <w:rFonts w:eastAsia="Calibri"/>
          <w:szCs w:val="28"/>
          <w:lang w:eastAsia="en-US"/>
        </w:rPr>
      </w:pPr>
      <w:r w:rsidRPr="00D920C6">
        <w:rPr>
          <w:rFonts w:eastAsia="Calibri"/>
          <w:szCs w:val="28"/>
          <w:lang w:eastAsia="en-US"/>
        </w:rPr>
        <w:t>«13» мая 2021 года</w:t>
      </w:r>
      <w:r w:rsidRPr="00D920C6">
        <w:rPr>
          <w:rFonts w:eastAsia="Calibri"/>
          <w:szCs w:val="28"/>
          <w:lang w:eastAsia="en-US"/>
        </w:rPr>
        <w:tab/>
        <w:t xml:space="preserve">                                                                               № </w:t>
      </w:r>
      <w:r w:rsidR="008E38DE">
        <w:rPr>
          <w:rFonts w:eastAsia="Calibri"/>
          <w:szCs w:val="28"/>
          <w:lang w:eastAsia="en-US"/>
        </w:rPr>
        <w:t>28</w:t>
      </w:r>
    </w:p>
    <w:p w:rsidR="00677DE2" w:rsidRPr="00D920C6" w:rsidRDefault="00677DE2" w:rsidP="00677DE2">
      <w:pPr>
        <w:rPr>
          <w:rFonts w:eastAsia="Calibri"/>
          <w:szCs w:val="28"/>
          <w:lang w:eastAsia="en-US"/>
        </w:rPr>
      </w:pPr>
    </w:p>
    <w:p w:rsidR="00D920C6" w:rsidRPr="00D920C6" w:rsidRDefault="00677DE2" w:rsidP="00677DE2">
      <w:pPr>
        <w:jc w:val="center"/>
        <w:rPr>
          <w:szCs w:val="28"/>
        </w:rPr>
      </w:pPr>
      <w:r w:rsidRPr="00D920C6">
        <w:rPr>
          <w:szCs w:val="28"/>
        </w:rPr>
        <w:t xml:space="preserve">О внесении изменений в административный регламент исполнения муниципальной функции «Осуществление муниципального </w:t>
      </w:r>
      <w:proofErr w:type="gramStart"/>
      <w:r w:rsidRPr="00D920C6">
        <w:rPr>
          <w:szCs w:val="28"/>
        </w:rPr>
        <w:t>контроля за</w:t>
      </w:r>
      <w:proofErr w:type="gramEnd"/>
      <w:r w:rsidRPr="00D920C6">
        <w:rPr>
          <w:szCs w:val="28"/>
        </w:rPr>
        <w:t xml:space="preserve"> соблюдением Правил благоустройства Черноозерского сельского поселения», утвержденный постановлением Черноозерской сельской администрации </w:t>
      </w:r>
    </w:p>
    <w:p w:rsidR="00677DE2" w:rsidRPr="00D920C6" w:rsidRDefault="00677DE2" w:rsidP="00677DE2">
      <w:pPr>
        <w:jc w:val="center"/>
        <w:rPr>
          <w:szCs w:val="28"/>
        </w:rPr>
      </w:pPr>
      <w:r w:rsidRPr="00D920C6">
        <w:rPr>
          <w:szCs w:val="28"/>
        </w:rPr>
        <w:t>от «26» марта 2021 года № 8</w:t>
      </w:r>
    </w:p>
    <w:p w:rsidR="00677DE2" w:rsidRPr="00D920C6" w:rsidRDefault="00677DE2" w:rsidP="00677DE2">
      <w:pPr>
        <w:jc w:val="center"/>
        <w:rPr>
          <w:szCs w:val="28"/>
        </w:rPr>
      </w:pPr>
      <w:r w:rsidRPr="00D920C6">
        <w:rPr>
          <w:b/>
          <w:bCs/>
          <w:kern w:val="32"/>
          <w:szCs w:val="28"/>
        </w:rPr>
        <w:t xml:space="preserve"> </w:t>
      </w:r>
    </w:p>
    <w:p w:rsidR="00677DE2" w:rsidRPr="00D920C6" w:rsidRDefault="00677DE2" w:rsidP="00677DE2">
      <w:pPr>
        <w:ind w:firstLine="708"/>
        <w:jc w:val="both"/>
        <w:rPr>
          <w:szCs w:val="28"/>
        </w:rPr>
      </w:pPr>
      <w:proofErr w:type="gramStart"/>
      <w:r w:rsidRPr="00D920C6">
        <w:rPr>
          <w:szCs w:val="28"/>
        </w:rPr>
        <w:t xml:space="preserve">В соответствии с Федеральным законом </w:t>
      </w:r>
      <w:hyperlink r:id="rId6" w:history="1">
        <w:r w:rsidRPr="00D920C6">
          <w:rPr>
            <w:rStyle w:val="a7"/>
            <w:color w:val="auto"/>
            <w:szCs w:val="28"/>
            <w:u w:val="none"/>
          </w:rPr>
          <w:t xml:space="preserve">от 06 октября 2003 года </w:t>
        </w:r>
        <w:r w:rsidRPr="00D920C6">
          <w:rPr>
            <w:szCs w:val="28"/>
          </w:rPr>
          <w:br/>
        </w:r>
        <w:r w:rsidRPr="00D920C6">
          <w:rPr>
            <w:rStyle w:val="a7"/>
            <w:color w:val="auto"/>
            <w:szCs w:val="28"/>
            <w:u w:val="none"/>
          </w:rPr>
          <w:t>№ 131-ФЗ</w:t>
        </w:r>
      </w:hyperlink>
      <w:r w:rsidRPr="00D920C6">
        <w:rPr>
          <w:szCs w:val="28"/>
        </w:rPr>
        <w:t xml:space="preserve"> </w:t>
      </w:r>
      <w:hyperlink r:id="rId7" w:history="1">
        <w:r w:rsidRPr="00D920C6">
          <w:rPr>
            <w:rStyle w:val="a7"/>
            <w:color w:val="auto"/>
            <w:szCs w:val="28"/>
            <w:u w:val="none"/>
          </w:rPr>
          <w:t>«Об общих принципах организации местного самоуправления в Российской Федерации»</w:t>
        </w:r>
      </w:hyperlink>
      <w:r w:rsidRPr="00D920C6">
        <w:rPr>
          <w:szCs w:val="28"/>
        </w:rPr>
        <w:t xml:space="preserve">, Федеральным законом </w:t>
      </w:r>
      <w:hyperlink r:id="rId8" w:history="1">
        <w:r w:rsidRPr="00D920C6">
          <w:rPr>
            <w:rStyle w:val="a7"/>
            <w:color w:val="auto"/>
            <w:szCs w:val="28"/>
            <w:u w:val="none"/>
          </w:rPr>
          <w:t>от 26 декабря 2008 года № 294-ФЗ</w:t>
        </w:r>
      </w:hyperlink>
      <w:r w:rsidRPr="00D920C6">
        <w:rPr>
          <w:szCs w:val="28"/>
        </w:rPr>
        <w:t xml:space="preserve"> </w:t>
      </w:r>
      <w:hyperlink r:id="rId9" w:history="1">
        <w:r w:rsidRPr="00D920C6">
          <w:rPr>
            <w:rStyle w:val="a7"/>
            <w:color w:val="auto"/>
            <w:szCs w:val="28"/>
            <w:u w:val="none"/>
          </w:rPr>
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D920C6">
        <w:rPr>
          <w:szCs w:val="28"/>
        </w:rPr>
        <w:t xml:space="preserve">, постановлением Правительства Республики Марий Эл от 17 августа 2012 года № 303 </w:t>
      </w:r>
      <w:hyperlink r:id="rId10" w:history="1">
        <w:r w:rsidRPr="00D920C6">
          <w:rPr>
            <w:rStyle w:val="a7"/>
            <w:color w:val="auto"/>
            <w:szCs w:val="28"/>
            <w:u w:val="none"/>
          </w:rPr>
          <w:t>«О разработке и принятии административных</w:t>
        </w:r>
        <w:proofErr w:type="gramEnd"/>
        <w:r w:rsidRPr="00D920C6">
          <w:rPr>
            <w:rStyle w:val="a7"/>
            <w:color w:val="auto"/>
            <w:szCs w:val="28"/>
            <w:u w:val="none"/>
          </w:rPr>
          <w:t xml:space="preserve"> регламентов осуществления муниципального контроля в Республике Марий Эл»</w:t>
        </w:r>
      </w:hyperlink>
      <w:r w:rsidRPr="00D920C6">
        <w:rPr>
          <w:szCs w:val="28"/>
        </w:rPr>
        <w:t>, Черноозерская сельская администрация постановляет:</w:t>
      </w:r>
    </w:p>
    <w:p w:rsidR="00677DE2" w:rsidRPr="00D920C6" w:rsidRDefault="00677DE2" w:rsidP="00677DE2">
      <w:pPr>
        <w:ind w:firstLine="708"/>
        <w:jc w:val="both"/>
        <w:rPr>
          <w:szCs w:val="28"/>
        </w:rPr>
      </w:pPr>
    </w:p>
    <w:p w:rsidR="00677DE2" w:rsidRPr="00D920C6" w:rsidRDefault="00677DE2" w:rsidP="00677DE2">
      <w:pPr>
        <w:ind w:firstLine="708"/>
        <w:jc w:val="both"/>
        <w:rPr>
          <w:szCs w:val="28"/>
        </w:rPr>
      </w:pPr>
      <w:r w:rsidRPr="00D920C6">
        <w:rPr>
          <w:szCs w:val="28"/>
        </w:rPr>
        <w:t xml:space="preserve">1. Внести в административный регламент исполнения муниципальной функции «Осуществление муниципального </w:t>
      </w:r>
      <w:proofErr w:type="gramStart"/>
      <w:r w:rsidRPr="00D920C6">
        <w:rPr>
          <w:szCs w:val="28"/>
        </w:rPr>
        <w:t>контроля за</w:t>
      </w:r>
      <w:proofErr w:type="gramEnd"/>
      <w:r w:rsidRPr="00D920C6">
        <w:rPr>
          <w:szCs w:val="28"/>
        </w:rPr>
        <w:t xml:space="preserve"> соблюдением Правил благоустройства Черноозерского сельского поселения», утвержденный постановлением Черноозерской сельской администрации от «26» марта 2021 года № 8, следующее изменение:</w:t>
      </w:r>
    </w:p>
    <w:p w:rsidR="00677DE2" w:rsidRPr="00D920C6" w:rsidRDefault="00677DE2" w:rsidP="00677DE2">
      <w:pPr>
        <w:ind w:firstLine="720"/>
        <w:jc w:val="both"/>
        <w:rPr>
          <w:szCs w:val="28"/>
        </w:rPr>
      </w:pPr>
      <w:r w:rsidRPr="00D920C6">
        <w:rPr>
          <w:szCs w:val="28"/>
        </w:rPr>
        <w:t xml:space="preserve">1.1.  в пункте 19 слова «предусмотренным абзацами вторым и третьим подпункта 2 пункта 15» заменить словами «предусмотренным </w:t>
      </w:r>
      <w:r w:rsidR="00D920C6" w:rsidRPr="00D920C6">
        <w:rPr>
          <w:szCs w:val="28"/>
        </w:rPr>
        <w:t>абзацами вторым и третьим подпункта 3 пункта 15</w:t>
      </w:r>
      <w:r w:rsidRPr="00D920C6">
        <w:rPr>
          <w:szCs w:val="28"/>
        </w:rPr>
        <w:t>».</w:t>
      </w:r>
    </w:p>
    <w:p w:rsidR="00677DE2" w:rsidRPr="00D920C6" w:rsidRDefault="00D920C6" w:rsidP="00677D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20C6">
        <w:rPr>
          <w:sz w:val="28"/>
          <w:szCs w:val="28"/>
        </w:rPr>
        <w:t xml:space="preserve">2.Настоящее постановление вступает в силу после его обнародования и подлежит размещению на официальном сайте администрации Звениговского муниципального района в сети «Интернет»- </w:t>
      </w:r>
      <w:hyperlink r:id="rId11" w:history="1">
        <w:r w:rsidRPr="00D920C6">
          <w:rPr>
            <w:rStyle w:val="a7"/>
            <w:sz w:val="28"/>
            <w:szCs w:val="28"/>
            <w:lang w:val="en-US"/>
          </w:rPr>
          <w:t>www</w:t>
        </w:r>
        <w:r w:rsidRPr="00D920C6">
          <w:rPr>
            <w:rStyle w:val="a7"/>
            <w:sz w:val="28"/>
            <w:szCs w:val="28"/>
          </w:rPr>
          <w:t>.</w:t>
        </w:r>
        <w:proofErr w:type="spellStart"/>
        <w:r w:rsidRPr="00D920C6">
          <w:rPr>
            <w:rStyle w:val="a7"/>
            <w:sz w:val="28"/>
            <w:szCs w:val="28"/>
            <w:lang w:val="en-US"/>
          </w:rPr>
          <w:t>admzven</w:t>
        </w:r>
        <w:proofErr w:type="spellEnd"/>
        <w:r w:rsidRPr="00D920C6">
          <w:rPr>
            <w:rStyle w:val="a7"/>
            <w:sz w:val="28"/>
            <w:szCs w:val="28"/>
          </w:rPr>
          <w:t>.</w:t>
        </w:r>
        <w:proofErr w:type="spellStart"/>
        <w:r w:rsidRPr="00D920C6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677DE2" w:rsidRPr="00D920C6" w:rsidRDefault="00677DE2" w:rsidP="00677D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77DE2" w:rsidRPr="00D920C6" w:rsidRDefault="00677DE2" w:rsidP="00677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920C6">
        <w:rPr>
          <w:sz w:val="28"/>
          <w:szCs w:val="28"/>
        </w:rPr>
        <w:t>Глава Черноозерской</w:t>
      </w:r>
    </w:p>
    <w:p w:rsidR="001A1364" w:rsidRPr="00D920C6" w:rsidRDefault="00677DE2" w:rsidP="00D920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920C6">
        <w:rPr>
          <w:sz w:val="28"/>
          <w:szCs w:val="28"/>
        </w:rPr>
        <w:t>сельской администрации</w:t>
      </w:r>
      <w:r w:rsidR="00D920C6" w:rsidRPr="00D920C6">
        <w:rPr>
          <w:sz w:val="28"/>
          <w:szCs w:val="28"/>
        </w:rPr>
        <w:t xml:space="preserve">                                                                    О.А.Михайлова</w:t>
      </w:r>
    </w:p>
    <w:sectPr w:rsidR="001A1364" w:rsidRPr="00D920C6" w:rsidSect="00D920C6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B06" w:rsidRDefault="005C4B06" w:rsidP="00677DE2">
      <w:r>
        <w:separator/>
      </w:r>
    </w:p>
  </w:endnote>
  <w:endnote w:type="continuationSeparator" w:id="0">
    <w:p w:rsidR="005C4B06" w:rsidRDefault="005C4B06" w:rsidP="00677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B06" w:rsidRDefault="005C4B06" w:rsidP="00677DE2">
      <w:r>
        <w:separator/>
      </w:r>
    </w:p>
  </w:footnote>
  <w:footnote w:type="continuationSeparator" w:id="0">
    <w:p w:rsidR="005C4B06" w:rsidRDefault="005C4B06" w:rsidP="00677D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DE2"/>
    <w:rsid w:val="00161C55"/>
    <w:rsid w:val="001A1364"/>
    <w:rsid w:val="00422631"/>
    <w:rsid w:val="005C4B06"/>
    <w:rsid w:val="00677DE2"/>
    <w:rsid w:val="0087067C"/>
    <w:rsid w:val="008E38DE"/>
    <w:rsid w:val="00D54537"/>
    <w:rsid w:val="00D92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D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77DE2"/>
    <w:pPr>
      <w:overflowPunct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footnote text"/>
    <w:basedOn w:val="a"/>
    <w:link w:val="a5"/>
    <w:semiHidden/>
    <w:unhideWhenUsed/>
    <w:rsid w:val="00677DE2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677D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677DE2"/>
    <w:rPr>
      <w:vertAlign w:val="superscript"/>
    </w:rPr>
  </w:style>
  <w:style w:type="character" w:styleId="a7">
    <w:name w:val="Hyperlink"/>
    <w:basedOn w:val="a0"/>
    <w:unhideWhenUsed/>
    <w:rsid w:val="00677DE2"/>
    <w:rPr>
      <w:color w:val="0000FF"/>
      <w:u w:val="single"/>
    </w:rPr>
  </w:style>
  <w:style w:type="paragraph" w:customStyle="1" w:styleId="msonormalbullet3gif">
    <w:name w:val="msonormalbullet3.gif"/>
    <w:basedOn w:val="a"/>
    <w:rsid w:val="00677DE2"/>
    <w:pPr>
      <w:overflowPunct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8">
    <w:name w:val="No Spacing"/>
    <w:uiPriority w:val="1"/>
    <w:qFormat/>
    <w:rsid w:val="00677DE2"/>
    <w:pPr>
      <w:spacing w:after="0" w:line="240" w:lineRule="auto"/>
    </w:pPr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0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657e8284-bc2a-4a2a-b081-84e5e12b557e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nla-service.minjust.ru:8080/rnla-links/ws/content/act/96e20c02-1b12-465a-b64c-24aa92270007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la-service.minjust.ru:8080/rnla-links/ws/content/act/96e20c02-1b12-465a-b64c-24aa92270007.html" TargetMode="External"/><Relationship Id="rId11" Type="http://schemas.openxmlformats.org/officeDocument/2006/relationships/hyperlink" Target="http://www.admzven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nla-service.minjust.ru:8080/rnla-links/ws/content/act/4173f80e-9914-40c0-b9a7-9f7a4485ca00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la-service.minjust.ru:8080/rnla-links/ws/content/act/657e8284-bc2a-4a2a-b081-84e5e12b557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2021-05-13T15:59:00Z</cp:lastPrinted>
  <dcterms:created xsi:type="dcterms:W3CDTF">2021-05-13T13:56:00Z</dcterms:created>
  <dcterms:modified xsi:type="dcterms:W3CDTF">2021-05-13T15:59:00Z</dcterms:modified>
</cp:coreProperties>
</file>