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6D2A98" w:rsidRPr="004B19C0" w:rsidTr="007D52FF">
        <w:trPr>
          <w:trHeight w:val="619"/>
        </w:trPr>
        <w:tc>
          <w:tcPr>
            <w:tcW w:w="4787" w:type="dxa"/>
          </w:tcPr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4" w:type="dxa"/>
          </w:tcPr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 xml:space="preserve">ЧЕРНООЗЕРСКАЯ 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 xml:space="preserve">СЕЛЬСКАЯ 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6D2A98" w:rsidRPr="004B19C0" w:rsidRDefault="006D2A98" w:rsidP="0014685E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6D2A98" w:rsidRPr="004B19C0" w:rsidRDefault="006D2A98" w:rsidP="0014685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A98" w:rsidRPr="004B19C0" w:rsidRDefault="006D2A98" w:rsidP="006D2A98">
      <w:pPr>
        <w:jc w:val="center"/>
        <w:rPr>
          <w:rFonts w:ascii="Times New Roman" w:hAnsi="Times New Roman"/>
          <w:szCs w:val="28"/>
        </w:rPr>
      </w:pPr>
      <w:r w:rsidRPr="004B19C0">
        <w:rPr>
          <w:rFonts w:ascii="Times New Roman" w:hAnsi="Times New Roman"/>
        </w:rPr>
        <w:t xml:space="preserve"> </w:t>
      </w:r>
    </w:p>
    <w:p w:rsidR="006D2A98" w:rsidRDefault="006D2A98" w:rsidP="006D2A98">
      <w:pPr>
        <w:jc w:val="center"/>
        <w:rPr>
          <w:rFonts w:ascii="Times New Roman" w:hAnsi="Times New Roman"/>
          <w:sz w:val="28"/>
          <w:szCs w:val="28"/>
        </w:rPr>
      </w:pPr>
      <w:r w:rsidRPr="004B19C0">
        <w:rPr>
          <w:rFonts w:ascii="Times New Roman" w:hAnsi="Times New Roman"/>
          <w:sz w:val="28"/>
          <w:szCs w:val="28"/>
        </w:rPr>
        <w:t xml:space="preserve">от </w:t>
      </w:r>
      <w:r w:rsidR="007A10A6">
        <w:rPr>
          <w:rFonts w:ascii="Times New Roman" w:hAnsi="Times New Roman"/>
          <w:sz w:val="28"/>
          <w:szCs w:val="28"/>
        </w:rPr>
        <w:t>25</w:t>
      </w:r>
      <w:r w:rsidR="007D52FF">
        <w:rPr>
          <w:rFonts w:ascii="Times New Roman" w:hAnsi="Times New Roman"/>
          <w:sz w:val="28"/>
          <w:szCs w:val="28"/>
        </w:rPr>
        <w:t xml:space="preserve"> </w:t>
      </w:r>
      <w:r w:rsidR="00583ED8">
        <w:rPr>
          <w:rFonts w:ascii="Times New Roman" w:hAnsi="Times New Roman"/>
          <w:sz w:val="28"/>
          <w:szCs w:val="28"/>
        </w:rPr>
        <w:t>марта</w:t>
      </w:r>
      <w:r w:rsidR="007D52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53690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4B19C0">
        <w:rPr>
          <w:rFonts w:ascii="Times New Roman" w:hAnsi="Times New Roman"/>
          <w:sz w:val="28"/>
          <w:szCs w:val="28"/>
        </w:rPr>
        <w:t xml:space="preserve">№ </w:t>
      </w:r>
      <w:r w:rsidR="007A10A6">
        <w:rPr>
          <w:rFonts w:ascii="Times New Roman" w:hAnsi="Times New Roman"/>
          <w:sz w:val="28"/>
          <w:szCs w:val="28"/>
        </w:rPr>
        <w:t>17</w:t>
      </w:r>
      <w:bookmarkStart w:id="0" w:name="_GoBack"/>
      <w:bookmarkEnd w:id="0"/>
    </w:p>
    <w:p w:rsidR="007D52FF" w:rsidRDefault="007D52FF" w:rsidP="006D2A98">
      <w:pPr>
        <w:jc w:val="center"/>
        <w:rPr>
          <w:rFonts w:ascii="Times New Roman" w:hAnsi="Times New Roman"/>
          <w:sz w:val="28"/>
          <w:szCs w:val="28"/>
        </w:rPr>
      </w:pPr>
    </w:p>
    <w:p w:rsidR="007D52FF" w:rsidRDefault="007D52FF" w:rsidP="006D2A98">
      <w:pPr>
        <w:jc w:val="center"/>
        <w:rPr>
          <w:rFonts w:ascii="Times New Roman" w:hAnsi="Times New Roman"/>
          <w:sz w:val="28"/>
          <w:szCs w:val="28"/>
        </w:rPr>
      </w:pPr>
    </w:p>
    <w:p w:rsidR="007D52FF" w:rsidRDefault="007D52FF" w:rsidP="006D2A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запрете неконтролируемых выжиганий сухой травянистой растительности на территории Черноозерского сельского поселения</w:t>
      </w:r>
    </w:p>
    <w:p w:rsidR="007D52FF" w:rsidRPr="004B19C0" w:rsidRDefault="007D52FF" w:rsidP="006D2A98">
      <w:pPr>
        <w:jc w:val="center"/>
        <w:rPr>
          <w:rFonts w:ascii="Times New Roman" w:hAnsi="Times New Roman"/>
          <w:sz w:val="28"/>
          <w:szCs w:val="28"/>
        </w:rPr>
      </w:pPr>
    </w:p>
    <w:p w:rsidR="006D2A98" w:rsidRPr="004B19C0" w:rsidRDefault="006D2A98" w:rsidP="006D2A98">
      <w:pPr>
        <w:rPr>
          <w:rFonts w:ascii="Times New Roman" w:hAnsi="Times New Roman"/>
          <w:sz w:val="28"/>
          <w:szCs w:val="28"/>
        </w:rPr>
      </w:pPr>
    </w:p>
    <w:p w:rsidR="003F0780" w:rsidRDefault="003F07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D2A98" w:rsidRPr="003F0780">
        <w:rPr>
          <w:rFonts w:ascii="Times New Roman" w:hAnsi="Times New Roman"/>
          <w:sz w:val="28"/>
          <w:szCs w:val="28"/>
        </w:rPr>
        <w:t>В соответствии с Федеральным законом от 21 декабря 1994 г. № 69-ФЗ «О пожарной безопасности», постановлениями Правительства Российской Федерации от 16 сентября 2020 г. № 1479 «Об утверждении Правил противопожарного режима в Российской Федерации», постановлением Правительства Российской Федерации от 7 октября 2020 г. № 1614 «Об утверждении Правил пожарной безопасности от 14 апреля 2014 года № 161 «О запрете неконтролируемых выжиганий сухой травянистой растительности на территории Республики Марий Эл» и в целях предупреждения пожар</w:t>
      </w:r>
      <w:r w:rsidR="00072184" w:rsidRPr="003F0780">
        <w:rPr>
          <w:rFonts w:ascii="Times New Roman" w:hAnsi="Times New Roman"/>
          <w:sz w:val="28"/>
          <w:szCs w:val="28"/>
        </w:rPr>
        <w:t>ов, в том числе лесных, возникаю</w:t>
      </w:r>
      <w:r w:rsidR="006D2A98" w:rsidRPr="003F0780">
        <w:rPr>
          <w:rFonts w:ascii="Times New Roman" w:hAnsi="Times New Roman"/>
          <w:sz w:val="28"/>
          <w:szCs w:val="28"/>
        </w:rPr>
        <w:t xml:space="preserve">щих по причине распространения огня в </w:t>
      </w:r>
      <w:r w:rsidR="00072184" w:rsidRPr="003F0780">
        <w:rPr>
          <w:rFonts w:ascii="Times New Roman" w:hAnsi="Times New Roman"/>
          <w:sz w:val="28"/>
          <w:szCs w:val="28"/>
        </w:rPr>
        <w:t xml:space="preserve">результате неконтролируемых выжиганий сухой травянистой растительности», Черноозерская сельская администрация </w:t>
      </w:r>
    </w:p>
    <w:p w:rsidR="00FB2A91" w:rsidRPr="007D52FF" w:rsidRDefault="003F07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72184" w:rsidRPr="007D52FF">
        <w:rPr>
          <w:rFonts w:ascii="Times New Roman" w:hAnsi="Times New Roman"/>
          <w:b/>
          <w:sz w:val="28"/>
          <w:szCs w:val="28"/>
        </w:rPr>
        <w:t>постановляет:</w:t>
      </w:r>
    </w:p>
    <w:p w:rsidR="00072184" w:rsidRPr="003F0780" w:rsidRDefault="00072184">
      <w:pPr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>1.</w:t>
      </w:r>
      <w:r w:rsidR="006F7211" w:rsidRPr="003F0780">
        <w:rPr>
          <w:rFonts w:ascii="Times New Roman" w:hAnsi="Times New Roman"/>
          <w:sz w:val="28"/>
          <w:szCs w:val="28"/>
        </w:rPr>
        <w:t xml:space="preserve"> Запретить на территории Черноозерского сельского поселения проведение неконтролируемых выжиганий сухой травянистой </w:t>
      </w:r>
      <w:proofErr w:type="gramStart"/>
      <w:r w:rsidR="006F7211" w:rsidRPr="003F0780">
        <w:rPr>
          <w:rFonts w:ascii="Times New Roman" w:hAnsi="Times New Roman"/>
          <w:sz w:val="28"/>
          <w:szCs w:val="28"/>
        </w:rPr>
        <w:t>растительности  в</w:t>
      </w:r>
      <w:proofErr w:type="gramEnd"/>
      <w:r w:rsidR="006F7211" w:rsidRPr="003F0780">
        <w:rPr>
          <w:rFonts w:ascii="Times New Roman" w:hAnsi="Times New Roman"/>
          <w:sz w:val="28"/>
          <w:szCs w:val="28"/>
        </w:rPr>
        <w:t xml:space="preserve"> период действия пожароопасного сезона</w:t>
      </w:r>
      <w:r w:rsidR="00536903">
        <w:rPr>
          <w:rFonts w:ascii="Times New Roman" w:hAnsi="Times New Roman"/>
          <w:sz w:val="28"/>
          <w:szCs w:val="28"/>
        </w:rPr>
        <w:t xml:space="preserve"> 2024 года</w:t>
      </w:r>
      <w:r w:rsidR="006F7211" w:rsidRPr="003F0780">
        <w:rPr>
          <w:rFonts w:ascii="Times New Roman" w:hAnsi="Times New Roman"/>
          <w:sz w:val="28"/>
          <w:szCs w:val="28"/>
        </w:rPr>
        <w:t xml:space="preserve">, устанавливаемого </w:t>
      </w:r>
      <w:proofErr w:type="spellStart"/>
      <w:r w:rsidR="006F7211" w:rsidRPr="003F0780">
        <w:rPr>
          <w:rFonts w:ascii="Times New Roman" w:hAnsi="Times New Roman"/>
          <w:sz w:val="28"/>
          <w:szCs w:val="28"/>
        </w:rPr>
        <w:t>Черноозерской</w:t>
      </w:r>
      <w:proofErr w:type="spellEnd"/>
      <w:r w:rsidR="006F7211" w:rsidRPr="003F0780">
        <w:rPr>
          <w:rFonts w:ascii="Times New Roman" w:hAnsi="Times New Roman"/>
          <w:sz w:val="28"/>
          <w:szCs w:val="28"/>
        </w:rPr>
        <w:t xml:space="preserve"> сельской администрацией.</w:t>
      </w:r>
    </w:p>
    <w:p w:rsidR="009D6E01" w:rsidRPr="003F0780" w:rsidRDefault="006F7211">
      <w:pPr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 xml:space="preserve">2. Рекомендовать организациям независимо от форм собственности, имеющим в собственности или пользовании земельные участки (за исключением участков, находящихся на  торфяных почвах, под мостами, в полосах отвода автомобильных дорог, полосах отвода и охранных зонах железных дорог, путепроводов и нефтепродуктопроводов), расположенные на землях населенных пунктов, землях промышленности, энергетики, транспорта, связи, радиовещания, телевидения, информатики, землях для </w:t>
      </w:r>
      <w:r w:rsidR="00AB37A3" w:rsidRPr="003F0780">
        <w:rPr>
          <w:rFonts w:ascii="Times New Roman" w:hAnsi="Times New Roman"/>
          <w:sz w:val="28"/>
          <w:szCs w:val="28"/>
        </w:rPr>
        <w:t xml:space="preserve">обеспечения космической деятельности, землях обороны, безопасности и землях иного специального назначения, а также земельные участки, непосредственно примыкающие к лесам, при проведении контролируемого выжигания сухой травянистой растительности руководствоваться </w:t>
      </w:r>
      <w:r w:rsidR="00AB37A3" w:rsidRPr="003F0780">
        <w:rPr>
          <w:rFonts w:ascii="Times New Roman" w:hAnsi="Times New Roman"/>
          <w:sz w:val="28"/>
          <w:szCs w:val="28"/>
        </w:rPr>
        <w:lastRenderedPageBreak/>
        <w:t>требованиями, установленными пунктом 63 Правил противопожарного режима в Российской Федерации, утвержденных постановлением Правительства Российской Федерации от 16 сентября 2020 г. № 1479 «Об утверждении Правил противопожарного режима в Российской Федерации», и Правилами пожарной безопасности  в лесах, утвержденными постановлением Правительства Российской Федерации от 7 октября 2020 г. № 1614 «Об утверждении Правил пожарной безопасности в лесах».</w:t>
      </w:r>
    </w:p>
    <w:p w:rsidR="006F7211" w:rsidRDefault="009D6E01">
      <w:pPr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>3. Рекомендовать организациям независимо от форм собственности, имеющим в собственности или пользовании земельные участки, расположенные на землях сельскохозяйственного назначения и землях запаса, в том числе садоводческим и огородническим некоммерческим товариществам, а также индивидуальным предпринимателям при использовании открытого огня и разведения костров на землях сельскохозяйственного назначения и землях запаса (за исключением разведения костров на полях) руководствоваться   требованиями, утвержденны</w:t>
      </w:r>
      <w:r w:rsidR="003F0780" w:rsidRPr="003F0780">
        <w:rPr>
          <w:rFonts w:ascii="Times New Roman" w:hAnsi="Times New Roman"/>
          <w:sz w:val="28"/>
          <w:szCs w:val="28"/>
        </w:rPr>
        <w:t>ми</w:t>
      </w:r>
      <w:r w:rsidRPr="003F0780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16 сентября 2020 г. № 1479 «Об утверждении Правил противопожарного режима в Российской Федерации»</w:t>
      </w:r>
      <w:r w:rsidR="003F0780" w:rsidRPr="003F0780">
        <w:rPr>
          <w:rFonts w:ascii="Times New Roman" w:hAnsi="Times New Roman"/>
          <w:sz w:val="28"/>
          <w:szCs w:val="28"/>
        </w:rPr>
        <w:t>.</w:t>
      </w:r>
    </w:p>
    <w:p w:rsidR="00583ED8" w:rsidRPr="003F0780" w:rsidRDefault="00583E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Признать утратившим силу постановление Черноозерской сельской администрации от </w:t>
      </w:r>
      <w:r w:rsidR="00536903">
        <w:rPr>
          <w:rFonts w:ascii="Times New Roman" w:hAnsi="Times New Roman"/>
          <w:sz w:val="28"/>
          <w:szCs w:val="28"/>
        </w:rPr>
        <w:t xml:space="preserve">13 </w:t>
      </w:r>
      <w:proofErr w:type="gramStart"/>
      <w:r w:rsidR="00536903"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36903">
        <w:rPr>
          <w:rFonts w:ascii="Times New Roman" w:hAnsi="Times New Roman"/>
          <w:sz w:val="28"/>
          <w:szCs w:val="28"/>
        </w:rPr>
        <w:t>3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№ </w:t>
      </w:r>
      <w:r w:rsidR="00536903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«О запрете неконтролируемых выжиганий сухой травянистой растительности на территории Черноозерского сельского поселения».</w:t>
      </w:r>
    </w:p>
    <w:p w:rsidR="003F0780" w:rsidRPr="003F0780" w:rsidRDefault="00583ED8" w:rsidP="003F07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F0780" w:rsidRPr="003F0780">
        <w:rPr>
          <w:rFonts w:ascii="Times New Roman" w:hAnsi="Times New Roman"/>
          <w:sz w:val="28"/>
          <w:szCs w:val="28"/>
        </w:rPr>
        <w:t xml:space="preserve">. </w:t>
      </w:r>
      <w:bookmarkStart w:id="1" w:name="sub_2"/>
      <w:bookmarkEnd w:id="1"/>
      <w:r w:rsidR="003F0780" w:rsidRPr="003F0780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3F0780" w:rsidRDefault="00583ED8" w:rsidP="003F07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F0780" w:rsidRPr="003F0780">
        <w:rPr>
          <w:rFonts w:ascii="Times New Roman" w:hAnsi="Times New Roman"/>
          <w:sz w:val="28"/>
          <w:szCs w:val="28"/>
        </w:rPr>
        <w:t xml:space="preserve">. Контроль за </w:t>
      </w:r>
      <w:proofErr w:type="gramStart"/>
      <w:r w:rsidR="003F0780" w:rsidRPr="003F0780">
        <w:rPr>
          <w:rFonts w:ascii="Times New Roman" w:hAnsi="Times New Roman"/>
          <w:sz w:val="28"/>
          <w:szCs w:val="28"/>
        </w:rPr>
        <w:t>исполнением  настоящего</w:t>
      </w:r>
      <w:proofErr w:type="gramEnd"/>
      <w:r w:rsidR="003F0780" w:rsidRPr="003F0780">
        <w:rPr>
          <w:rFonts w:ascii="Times New Roman" w:hAnsi="Times New Roman"/>
          <w:sz w:val="28"/>
          <w:szCs w:val="28"/>
        </w:rPr>
        <w:t xml:space="preserve"> постановления оставляю за собой</w:t>
      </w:r>
      <w:r w:rsidR="003F0780">
        <w:rPr>
          <w:rFonts w:ascii="Times New Roman" w:hAnsi="Times New Roman"/>
          <w:sz w:val="28"/>
          <w:szCs w:val="28"/>
        </w:rPr>
        <w:t>.</w:t>
      </w: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Черноозерской</w:t>
      </w:r>
    </w:p>
    <w:p w:rsidR="003F0780" w:rsidRPr="003F0780" w:rsidRDefault="003F0780" w:rsidP="003F07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сельской администрации                                       О.А.Михайлова</w:t>
      </w:r>
    </w:p>
    <w:sectPr w:rsidR="003F0780" w:rsidRPr="003F0780" w:rsidSect="00FB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A98"/>
    <w:rsid w:val="00072184"/>
    <w:rsid w:val="00137E59"/>
    <w:rsid w:val="002A6BC1"/>
    <w:rsid w:val="003139DF"/>
    <w:rsid w:val="003F0780"/>
    <w:rsid w:val="00536903"/>
    <w:rsid w:val="00583ED8"/>
    <w:rsid w:val="006D2A98"/>
    <w:rsid w:val="006F7211"/>
    <w:rsid w:val="007A10A6"/>
    <w:rsid w:val="007D52FF"/>
    <w:rsid w:val="009D6E01"/>
    <w:rsid w:val="00AB37A3"/>
    <w:rsid w:val="00BA7F35"/>
    <w:rsid w:val="00CB1294"/>
    <w:rsid w:val="00D50011"/>
    <w:rsid w:val="00D6527A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9CBA"/>
  <w15:docId w15:val="{E57EA042-AE69-44D4-B6FD-B72D5ABD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D2A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9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69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10A24-36DD-4363-A473-650FC602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2024-03-28T11:28:00Z</cp:lastPrinted>
  <dcterms:created xsi:type="dcterms:W3CDTF">2022-04-01T15:06:00Z</dcterms:created>
  <dcterms:modified xsi:type="dcterms:W3CDTF">2024-03-29T11:32:00Z</dcterms:modified>
</cp:coreProperties>
</file>