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6B" w:rsidRPr="00A409AE" w:rsidRDefault="0098416B" w:rsidP="0098416B">
      <w:pPr>
        <w:jc w:val="right"/>
        <w:rPr>
          <w:sz w:val="20"/>
          <w:szCs w:val="20"/>
        </w:rPr>
      </w:pPr>
      <w:r>
        <w:br w:type="page"/>
      </w:r>
      <w:r w:rsidRPr="00A409AE">
        <w:rPr>
          <w:sz w:val="20"/>
          <w:szCs w:val="20"/>
        </w:rPr>
        <w:lastRenderedPageBreak/>
        <w:t>Приложение 1</w:t>
      </w:r>
      <w:r>
        <w:rPr>
          <w:sz w:val="20"/>
          <w:szCs w:val="20"/>
        </w:rPr>
        <w:t xml:space="preserve"> </w:t>
      </w:r>
      <w:r w:rsidRPr="00A409AE">
        <w:rPr>
          <w:sz w:val="20"/>
          <w:szCs w:val="20"/>
        </w:rPr>
        <w:t>к  Регламенту</w:t>
      </w:r>
    </w:p>
    <w:p w:rsidR="0098416B" w:rsidRPr="000C751D" w:rsidRDefault="0098416B" w:rsidP="0098416B"/>
    <w:p w:rsidR="0098416B" w:rsidRPr="007758E0" w:rsidRDefault="0098416B" w:rsidP="0098416B">
      <w:pPr>
        <w:ind w:left="4140"/>
        <w:jc w:val="both"/>
        <w:rPr>
          <w:b/>
          <w:bCs/>
          <w:u w:val="single"/>
        </w:rPr>
      </w:pPr>
      <w:r>
        <w:t xml:space="preserve">Выдано </w:t>
      </w:r>
      <w:r>
        <w:rPr>
          <w:b/>
          <w:bCs/>
          <w:u w:val="single"/>
        </w:rPr>
        <w:t>________________________________</w:t>
      </w:r>
    </w:p>
    <w:p w:rsidR="0098416B" w:rsidRDefault="0098416B" w:rsidP="0098416B">
      <w:pPr>
        <w:ind w:left="414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наименование застройщика  (Ф.И.О. – для граждан, полное </w:t>
      </w:r>
      <w:proofErr w:type="gramEnd"/>
    </w:p>
    <w:p w:rsidR="0098416B" w:rsidRDefault="0098416B" w:rsidP="0098416B">
      <w:pPr>
        <w:ind w:left="4140"/>
        <w:jc w:val="both"/>
        <w:rPr>
          <w:b/>
          <w:bCs/>
          <w:u w:val="single"/>
        </w:rPr>
      </w:pPr>
      <w:r>
        <w:t xml:space="preserve">адрес </w:t>
      </w:r>
      <w:r>
        <w:rPr>
          <w:b/>
          <w:bCs/>
          <w:u w:val="single"/>
        </w:rPr>
        <w:t>__________________________________</w:t>
      </w:r>
    </w:p>
    <w:p w:rsidR="0098416B" w:rsidRDefault="0098416B" w:rsidP="0098416B">
      <w:pPr>
        <w:ind w:left="4140"/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наименование организации—для юридических лиц), его почтовый   индекс  и адрес)</w:t>
      </w:r>
      <w:proofErr w:type="gramEnd"/>
    </w:p>
    <w:p w:rsidR="0098416B" w:rsidRDefault="0098416B" w:rsidP="0098416B"/>
    <w:p w:rsidR="0098416B" w:rsidRDefault="0098416B" w:rsidP="0098416B">
      <w:pPr>
        <w:jc w:val="center"/>
        <w:rPr>
          <w:b/>
          <w:bCs/>
        </w:rPr>
      </w:pPr>
      <w:r>
        <w:rPr>
          <w:b/>
          <w:bCs/>
        </w:rPr>
        <w:t>РАЗРЕШЕНИЕ</w:t>
      </w:r>
    </w:p>
    <w:p w:rsidR="0098416B" w:rsidRDefault="0098416B" w:rsidP="0098416B">
      <w:pPr>
        <w:jc w:val="center"/>
        <w:rPr>
          <w:b/>
          <w:bCs/>
        </w:rPr>
      </w:pPr>
      <w:r>
        <w:rPr>
          <w:b/>
          <w:bCs/>
        </w:rPr>
        <w:t>на строительство</w:t>
      </w:r>
    </w:p>
    <w:p w:rsidR="0098416B" w:rsidRDefault="0098416B" w:rsidP="0098416B">
      <w:pPr>
        <w:rPr>
          <w:b/>
          <w:bCs/>
          <w:u w:val="single"/>
        </w:rPr>
      </w:pPr>
    </w:p>
    <w:p w:rsidR="0098416B" w:rsidRDefault="0098416B" w:rsidP="0098416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 № __________ _  </w:t>
      </w:r>
    </w:p>
    <w:p w:rsidR="0098416B" w:rsidRDefault="0098416B" w:rsidP="0098416B"/>
    <w:p w:rsidR="0098416B" w:rsidRDefault="0098416B" w:rsidP="0098416B">
      <w:pPr>
        <w:ind w:firstLine="567"/>
        <w:jc w:val="both"/>
      </w:pPr>
      <w:r>
        <w:t>Администрация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район», руководствуясь статьей 51 Градостроительного Кодекса Российской Федерации, разрешает:</w:t>
      </w:r>
    </w:p>
    <w:p w:rsidR="0098416B" w:rsidRPr="0050071C" w:rsidRDefault="0098416B" w:rsidP="0098416B">
      <w:pPr>
        <w:ind w:firstLine="567"/>
        <w:jc w:val="both"/>
        <w:rPr>
          <w:u w:val="single"/>
        </w:rPr>
      </w:pPr>
      <w:r>
        <w:rPr>
          <w:u w:val="single"/>
        </w:rPr>
        <w:t xml:space="preserve">Строительство (реконструкцию)   </w:t>
      </w:r>
    </w:p>
    <w:p w:rsidR="0098416B" w:rsidRDefault="0098416B" w:rsidP="0098416B">
      <w:pPr>
        <w:jc w:val="both"/>
        <w:rPr>
          <w:sz w:val="16"/>
          <w:szCs w:val="16"/>
        </w:rPr>
      </w:pPr>
      <w:r>
        <w:t xml:space="preserve">объекта  капитального строительства: </w:t>
      </w:r>
      <w:r>
        <w:rPr>
          <w:b/>
          <w:bCs/>
          <w:u w:val="single"/>
        </w:rPr>
        <w:t>______________ ______________________</w:t>
      </w:r>
    </w:p>
    <w:p w:rsidR="0098416B" w:rsidRDefault="0098416B" w:rsidP="0098416B">
      <w:pPr>
        <w:jc w:val="right"/>
        <w:rPr>
          <w:sz w:val="16"/>
          <w:szCs w:val="16"/>
        </w:rPr>
      </w:pPr>
      <w:r>
        <w:rPr>
          <w:sz w:val="16"/>
          <w:szCs w:val="16"/>
        </w:rPr>
        <w:t>(наименование объекта капитального  строительства в соответствии с проектной   документацией, краткие проектные характеристики)</w:t>
      </w:r>
    </w:p>
    <w:p w:rsidR="0098416B" w:rsidRDefault="0098416B" w:rsidP="0098416B">
      <w:pPr>
        <w:jc w:val="both"/>
        <w:rPr>
          <w:b/>
          <w:bCs/>
          <w:u w:val="single"/>
        </w:rPr>
      </w:pPr>
      <w:r>
        <w:t xml:space="preserve">основные этапы работ </w:t>
      </w:r>
      <w:r>
        <w:rPr>
          <w:b/>
          <w:bCs/>
          <w:u w:val="single"/>
        </w:rPr>
        <w:t>__________________________________________________</w:t>
      </w:r>
    </w:p>
    <w:p w:rsidR="0098416B" w:rsidRDefault="0098416B" w:rsidP="0098416B">
      <w:pPr>
        <w:jc w:val="right"/>
        <w:rPr>
          <w:sz w:val="16"/>
          <w:szCs w:val="16"/>
        </w:rPr>
      </w:pPr>
      <w:r>
        <w:rPr>
          <w:sz w:val="16"/>
          <w:szCs w:val="16"/>
        </w:rPr>
        <w:t>(описание  этапа строительства, реконструкции, если разрешение выдается на этап строительства, реконструкции)</w:t>
      </w:r>
    </w:p>
    <w:p w:rsidR="0098416B" w:rsidRDefault="0098416B" w:rsidP="0098416B">
      <w:pPr>
        <w:jc w:val="both"/>
        <w:rPr>
          <w:b/>
          <w:bCs/>
          <w:u w:val="single"/>
        </w:rPr>
      </w:pPr>
      <w:r>
        <w:t xml:space="preserve">площадь застройки: </w:t>
      </w:r>
      <w:r>
        <w:rPr>
          <w:b/>
          <w:bCs/>
          <w:u w:val="single"/>
        </w:rPr>
        <w:t xml:space="preserve">________                ____ </w:t>
      </w:r>
      <w:r>
        <w:t xml:space="preserve">  этажность:  </w:t>
      </w:r>
      <w:r>
        <w:rPr>
          <w:b/>
          <w:bCs/>
          <w:u w:val="single"/>
        </w:rPr>
        <w:t xml:space="preserve">  ________   ___   _____</w:t>
      </w:r>
    </w:p>
    <w:p w:rsidR="0098416B" w:rsidRDefault="0098416B" w:rsidP="0098416B">
      <w:pPr>
        <w:jc w:val="both"/>
        <w:rPr>
          <w:b/>
          <w:bCs/>
          <w:u w:val="single"/>
        </w:rPr>
      </w:pPr>
      <w:r>
        <w:t xml:space="preserve">строительный объем: </w:t>
      </w:r>
      <w:r>
        <w:rPr>
          <w:b/>
          <w:bCs/>
          <w:u w:val="single"/>
        </w:rPr>
        <w:t xml:space="preserve">  _________________________________ ________________</w:t>
      </w:r>
      <w:r>
        <w:t xml:space="preserve">  </w:t>
      </w:r>
    </w:p>
    <w:p w:rsidR="0098416B" w:rsidRDefault="0098416B" w:rsidP="0098416B">
      <w:pPr>
        <w:jc w:val="both"/>
        <w:rPr>
          <w:b/>
          <w:bCs/>
          <w:u w:val="single"/>
        </w:rPr>
      </w:pPr>
      <w:proofErr w:type="gramStart"/>
      <w:r>
        <w:t>расположенного</w:t>
      </w:r>
      <w:proofErr w:type="gramEnd"/>
      <w:r>
        <w:t xml:space="preserve"> по адресу: </w:t>
      </w:r>
      <w:r>
        <w:rPr>
          <w:b/>
          <w:bCs/>
          <w:u w:val="single"/>
        </w:rPr>
        <w:t>____________________________________________ _</w:t>
      </w:r>
    </w:p>
    <w:p w:rsidR="0098416B" w:rsidRDefault="0098416B" w:rsidP="0098416B">
      <w:pPr>
        <w:jc w:val="right"/>
        <w:rPr>
          <w:sz w:val="16"/>
          <w:szCs w:val="16"/>
        </w:rPr>
      </w:pPr>
      <w:r>
        <w:rPr>
          <w:sz w:val="16"/>
          <w:szCs w:val="16"/>
        </w:rPr>
        <w:t>полный адрес объекта капитального строительства с указанием субъекта Российской Федерации, административного района и т.д. или строительный адрес)</w:t>
      </w:r>
    </w:p>
    <w:p w:rsidR="0098416B" w:rsidRDefault="0098416B" w:rsidP="0098416B">
      <w:pPr>
        <w:pStyle w:val="ac"/>
        <w:rPr>
          <w:sz w:val="16"/>
          <w:szCs w:val="16"/>
        </w:rPr>
      </w:pPr>
    </w:p>
    <w:p w:rsidR="0098416B" w:rsidRDefault="0098416B" w:rsidP="0098416B">
      <w:pPr>
        <w:pStyle w:val="ac"/>
      </w:pPr>
      <w:r>
        <w:t xml:space="preserve">Срок действия настоящего  разрешения                         ________________ </w:t>
      </w:r>
      <w:r>
        <w:rPr>
          <w:color w:val="FF0000"/>
        </w:rPr>
        <w:t xml:space="preserve"> </w:t>
      </w:r>
      <w:r>
        <w:t>года</w:t>
      </w:r>
    </w:p>
    <w:p w:rsidR="0098416B" w:rsidRDefault="0098416B" w:rsidP="0098416B">
      <w:pPr>
        <w:pStyle w:val="ac"/>
      </w:pPr>
    </w:p>
    <w:p w:rsidR="0098416B" w:rsidRDefault="0098416B" w:rsidP="0098416B">
      <w:pPr>
        <w:pStyle w:val="ac"/>
      </w:pPr>
      <w:r>
        <w:t>Глава Администрации</w:t>
      </w:r>
    </w:p>
    <w:p w:rsidR="0098416B" w:rsidRDefault="0098416B" w:rsidP="0098416B">
      <w:pPr>
        <w:pStyle w:val="ac"/>
      </w:pPr>
      <w:r>
        <w:t xml:space="preserve"> МО «Кокшайское сельское поселение»                                      П.Н. Николаев</w:t>
      </w:r>
    </w:p>
    <w:p w:rsidR="0098416B" w:rsidRDefault="0098416B" w:rsidP="0098416B">
      <w:pPr>
        <w:pStyle w:val="ac"/>
      </w:pPr>
    </w:p>
    <w:p w:rsidR="0098416B" w:rsidRPr="001F3AEA" w:rsidRDefault="0098416B" w:rsidP="0098416B">
      <w:pPr>
        <w:pStyle w:val="ac"/>
        <w:rPr>
          <w:u w:val="single"/>
        </w:rPr>
      </w:pPr>
      <w:r w:rsidRPr="001F3AEA">
        <w:rPr>
          <w:u w:val="single"/>
        </w:rPr>
        <w:t xml:space="preserve"> « </w:t>
      </w:r>
      <w:r>
        <w:rPr>
          <w:u w:val="single"/>
        </w:rPr>
        <w:t xml:space="preserve">        </w:t>
      </w:r>
      <w:r w:rsidRPr="001F3AEA">
        <w:rPr>
          <w:u w:val="single"/>
        </w:rPr>
        <w:t xml:space="preserve"> » </w:t>
      </w:r>
      <w:r>
        <w:rPr>
          <w:u w:val="single"/>
        </w:rPr>
        <w:t xml:space="preserve">                   </w:t>
      </w:r>
      <w:r>
        <w:rPr>
          <w:color w:val="FF0000"/>
          <w:u w:val="single"/>
        </w:rPr>
        <w:t xml:space="preserve">              </w:t>
      </w:r>
      <w:r w:rsidRPr="001F3AEA">
        <w:rPr>
          <w:u w:val="single"/>
        </w:rPr>
        <w:t xml:space="preserve">года  </w:t>
      </w:r>
    </w:p>
    <w:p w:rsidR="0098416B" w:rsidRDefault="0098416B" w:rsidP="0098416B">
      <w:pPr>
        <w:pStyle w:val="ac"/>
      </w:pPr>
      <w:r>
        <w:t>М.П.</w:t>
      </w:r>
    </w:p>
    <w:p w:rsidR="0098416B" w:rsidRDefault="0098416B" w:rsidP="0098416B">
      <w:pPr>
        <w:pStyle w:val="ac"/>
      </w:pPr>
      <w:r>
        <w:t>Действие разрешения настоящего продлено до    ______________20__ года</w:t>
      </w:r>
    </w:p>
    <w:p w:rsidR="0098416B" w:rsidRDefault="0098416B" w:rsidP="0098416B">
      <w:pPr>
        <w:pStyle w:val="ac"/>
      </w:pPr>
    </w:p>
    <w:p w:rsidR="0098416B" w:rsidRDefault="0098416B" w:rsidP="0098416B">
      <w:pPr>
        <w:pStyle w:val="ac"/>
      </w:pPr>
      <w:r>
        <w:t xml:space="preserve">Глава Администрации </w:t>
      </w:r>
    </w:p>
    <w:p w:rsidR="0098416B" w:rsidRDefault="0098416B" w:rsidP="0098416B">
      <w:pPr>
        <w:pStyle w:val="ac"/>
      </w:pPr>
      <w:r>
        <w:t xml:space="preserve">МО «Кокшайское сельское поселение»                              _________________                   </w:t>
      </w:r>
    </w:p>
    <w:p w:rsidR="0098416B" w:rsidRDefault="0098416B" w:rsidP="0098416B">
      <w:pPr>
        <w:pStyle w:val="ac"/>
      </w:pPr>
      <w:r>
        <w:t xml:space="preserve"> «_____» _________________  20 __ года  </w:t>
      </w:r>
    </w:p>
    <w:p w:rsidR="0098416B" w:rsidRDefault="0098416B" w:rsidP="0098416B">
      <w:pPr>
        <w:pStyle w:val="ac"/>
        <w:rPr>
          <w:sz w:val="20"/>
          <w:szCs w:val="20"/>
        </w:rPr>
      </w:pPr>
      <w:r>
        <w:t xml:space="preserve">  М.П.</w:t>
      </w:r>
    </w:p>
    <w:p w:rsidR="0098416B" w:rsidRDefault="0098416B" w:rsidP="0098416B">
      <w:pPr>
        <w:pStyle w:val="ac"/>
        <w:rPr>
          <w:sz w:val="20"/>
          <w:szCs w:val="20"/>
        </w:rPr>
      </w:pPr>
    </w:p>
    <w:p w:rsidR="0098416B" w:rsidRDefault="0098416B" w:rsidP="0098416B">
      <w:pPr>
        <w:pStyle w:val="ac"/>
        <w:rPr>
          <w:sz w:val="20"/>
          <w:szCs w:val="20"/>
        </w:rPr>
      </w:pPr>
    </w:p>
    <w:p w:rsidR="0098416B" w:rsidRDefault="0098416B" w:rsidP="0098416B">
      <w:pPr>
        <w:pStyle w:val="ac"/>
        <w:rPr>
          <w:sz w:val="20"/>
          <w:szCs w:val="20"/>
        </w:rPr>
      </w:pPr>
    </w:p>
    <w:p w:rsidR="0098416B" w:rsidRDefault="0098416B" w:rsidP="0098416B">
      <w:pPr>
        <w:pStyle w:val="ac"/>
        <w:rPr>
          <w:sz w:val="20"/>
          <w:szCs w:val="20"/>
        </w:rPr>
      </w:pPr>
      <w:r>
        <w:rPr>
          <w:sz w:val="20"/>
          <w:szCs w:val="20"/>
        </w:rPr>
        <w:t xml:space="preserve">Форма разрешения на строительство </w:t>
      </w:r>
    </w:p>
    <w:p w:rsidR="0098416B" w:rsidRDefault="0098416B" w:rsidP="0098416B">
      <w:pPr>
        <w:pStyle w:val="ac"/>
        <w:rPr>
          <w:sz w:val="20"/>
          <w:szCs w:val="20"/>
        </w:rPr>
      </w:pPr>
      <w:r w:rsidRPr="007734F6">
        <w:rPr>
          <w:sz w:val="20"/>
          <w:szCs w:val="20"/>
        </w:rPr>
        <w:t>Утверждена Постановлением Правительства РФ от 24 ноября 2005 г. №698</w:t>
      </w:r>
    </w:p>
    <w:p w:rsidR="0098416B" w:rsidRPr="00201F3B" w:rsidRDefault="0098416B" w:rsidP="0098416B">
      <w:pPr>
        <w:pStyle w:val="ac"/>
        <w:rPr>
          <w:sz w:val="20"/>
          <w:szCs w:val="20"/>
        </w:rPr>
      </w:pPr>
    </w:p>
    <w:p w:rsidR="0098416B" w:rsidRPr="00A409AE" w:rsidRDefault="0098416B" w:rsidP="0098416B">
      <w:pPr>
        <w:jc w:val="right"/>
        <w:rPr>
          <w:sz w:val="20"/>
          <w:szCs w:val="20"/>
        </w:rPr>
      </w:pPr>
      <w:r w:rsidRPr="00A409AE">
        <w:rPr>
          <w:sz w:val="20"/>
          <w:szCs w:val="20"/>
        </w:rPr>
        <w:lastRenderedPageBreak/>
        <w:t>Приложение 2</w:t>
      </w:r>
      <w:r>
        <w:rPr>
          <w:sz w:val="20"/>
          <w:szCs w:val="20"/>
        </w:rPr>
        <w:t xml:space="preserve"> </w:t>
      </w:r>
      <w:r w:rsidRPr="00A409AE">
        <w:rPr>
          <w:sz w:val="20"/>
          <w:szCs w:val="20"/>
        </w:rPr>
        <w:t>к Регламенту</w:t>
      </w:r>
    </w:p>
    <w:p w:rsidR="0098416B" w:rsidRPr="007806FE" w:rsidRDefault="0098416B" w:rsidP="0098416B">
      <w:pPr>
        <w:ind w:left="5580"/>
        <w:rPr>
          <w:sz w:val="24"/>
          <w:szCs w:val="24"/>
        </w:rPr>
      </w:pPr>
      <w:r>
        <w:rPr>
          <w:sz w:val="24"/>
          <w:szCs w:val="24"/>
        </w:rPr>
        <w:t>В</w:t>
      </w:r>
      <w:r w:rsidRPr="007806FE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ю</w:t>
      </w:r>
      <w:r w:rsidRPr="007806FE">
        <w:rPr>
          <w:sz w:val="24"/>
          <w:szCs w:val="24"/>
        </w:rPr>
        <w:t xml:space="preserve"> МО </w:t>
      </w:r>
    </w:p>
    <w:p w:rsidR="0098416B" w:rsidRPr="007806FE" w:rsidRDefault="0098416B" w:rsidP="0098416B">
      <w:pPr>
        <w:ind w:left="5580"/>
        <w:rPr>
          <w:sz w:val="24"/>
          <w:szCs w:val="24"/>
        </w:rPr>
      </w:pPr>
      <w:r w:rsidRPr="007806FE">
        <w:rPr>
          <w:sz w:val="24"/>
          <w:szCs w:val="24"/>
        </w:rPr>
        <w:t>«</w:t>
      </w:r>
      <w:r>
        <w:rPr>
          <w:sz w:val="24"/>
          <w:szCs w:val="24"/>
        </w:rPr>
        <w:t>________________________________</w:t>
      </w:r>
      <w:r w:rsidRPr="007806FE">
        <w:rPr>
          <w:sz w:val="24"/>
          <w:szCs w:val="24"/>
        </w:rPr>
        <w:t>»</w:t>
      </w:r>
    </w:p>
    <w:p w:rsidR="0098416B" w:rsidRPr="007806FE" w:rsidRDefault="0098416B" w:rsidP="0098416B">
      <w:pPr>
        <w:ind w:left="5580"/>
        <w:rPr>
          <w:sz w:val="24"/>
          <w:szCs w:val="24"/>
        </w:rPr>
      </w:pPr>
    </w:p>
    <w:p w:rsidR="0098416B" w:rsidRPr="007806FE" w:rsidRDefault="0098416B" w:rsidP="0098416B">
      <w:pPr>
        <w:jc w:val="center"/>
        <w:rPr>
          <w:sz w:val="24"/>
          <w:szCs w:val="24"/>
        </w:rPr>
      </w:pPr>
    </w:p>
    <w:p w:rsidR="0098416B" w:rsidRPr="007806FE" w:rsidRDefault="0098416B" w:rsidP="0098416B">
      <w:pPr>
        <w:jc w:val="center"/>
        <w:rPr>
          <w:sz w:val="24"/>
          <w:szCs w:val="24"/>
        </w:rPr>
      </w:pPr>
    </w:p>
    <w:p w:rsidR="0098416B" w:rsidRPr="007806FE" w:rsidRDefault="0098416B" w:rsidP="0098416B">
      <w:pPr>
        <w:jc w:val="center"/>
        <w:rPr>
          <w:sz w:val="24"/>
          <w:szCs w:val="24"/>
        </w:rPr>
      </w:pPr>
      <w:proofErr w:type="gramStart"/>
      <w:r w:rsidRPr="007806FE">
        <w:rPr>
          <w:sz w:val="24"/>
          <w:szCs w:val="24"/>
        </w:rPr>
        <w:t>З</w:t>
      </w:r>
      <w:proofErr w:type="gramEnd"/>
      <w:r w:rsidRPr="007806FE">
        <w:rPr>
          <w:sz w:val="24"/>
          <w:szCs w:val="24"/>
        </w:rPr>
        <w:t xml:space="preserve"> А Я В Л Е Н И Е</w:t>
      </w:r>
    </w:p>
    <w:p w:rsidR="0098416B" w:rsidRPr="007806FE" w:rsidRDefault="0098416B" w:rsidP="0098416B">
      <w:pPr>
        <w:rPr>
          <w:sz w:val="24"/>
          <w:szCs w:val="24"/>
        </w:rPr>
      </w:pPr>
    </w:p>
    <w:p w:rsidR="0098416B" w:rsidRPr="007806FE" w:rsidRDefault="0098416B" w:rsidP="0098416B">
      <w:pPr>
        <w:rPr>
          <w:sz w:val="24"/>
          <w:szCs w:val="24"/>
        </w:rPr>
      </w:pPr>
      <w:r w:rsidRPr="007806FE">
        <w:rPr>
          <w:sz w:val="24"/>
          <w:szCs w:val="24"/>
        </w:rPr>
        <w:t>Застройщик ____________</w:t>
      </w:r>
      <w:r>
        <w:rPr>
          <w:sz w:val="24"/>
          <w:szCs w:val="24"/>
        </w:rPr>
        <w:t>______________</w:t>
      </w:r>
      <w:r w:rsidRPr="007806FE">
        <w:rPr>
          <w:sz w:val="24"/>
          <w:szCs w:val="24"/>
        </w:rPr>
        <w:t>____________________________________________</w:t>
      </w:r>
    </w:p>
    <w:p w:rsidR="0098416B" w:rsidRPr="00A5555D" w:rsidRDefault="0098416B" w:rsidP="0098416B">
      <w:pPr>
        <w:jc w:val="both"/>
        <w:rPr>
          <w:sz w:val="16"/>
          <w:szCs w:val="16"/>
        </w:rPr>
      </w:pPr>
      <w:r w:rsidRPr="00A5555D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          </w:t>
      </w:r>
      <w:r w:rsidRPr="00A5555D">
        <w:rPr>
          <w:sz w:val="16"/>
          <w:szCs w:val="16"/>
        </w:rPr>
        <w:t xml:space="preserve">  </w:t>
      </w:r>
      <w:proofErr w:type="gramStart"/>
      <w:r w:rsidRPr="00A5555D">
        <w:rPr>
          <w:sz w:val="16"/>
          <w:szCs w:val="16"/>
        </w:rPr>
        <w:t xml:space="preserve">(наименование организации-застройщика, номер и дата </w:t>
      </w:r>
      <w:proofErr w:type="gramEnd"/>
    </w:p>
    <w:p w:rsidR="0098416B" w:rsidRPr="007806FE" w:rsidRDefault="0098416B" w:rsidP="0098416B">
      <w:pPr>
        <w:jc w:val="both"/>
        <w:rPr>
          <w:sz w:val="24"/>
          <w:szCs w:val="24"/>
        </w:rPr>
      </w:pPr>
      <w:r w:rsidRPr="007806FE">
        <w:rPr>
          <w:sz w:val="24"/>
          <w:szCs w:val="24"/>
        </w:rPr>
        <w:t>_______________</w:t>
      </w:r>
      <w:r>
        <w:rPr>
          <w:sz w:val="24"/>
          <w:szCs w:val="24"/>
        </w:rPr>
        <w:t>_____________</w:t>
      </w:r>
      <w:r w:rsidRPr="007806FE">
        <w:rPr>
          <w:sz w:val="24"/>
          <w:szCs w:val="24"/>
        </w:rPr>
        <w:t>_____________________________________________________</w:t>
      </w:r>
    </w:p>
    <w:p w:rsidR="0098416B" w:rsidRPr="00A5555D" w:rsidRDefault="0098416B" w:rsidP="0098416B">
      <w:pPr>
        <w:jc w:val="center"/>
        <w:rPr>
          <w:sz w:val="16"/>
          <w:szCs w:val="16"/>
        </w:rPr>
      </w:pPr>
      <w:r w:rsidRPr="00A5555D">
        <w:rPr>
          <w:sz w:val="16"/>
          <w:szCs w:val="16"/>
        </w:rPr>
        <w:t xml:space="preserve">свидетельства его государственной регистрации ИНН, почтовые реквизиты, </w:t>
      </w:r>
    </w:p>
    <w:p w:rsidR="0098416B" w:rsidRPr="007806FE" w:rsidRDefault="0098416B" w:rsidP="0098416B">
      <w:pPr>
        <w:jc w:val="both"/>
        <w:rPr>
          <w:sz w:val="24"/>
          <w:szCs w:val="24"/>
        </w:rPr>
      </w:pPr>
      <w:r w:rsidRPr="007806FE">
        <w:rPr>
          <w:sz w:val="24"/>
          <w:szCs w:val="24"/>
        </w:rPr>
        <w:t>____</w:t>
      </w:r>
      <w:r>
        <w:rPr>
          <w:sz w:val="24"/>
          <w:szCs w:val="24"/>
        </w:rPr>
        <w:t>_________</w:t>
      </w:r>
      <w:r w:rsidRPr="007806FE">
        <w:rPr>
          <w:sz w:val="24"/>
          <w:szCs w:val="24"/>
        </w:rPr>
        <w:t>____________________________________________________________________</w:t>
      </w:r>
    </w:p>
    <w:p w:rsidR="0098416B" w:rsidRPr="00A5555D" w:rsidRDefault="0098416B" w:rsidP="0098416B">
      <w:pPr>
        <w:jc w:val="center"/>
        <w:rPr>
          <w:sz w:val="16"/>
          <w:szCs w:val="16"/>
        </w:rPr>
      </w:pPr>
      <w:r w:rsidRPr="00A5555D">
        <w:rPr>
          <w:sz w:val="16"/>
          <w:szCs w:val="16"/>
        </w:rPr>
        <w:t xml:space="preserve">код  ОКПО, телефон/факс, фамилия, инициалы гражданина-застройщика, его </w:t>
      </w:r>
    </w:p>
    <w:p w:rsidR="0098416B" w:rsidRPr="007806FE" w:rsidRDefault="0098416B" w:rsidP="0098416B">
      <w:pPr>
        <w:jc w:val="both"/>
        <w:rPr>
          <w:sz w:val="24"/>
          <w:szCs w:val="24"/>
        </w:rPr>
      </w:pPr>
      <w:r w:rsidRPr="007806FE">
        <w:rPr>
          <w:sz w:val="24"/>
          <w:szCs w:val="24"/>
        </w:rPr>
        <w:t>_________________</w:t>
      </w:r>
      <w:r>
        <w:rPr>
          <w:sz w:val="24"/>
          <w:szCs w:val="24"/>
        </w:rPr>
        <w:t>_____________</w:t>
      </w:r>
      <w:r w:rsidRPr="007806FE">
        <w:rPr>
          <w:sz w:val="24"/>
          <w:szCs w:val="24"/>
        </w:rPr>
        <w:t>___________________________________________________</w:t>
      </w:r>
    </w:p>
    <w:p w:rsidR="0098416B" w:rsidRPr="00A5555D" w:rsidRDefault="0098416B" w:rsidP="0098416B">
      <w:pPr>
        <w:jc w:val="center"/>
        <w:rPr>
          <w:sz w:val="16"/>
          <w:szCs w:val="16"/>
        </w:rPr>
      </w:pPr>
      <w:r w:rsidRPr="00A5555D">
        <w:rPr>
          <w:sz w:val="16"/>
          <w:szCs w:val="16"/>
        </w:rPr>
        <w:t xml:space="preserve">паспортные данные место проживание, телефон/факс) </w:t>
      </w:r>
    </w:p>
    <w:p w:rsidR="0098416B" w:rsidRPr="007806FE" w:rsidRDefault="0098416B" w:rsidP="0098416B">
      <w:pPr>
        <w:jc w:val="center"/>
        <w:rPr>
          <w:sz w:val="24"/>
          <w:szCs w:val="24"/>
        </w:rPr>
      </w:pPr>
    </w:p>
    <w:p w:rsidR="0098416B" w:rsidRPr="00A5555D" w:rsidRDefault="0098416B" w:rsidP="0098416B">
      <w:pPr>
        <w:jc w:val="both"/>
        <w:rPr>
          <w:sz w:val="16"/>
          <w:szCs w:val="16"/>
        </w:rPr>
      </w:pPr>
      <w:r w:rsidRPr="007806FE">
        <w:rPr>
          <w:sz w:val="24"/>
          <w:szCs w:val="24"/>
        </w:rPr>
        <w:t>просит выдать разрешение на строительство, капитальный ремонт, реконструкцию, расширение, техническое перевооружение, модернизацию объекта</w:t>
      </w:r>
      <w:r>
        <w:rPr>
          <w:sz w:val="24"/>
          <w:szCs w:val="24"/>
        </w:rPr>
        <w:t xml:space="preserve"> </w:t>
      </w:r>
      <w:r w:rsidRPr="00A5555D">
        <w:rPr>
          <w:sz w:val="16"/>
          <w:szCs w:val="16"/>
        </w:rPr>
        <w:t>(нужное подчеркнуть)</w:t>
      </w:r>
    </w:p>
    <w:p w:rsidR="0098416B" w:rsidRPr="007806FE" w:rsidRDefault="0098416B" w:rsidP="0098416B">
      <w:pPr>
        <w:jc w:val="both"/>
        <w:rPr>
          <w:sz w:val="24"/>
          <w:szCs w:val="24"/>
        </w:rPr>
      </w:pPr>
      <w:r w:rsidRPr="007806FE">
        <w:rPr>
          <w:sz w:val="24"/>
          <w:szCs w:val="24"/>
        </w:rPr>
        <w:t>_____________</w:t>
      </w:r>
      <w:r>
        <w:rPr>
          <w:sz w:val="24"/>
          <w:szCs w:val="24"/>
        </w:rPr>
        <w:t>______________</w:t>
      </w:r>
      <w:r w:rsidRPr="007806FE">
        <w:rPr>
          <w:sz w:val="24"/>
          <w:szCs w:val="24"/>
        </w:rPr>
        <w:t xml:space="preserve">______________________________________________________                                                                            </w:t>
      </w:r>
    </w:p>
    <w:p w:rsidR="0098416B" w:rsidRPr="00A5555D" w:rsidRDefault="0098416B" w:rsidP="0098416B">
      <w:pPr>
        <w:jc w:val="center"/>
        <w:rPr>
          <w:sz w:val="16"/>
          <w:szCs w:val="16"/>
          <w:u w:val="single"/>
        </w:rPr>
      </w:pPr>
      <w:proofErr w:type="gramStart"/>
      <w:r w:rsidRPr="00A5555D">
        <w:rPr>
          <w:sz w:val="16"/>
          <w:szCs w:val="16"/>
        </w:rPr>
        <w:t>(наименование объекта по проекту,</w:t>
      </w:r>
      <w:proofErr w:type="gramEnd"/>
    </w:p>
    <w:p w:rsidR="0098416B" w:rsidRPr="007806FE" w:rsidRDefault="0098416B" w:rsidP="0098416B">
      <w:pPr>
        <w:rPr>
          <w:sz w:val="24"/>
          <w:szCs w:val="24"/>
        </w:rPr>
      </w:pPr>
      <w:r w:rsidRPr="007806FE">
        <w:rPr>
          <w:sz w:val="24"/>
          <w:szCs w:val="24"/>
        </w:rPr>
        <w:t>_______________</w:t>
      </w:r>
      <w:r>
        <w:rPr>
          <w:sz w:val="24"/>
          <w:szCs w:val="24"/>
        </w:rPr>
        <w:t>______________</w:t>
      </w:r>
      <w:r w:rsidRPr="007806FE">
        <w:rPr>
          <w:sz w:val="24"/>
          <w:szCs w:val="24"/>
        </w:rPr>
        <w:t>____________________________________________________</w:t>
      </w:r>
    </w:p>
    <w:p w:rsidR="0098416B" w:rsidRPr="00A5555D" w:rsidRDefault="0098416B" w:rsidP="0098416B">
      <w:pPr>
        <w:jc w:val="center"/>
        <w:rPr>
          <w:sz w:val="16"/>
          <w:szCs w:val="16"/>
        </w:rPr>
      </w:pPr>
      <w:r w:rsidRPr="00A5555D">
        <w:rPr>
          <w:sz w:val="16"/>
          <w:szCs w:val="16"/>
        </w:rPr>
        <w:t>его вид и функциональное назначение)</w:t>
      </w:r>
    </w:p>
    <w:p w:rsidR="0098416B" w:rsidRDefault="0098416B" w:rsidP="009841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этом сообщаю:</w:t>
      </w:r>
    </w:p>
    <w:p w:rsidR="0098416B" w:rsidRDefault="0098416B" w:rsidP="009841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Право на пользование землей 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 от «_____» _________________20___        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проектная документация на строительство объекта разработана  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A5555D" w:rsidRDefault="0098416B" w:rsidP="0098416B">
      <w:pPr>
        <w:jc w:val="center"/>
        <w:rPr>
          <w:sz w:val="16"/>
          <w:szCs w:val="16"/>
        </w:rPr>
      </w:pPr>
      <w:proofErr w:type="gramStart"/>
      <w:r w:rsidRPr="00A5555D">
        <w:rPr>
          <w:sz w:val="16"/>
          <w:szCs w:val="16"/>
        </w:rPr>
        <w:t xml:space="preserve">(наименование и банковские реквизиты проектной организации, </w:t>
      </w:r>
      <w:proofErr w:type="gramEnd"/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A5555D" w:rsidRDefault="0098416B" w:rsidP="0098416B">
      <w:pPr>
        <w:jc w:val="center"/>
        <w:rPr>
          <w:sz w:val="16"/>
          <w:szCs w:val="16"/>
        </w:rPr>
      </w:pPr>
      <w:proofErr w:type="gramStart"/>
      <w:r w:rsidRPr="00A5555D">
        <w:rPr>
          <w:sz w:val="16"/>
          <w:szCs w:val="16"/>
        </w:rPr>
        <w:t>имеющей</w:t>
      </w:r>
      <w:proofErr w:type="gramEnd"/>
      <w:r w:rsidRPr="00A5555D">
        <w:rPr>
          <w:sz w:val="16"/>
          <w:szCs w:val="16"/>
        </w:rPr>
        <w:t xml:space="preserve"> лицензию на право выполнения проектных работ, выданную</w:t>
      </w:r>
    </w:p>
    <w:p w:rsidR="0098416B" w:rsidRPr="00515C36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A5555D" w:rsidRDefault="0098416B" w:rsidP="0098416B">
      <w:pPr>
        <w:jc w:val="center"/>
        <w:rPr>
          <w:sz w:val="16"/>
          <w:szCs w:val="16"/>
        </w:rPr>
      </w:pPr>
      <w:r w:rsidRPr="00A5555D">
        <w:rPr>
          <w:sz w:val="16"/>
          <w:szCs w:val="16"/>
        </w:rPr>
        <w:t>наименование лицензионного центра, выдавшего лицензию)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____  от «______» _______________ 20    года </w:t>
      </w:r>
      <w:proofErr w:type="gramStart"/>
      <w:r>
        <w:rPr>
          <w:sz w:val="24"/>
          <w:szCs w:val="24"/>
        </w:rPr>
        <w:t>согласована</w:t>
      </w:r>
      <w:proofErr w:type="gramEnd"/>
      <w:r>
        <w:rPr>
          <w:sz w:val="24"/>
          <w:szCs w:val="24"/>
        </w:rPr>
        <w:t xml:space="preserve"> в установленном порядке с заинтересованными организациями и организациями архитектуры и градостроительства;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Положительное заключение Государственной вневедомственной экспертизы получено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№__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    от «______» ___________________ 20    г.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генплан участка согласован _____________________________________________  ___________</w:t>
      </w:r>
    </w:p>
    <w:p w:rsidR="0098416B" w:rsidRPr="0072351F" w:rsidRDefault="0098416B" w:rsidP="0098416B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 w:rsidRPr="0072351F">
        <w:rPr>
          <w:sz w:val="16"/>
          <w:szCs w:val="16"/>
        </w:rPr>
        <w:t>(наименование органа архитектуры и градостроительства)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Одновременно ставлю Вас в известность, что: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финансирование строительства заказчиком (застройщиком) будет осуществляться 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72351F" w:rsidRDefault="0098416B" w:rsidP="0098416B">
      <w:pPr>
        <w:jc w:val="center"/>
        <w:rPr>
          <w:sz w:val="16"/>
          <w:szCs w:val="16"/>
        </w:rPr>
      </w:pPr>
      <w:r w:rsidRPr="0072351F">
        <w:rPr>
          <w:sz w:val="16"/>
          <w:szCs w:val="16"/>
        </w:rPr>
        <w:t>(банковские реквизиты и номер счета)</w:t>
      </w:r>
    </w:p>
    <w:p w:rsidR="0098416B" w:rsidRDefault="0098416B" w:rsidP="0098416B">
      <w:pPr>
        <w:jc w:val="both"/>
        <w:rPr>
          <w:sz w:val="24"/>
          <w:szCs w:val="24"/>
        </w:rPr>
      </w:pPr>
      <w:r w:rsidRPr="002A5BD8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2A5BD8">
        <w:rPr>
          <w:sz w:val="24"/>
          <w:szCs w:val="24"/>
        </w:rPr>
        <w:t xml:space="preserve">работы будут производиться </w:t>
      </w:r>
      <w:r>
        <w:rPr>
          <w:sz w:val="24"/>
          <w:szCs w:val="24"/>
        </w:rPr>
        <w:t>подрядным (хозяйственным) способом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72351F" w:rsidRDefault="0098416B" w:rsidP="0098416B">
      <w:pPr>
        <w:jc w:val="center"/>
        <w:rPr>
          <w:sz w:val="16"/>
          <w:szCs w:val="16"/>
        </w:rPr>
      </w:pPr>
      <w:r w:rsidRPr="0072351F">
        <w:rPr>
          <w:sz w:val="16"/>
          <w:szCs w:val="16"/>
        </w:rPr>
        <w:t>(наименование организации с указанием ее формы собственности и банковских реквизитов)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лицензия на право выполнения строительно-монтажных работ выдана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№ ____________________ от «______» ________________ 20    г.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72351F" w:rsidRDefault="0098416B" w:rsidP="0098416B">
      <w:pPr>
        <w:jc w:val="center"/>
        <w:rPr>
          <w:sz w:val="16"/>
          <w:szCs w:val="16"/>
        </w:rPr>
      </w:pPr>
      <w:r w:rsidRPr="0072351F">
        <w:rPr>
          <w:sz w:val="16"/>
          <w:szCs w:val="16"/>
        </w:rPr>
        <w:t>(наименование лицензионного органа)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в) ответственным производителем работ приказом №_________ от «____» __________20    г.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назначен _______________        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_______________специальное</w:t>
      </w:r>
      <w:proofErr w:type="spellEnd"/>
      <w:r>
        <w:rPr>
          <w:sz w:val="24"/>
          <w:szCs w:val="24"/>
        </w:rPr>
        <w:t xml:space="preserve"> образование стаж работы в строительстве  _________ лет.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г) авторский надзор в соответствии с договором  №_______ от «______» ___________ 20    г.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будет осуществляться  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72351F" w:rsidRDefault="0098416B" w:rsidP="0098416B">
      <w:pPr>
        <w:jc w:val="center"/>
        <w:rPr>
          <w:sz w:val="16"/>
          <w:szCs w:val="16"/>
        </w:rPr>
      </w:pPr>
      <w:r w:rsidRPr="0072351F">
        <w:rPr>
          <w:sz w:val="16"/>
          <w:szCs w:val="16"/>
        </w:rPr>
        <w:t>наименование организации с банковскими реквизитами, должность, фамилия, имя, отчество, номер телефона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технический надзор в соответствии с договором  №______ от «______» __________ 20    г.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будет осуществляться  _____________________________________________________________</w:t>
      </w:r>
    </w:p>
    <w:p w:rsidR="0098416B" w:rsidRPr="0072351F" w:rsidRDefault="0098416B" w:rsidP="0098416B">
      <w:pPr>
        <w:jc w:val="center"/>
        <w:rPr>
          <w:sz w:val="16"/>
          <w:szCs w:val="16"/>
        </w:rPr>
      </w:pPr>
      <w:r w:rsidRPr="0072351F">
        <w:rPr>
          <w:sz w:val="16"/>
          <w:szCs w:val="16"/>
        </w:rPr>
        <w:t>наименование организации с банковскими реквизитами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72351F" w:rsidRDefault="0098416B" w:rsidP="0098416B">
      <w:pPr>
        <w:jc w:val="center"/>
        <w:rPr>
          <w:sz w:val="16"/>
          <w:szCs w:val="16"/>
        </w:rPr>
      </w:pPr>
      <w:r w:rsidRPr="0072351F">
        <w:rPr>
          <w:sz w:val="16"/>
          <w:szCs w:val="16"/>
        </w:rPr>
        <w:t>должность, фамилия, имя, отчество, номер телефона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назначенный приказом №_________ от «____» ______________20    года и имеющий </w:t>
      </w:r>
      <w:proofErr w:type="spellStart"/>
      <w:r>
        <w:rPr>
          <w:sz w:val="24"/>
          <w:szCs w:val="24"/>
        </w:rPr>
        <w:t>__________________специальное</w:t>
      </w:r>
      <w:proofErr w:type="spellEnd"/>
      <w:r>
        <w:rPr>
          <w:sz w:val="24"/>
          <w:szCs w:val="24"/>
        </w:rPr>
        <w:t xml:space="preserve"> образование стаж работы в строительстве  _________ лет.</w:t>
      </w:r>
    </w:p>
    <w:p w:rsidR="0098416B" w:rsidRPr="00FD2127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показатели: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 застройки:______________   этажность:_______________________________________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площадь:___________________   стоимость строительства:________________________</w:t>
      </w:r>
    </w:p>
    <w:p w:rsidR="0098416B" w:rsidRPr="007806FE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строительный объем здания:________________________________________________________</w:t>
      </w: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</w:p>
    <w:p w:rsidR="0098416B" w:rsidRPr="007806FE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 w:rsidRPr="007806FE">
        <w:rPr>
          <w:sz w:val="24"/>
          <w:szCs w:val="24"/>
        </w:rPr>
        <w:t>расположенного по адресу</w:t>
      </w:r>
      <w:proofErr w:type="gramStart"/>
      <w:r w:rsidRPr="007806FE">
        <w:rPr>
          <w:sz w:val="24"/>
          <w:szCs w:val="24"/>
        </w:rPr>
        <w:t xml:space="preserve"> :</w:t>
      </w:r>
      <w:proofErr w:type="gramEnd"/>
      <w:r w:rsidRPr="007806FE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</w:t>
      </w:r>
      <w:r w:rsidRPr="007806FE">
        <w:rPr>
          <w:sz w:val="24"/>
          <w:szCs w:val="24"/>
        </w:rPr>
        <w:t>___________________</w:t>
      </w:r>
      <w:r>
        <w:rPr>
          <w:sz w:val="24"/>
          <w:szCs w:val="24"/>
        </w:rPr>
        <w:t xml:space="preserve"> </w:t>
      </w:r>
      <w:r w:rsidRPr="007806FE">
        <w:rPr>
          <w:sz w:val="24"/>
          <w:szCs w:val="24"/>
        </w:rPr>
        <w:t>___________</w:t>
      </w:r>
    </w:p>
    <w:p w:rsidR="0098416B" w:rsidRPr="0072351F" w:rsidRDefault="0098416B" w:rsidP="0098416B">
      <w:pPr>
        <w:pBdr>
          <w:bottom w:val="single" w:sz="4" w:space="31" w:color="auto"/>
        </w:pBdr>
        <w:rPr>
          <w:sz w:val="16"/>
          <w:szCs w:val="16"/>
        </w:rPr>
      </w:pPr>
      <w:r w:rsidRPr="007806FE">
        <w:t xml:space="preserve">                               </w:t>
      </w:r>
      <w:r>
        <w:t xml:space="preserve">          </w:t>
      </w:r>
      <w:r w:rsidRPr="007806FE">
        <w:t xml:space="preserve">                                               </w:t>
      </w:r>
      <w:r w:rsidRPr="0072351F">
        <w:rPr>
          <w:sz w:val="16"/>
          <w:szCs w:val="16"/>
        </w:rPr>
        <w:t>(почтовый адрес  объекта)</w:t>
      </w:r>
    </w:p>
    <w:p w:rsidR="0098416B" w:rsidRPr="007806FE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обязуюсь обо всех изменениях, связанных с </w:t>
      </w:r>
      <w:proofErr w:type="gramStart"/>
      <w:r>
        <w:rPr>
          <w:sz w:val="24"/>
          <w:szCs w:val="24"/>
        </w:rPr>
        <w:t>приведенным</w:t>
      </w:r>
      <w:proofErr w:type="gramEnd"/>
      <w:r>
        <w:rPr>
          <w:sz w:val="24"/>
          <w:szCs w:val="24"/>
        </w:rPr>
        <w:t xml:space="preserve"> в настоящем заявлении сведениями сообщать в отдел архитектуры администрации </w:t>
      </w:r>
      <w:proofErr w:type="spellStart"/>
      <w:r>
        <w:rPr>
          <w:sz w:val="24"/>
          <w:szCs w:val="24"/>
        </w:rPr>
        <w:t>Звениговского</w:t>
      </w:r>
      <w:proofErr w:type="spellEnd"/>
      <w:r>
        <w:rPr>
          <w:sz w:val="24"/>
          <w:szCs w:val="24"/>
        </w:rPr>
        <w:t xml:space="preserve"> муниципального района,</w:t>
      </w: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</w:p>
    <w:p w:rsidR="0098416B" w:rsidRPr="007806FE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>
        <w:rPr>
          <w:sz w:val="24"/>
          <w:szCs w:val="24"/>
        </w:rPr>
        <w:t>Заказчик (Застройщик – распорядитель кредитов)</w:t>
      </w:r>
    </w:p>
    <w:p w:rsidR="0098416B" w:rsidRPr="007806FE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</w:p>
    <w:p w:rsidR="0098416B" w:rsidRPr="007806FE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 w:rsidRPr="007806FE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Pr="007806FE">
        <w:rPr>
          <w:sz w:val="24"/>
          <w:szCs w:val="24"/>
        </w:rPr>
        <w:t>______       ____________</w:t>
      </w:r>
      <w:r>
        <w:rPr>
          <w:sz w:val="24"/>
          <w:szCs w:val="24"/>
        </w:rPr>
        <w:t>____</w:t>
      </w:r>
      <w:r w:rsidRPr="007806FE">
        <w:rPr>
          <w:sz w:val="24"/>
          <w:szCs w:val="24"/>
        </w:rPr>
        <w:t>______       _______________</w:t>
      </w:r>
      <w:r>
        <w:rPr>
          <w:sz w:val="24"/>
          <w:szCs w:val="24"/>
        </w:rPr>
        <w:t>________</w:t>
      </w:r>
      <w:r w:rsidRPr="007806FE">
        <w:rPr>
          <w:sz w:val="24"/>
          <w:szCs w:val="24"/>
        </w:rPr>
        <w:t>________</w:t>
      </w:r>
    </w:p>
    <w:p w:rsidR="0098416B" w:rsidRPr="0072351F" w:rsidRDefault="0098416B" w:rsidP="0098416B">
      <w:pPr>
        <w:pBdr>
          <w:bottom w:val="single" w:sz="4" w:space="31" w:color="auto"/>
        </w:pBdr>
        <w:rPr>
          <w:sz w:val="16"/>
          <w:szCs w:val="16"/>
        </w:rPr>
      </w:pPr>
      <w:r w:rsidRPr="0072351F">
        <w:rPr>
          <w:sz w:val="16"/>
          <w:szCs w:val="16"/>
        </w:rPr>
        <w:t xml:space="preserve">      (должность)                             </w:t>
      </w:r>
      <w:r>
        <w:rPr>
          <w:sz w:val="16"/>
          <w:szCs w:val="16"/>
        </w:rPr>
        <w:t xml:space="preserve">                                 </w:t>
      </w:r>
      <w:r w:rsidRPr="0072351F">
        <w:rPr>
          <w:sz w:val="16"/>
          <w:szCs w:val="16"/>
        </w:rPr>
        <w:t xml:space="preserve">        (подпись)                                </w:t>
      </w:r>
      <w:r>
        <w:rPr>
          <w:sz w:val="16"/>
          <w:szCs w:val="16"/>
        </w:rPr>
        <w:t xml:space="preserve">        </w:t>
      </w:r>
      <w:r w:rsidRPr="0072351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</w:t>
      </w:r>
      <w:r w:rsidRPr="0072351F">
        <w:rPr>
          <w:sz w:val="16"/>
          <w:szCs w:val="16"/>
        </w:rPr>
        <w:t xml:space="preserve">      (Ф.И.О.)</w:t>
      </w:r>
    </w:p>
    <w:p w:rsidR="0098416B" w:rsidRPr="007806FE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 w:rsidRPr="007806FE">
        <w:rPr>
          <w:sz w:val="24"/>
          <w:szCs w:val="24"/>
        </w:rPr>
        <w:t xml:space="preserve">       М.П.</w:t>
      </w: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</w:p>
    <w:p w:rsidR="0098416B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</w:p>
    <w:p w:rsidR="0098416B" w:rsidRPr="0072351F" w:rsidRDefault="0098416B" w:rsidP="0098416B">
      <w:pPr>
        <w:pBdr>
          <w:bottom w:val="single" w:sz="4" w:space="31" w:color="auto"/>
        </w:pBdr>
        <w:rPr>
          <w:sz w:val="24"/>
          <w:szCs w:val="24"/>
        </w:rPr>
      </w:pPr>
      <w:r>
        <w:t>«______» _____________________</w:t>
      </w:r>
    </w:p>
    <w:p w:rsidR="0098416B" w:rsidRPr="00A409AE" w:rsidRDefault="0098416B" w:rsidP="0098416B">
      <w:pPr>
        <w:pageBreakBefore/>
        <w:ind w:left="6373" w:firstLine="709"/>
        <w:jc w:val="right"/>
        <w:rPr>
          <w:sz w:val="20"/>
          <w:szCs w:val="20"/>
        </w:rPr>
      </w:pPr>
      <w:r w:rsidRPr="00A409AE">
        <w:rPr>
          <w:sz w:val="20"/>
          <w:szCs w:val="20"/>
        </w:rPr>
        <w:lastRenderedPageBreak/>
        <w:t>Приложение 3</w:t>
      </w:r>
      <w:r>
        <w:rPr>
          <w:sz w:val="20"/>
          <w:szCs w:val="20"/>
        </w:rPr>
        <w:t xml:space="preserve"> </w:t>
      </w:r>
      <w:r w:rsidRPr="00A409AE">
        <w:rPr>
          <w:sz w:val="20"/>
          <w:szCs w:val="20"/>
        </w:rPr>
        <w:t>к  Регламенту</w:t>
      </w:r>
    </w:p>
    <w:p w:rsidR="0098416B" w:rsidRPr="007806FE" w:rsidRDefault="0098416B" w:rsidP="0098416B">
      <w:pPr>
        <w:ind w:left="4956"/>
        <w:rPr>
          <w:sz w:val="24"/>
          <w:szCs w:val="24"/>
        </w:rPr>
      </w:pPr>
      <w:r>
        <w:rPr>
          <w:sz w:val="24"/>
          <w:szCs w:val="24"/>
        </w:rPr>
        <w:t>В</w:t>
      </w:r>
      <w:r w:rsidRPr="007806FE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7806FE">
        <w:rPr>
          <w:sz w:val="24"/>
          <w:szCs w:val="24"/>
        </w:rPr>
        <w:t>дминистраци</w:t>
      </w:r>
      <w:r>
        <w:rPr>
          <w:sz w:val="24"/>
          <w:szCs w:val="24"/>
        </w:rPr>
        <w:t>ю</w:t>
      </w:r>
      <w:r w:rsidRPr="007806FE">
        <w:rPr>
          <w:sz w:val="24"/>
          <w:szCs w:val="24"/>
        </w:rPr>
        <w:t xml:space="preserve"> МО </w:t>
      </w:r>
    </w:p>
    <w:p w:rsidR="0098416B" w:rsidRPr="007806FE" w:rsidRDefault="0098416B" w:rsidP="0098416B">
      <w:pPr>
        <w:ind w:left="4956"/>
        <w:rPr>
          <w:sz w:val="24"/>
          <w:szCs w:val="24"/>
        </w:rPr>
      </w:pPr>
      <w:r w:rsidRPr="007806FE">
        <w:rPr>
          <w:sz w:val="24"/>
          <w:szCs w:val="24"/>
        </w:rPr>
        <w:t>«</w:t>
      </w:r>
      <w:r>
        <w:rPr>
          <w:sz w:val="24"/>
          <w:szCs w:val="24"/>
        </w:rPr>
        <w:t>___________________________________</w:t>
      </w:r>
      <w:r w:rsidRPr="007806FE">
        <w:rPr>
          <w:sz w:val="24"/>
          <w:szCs w:val="24"/>
        </w:rPr>
        <w:t>»</w:t>
      </w:r>
    </w:p>
    <w:p w:rsidR="0098416B" w:rsidRPr="007806FE" w:rsidRDefault="0098416B" w:rsidP="0098416B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98416B" w:rsidRPr="007806FE" w:rsidRDefault="0098416B" w:rsidP="0098416B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8416B" w:rsidRPr="007806FE" w:rsidRDefault="0098416B" w:rsidP="0098416B">
      <w:pPr>
        <w:jc w:val="center"/>
        <w:rPr>
          <w:sz w:val="24"/>
          <w:szCs w:val="24"/>
        </w:rPr>
      </w:pPr>
      <w:proofErr w:type="gramStart"/>
      <w:r w:rsidRPr="007806FE">
        <w:rPr>
          <w:sz w:val="24"/>
          <w:szCs w:val="24"/>
        </w:rPr>
        <w:t>З</w:t>
      </w:r>
      <w:proofErr w:type="gramEnd"/>
      <w:r w:rsidRPr="007806FE">
        <w:rPr>
          <w:sz w:val="24"/>
          <w:szCs w:val="24"/>
        </w:rPr>
        <w:t xml:space="preserve"> А Я В Л Е Н И Е</w:t>
      </w:r>
    </w:p>
    <w:p w:rsidR="0098416B" w:rsidRPr="007806FE" w:rsidRDefault="0098416B" w:rsidP="0098416B">
      <w:pPr>
        <w:rPr>
          <w:sz w:val="24"/>
          <w:szCs w:val="24"/>
        </w:rPr>
      </w:pPr>
    </w:p>
    <w:p w:rsidR="0098416B" w:rsidRPr="007806FE" w:rsidRDefault="0098416B" w:rsidP="0098416B">
      <w:pPr>
        <w:rPr>
          <w:sz w:val="24"/>
          <w:szCs w:val="24"/>
        </w:rPr>
      </w:pPr>
      <w:r w:rsidRPr="007806FE">
        <w:rPr>
          <w:sz w:val="24"/>
          <w:szCs w:val="24"/>
        </w:rPr>
        <w:t xml:space="preserve">Застройщик </w:t>
      </w:r>
      <w:r>
        <w:rPr>
          <w:sz w:val="24"/>
          <w:szCs w:val="24"/>
        </w:rPr>
        <w:t>(Ф.И.О.)____________</w:t>
      </w:r>
      <w:r w:rsidRPr="007806FE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</w:t>
      </w:r>
      <w:r w:rsidRPr="007806FE">
        <w:rPr>
          <w:sz w:val="24"/>
          <w:szCs w:val="24"/>
        </w:rPr>
        <w:t>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7806FE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проживания (по прописке) (индекс) ____</w:t>
      </w:r>
      <w:r w:rsidRPr="007806FE">
        <w:rPr>
          <w:sz w:val="24"/>
          <w:szCs w:val="24"/>
        </w:rPr>
        <w:t>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 w:rsidRPr="007806FE">
        <w:rPr>
          <w:sz w:val="24"/>
          <w:szCs w:val="24"/>
        </w:rPr>
        <w:t>____</w:t>
      </w:r>
      <w:r>
        <w:rPr>
          <w:sz w:val="24"/>
          <w:szCs w:val="24"/>
        </w:rPr>
        <w:t>_____________</w:t>
      </w:r>
      <w:r w:rsidRPr="007806FE">
        <w:rPr>
          <w:sz w:val="24"/>
          <w:szCs w:val="24"/>
        </w:rPr>
        <w:t>________________________________________________________________</w:t>
      </w:r>
    </w:p>
    <w:p w:rsidR="0098416B" w:rsidRPr="007806FE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</w:p>
    <w:p w:rsidR="0098416B" w:rsidRPr="007806FE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(паспортные данные) __________</w:t>
      </w:r>
      <w:r w:rsidRPr="007806FE">
        <w:rPr>
          <w:sz w:val="24"/>
          <w:szCs w:val="24"/>
        </w:rPr>
        <w:t>____________________________________________________</w:t>
      </w:r>
    </w:p>
    <w:p w:rsidR="0098416B" w:rsidRPr="000248A9" w:rsidRDefault="0098416B" w:rsidP="0098416B">
      <w:pPr>
        <w:jc w:val="both"/>
        <w:rPr>
          <w:sz w:val="24"/>
          <w:szCs w:val="24"/>
        </w:rPr>
      </w:pPr>
      <w:r w:rsidRPr="000248A9">
        <w:rPr>
          <w:sz w:val="24"/>
          <w:szCs w:val="24"/>
        </w:rPr>
        <w:t xml:space="preserve">телефон  </w:t>
      </w:r>
      <w:r>
        <w:rPr>
          <w:sz w:val="24"/>
          <w:szCs w:val="24"/>
        </w:rPr>
        <w:t>_________________________________________________________________________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</w:p>
    <w:p w:rsidR="0098416B" w:rsidRDefault="0098416B" w:rsidP="0098416B">
      <w:pPr>
        <w:jc w:val="both"/>
        <w:rPr>
          <w:sz w:val="24"/>
          <w:szCs w:val="24"/>
        </w:rPr>
      </w:pPr>
      <w:r w:rsidRPr="007806FE">
        <w:rPr>
          <w:sz w:val="24"/>
          <w:szCs w:val="24"/>
        </w:rPr>
        <w:t xml:space="preserve">просит выдать </w:t>
      </w:r>
      <w:r w:rsidRPr="0053636A">
        <w:rPr>
          <w:sz w:val="24"/>
          <w:szCs w:val="24"/>
        </w:rPr>
        <w:t>разрешение на строительство</w:t>
      </w:r>
      <w:r w:rsidRPr="007806FE">
        <w:rPr>
          <w:sz w:val="24"/>
          <w:szCs w:val="24"/>
        </w:rPr>
        <w:t>, капитальный ремонт, реконструкцию, расширение, техническое перевооружение, модернизацию объекта</w:t>
      </w:r>
      <w:r w:rsidRPr="007806FE">
        <w:rPr>
          <w:sz w:val="24"/>
          <w:szCs w:val="24"/>
        </w:rPr>
        <w:tab/>
      </w:r>
      <w:r w:rsidRPr="007806FE">
        <w:rPr>
          <w:sz w:val="24"/>
          <w:szCs w:val="24"/>
        </w:rPr>
        <w:tab/>
      </w:r>
    </w:p>
    <w:p w:rsidR="0098416B" w:rsidRPr="007806FE" w:rsidRDefault="0098416B" w:rsidP="0098416B">
      <w:pPr>
        <w:jc w:val="both"/>
        <w:rPr>
          <w:sz w:val="24"/>
          <w:szCs w:val="24"/>
        </w:rPr>
      </w:pPr>
      <w:r w:rsidRPr="00802951">
        <w:t xml:space="preserve">                                                      (нужное подчеркнуть</w:t>
      </w:r>
      <w:r w:rsidRPr="007806FE">
        <w:t>)</w:t>
      </w:r>
    </w:p>
    <w:p w:rsidR="0098416B" w:rsidRDefault="0098416B" w:rsidP="0098416B">
      <w:pPr>
        <w:jc w:val="both"/>
        <w:rPr>
          <w:sz w:val="24"/>
          <w:szCs w:val="24"/>
        </w:rPr>
      </w:pP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объекта: ____________________________________________________________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Pr="007806FE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</w:t>
      </w:r>
    </w:p>
    <w:p w:rsidR="0098416B" w:rsidRDefault="0098416B" w:rsidP="0098416B">
      <w:pPr>
        <w:jc w:val="both"/>
        <w:rPr>
          <w:sz w:val="24"/>
          <w:szCs w:val="24"/>
        </w:rPr>
      </w:pP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площадь застройки:______________   этажность:_______________________________________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</w:p>
    <w:p w:rsidR="0098416B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площадь:__________________   стоимость строительства:_________________________</w:t>
      </w:r>
    </w:p>
    <w:p w:rsidR="0098416B" w:rsidRDefault="0098416B" w:rsidP="0098416B">
      <w:pPr>
        <w:jc w:val="both"/>
        <w:rPr>
          <w:sz w:val="24"/>
          <w:szCs w:val="24"/>
        </w:rPr>
      </w:pPr>
    </w:p>
    <w:p w:rsidR="0098416B" w:rsidRPr="007806FE" w:rsidRDefault="0098416B" w:rsidP="0098416B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строительный объем здания:________________________________________________________</w:t>
      </w:r>
    </w:p>
    <w:p w:rsidR="0098416B" w:rsidRDefault="0098416B" w:rsidP="0098416B">
      <w:pPr>
        <w:rPr>
          <w:sz w:val="24"/>
          <w:szCs w:val="24"/>
        </w:rPr>
      </w:pPr>
    </w:p>
    <w:p w:rsidR="0098416B" w:rsidRPr="007806FE" w:rsidRDefault="0098416B" w:rsidP="0098416B">
      <w:pPr>
        <w:rPr>
          <w:sz w:val="24"/>
          <w:szCs w:val="24"/>
        </w:rPr>
      </w:pPr>
      <w:r w:rsidRPr="007806FE">
        <w:rPr>
          <w:sz w:val="24"/>
          <w:szCs w:val="24"/>
        </w:rPr>
        <w:t>расположенного по адресу</w:t>
      </w:r>
      <w:proofErr w:type="gramStart"/>
      <w:r w:rsidRPr="007806FE">
        <w:rPr>
          <w:sz w:val="24"/>
          <w:szCs w:val="24"/>
        </w:rPr>
        <w:t xml:space="preserve"> :</w:t>
      </w:r>
      <w:proofErr w:type="gramEnd"/>
      <w:r w:rsidRPr="007806FE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_______________</w:t>
      </w:r>
      <w:r w:rsidRPr="007806FE">
        <w:rPr>
          <w:sz w:val="24"/>
          <w:szCs w:val="24"/>
        </w:rPr>
        <w:t>______________________________</w:t>
      </w:r>
    </w:p>
    <w:p w:rsidR="0098416B" w:rsidRPr="000069AD" w:rsidRDefault="0098416B" w:rsidP="0098416B">
      <w:pPr>
        <w:rPr>
          <w:sz w:val="16"/>
          <w:szCs w:val="16"/>
        </w:rPr>
      </w:pPr>
      <w:r w:rsidRPr="007806FE">
        <w:t xml:space="preserve">                               </w:t>
      </w:r>
      <w:r>
        <w:t xml:space="preserve">          </w:t>
      </w:r>
      <w:r w:rsidRPr="007806FE">
        <w:t xml:space="preserve">                                               </w:t>
      </w:r>
      <w:r w:rsidRPr="000069AD">
        <w:rPr>
          <w:sz w:val="16"/>
          <w:szCs w:val="16"/>
        </w:rPr>
        <w:t>(почтовый адрес  объекта)</w:t>
      </w:r>
    </w:p>
    <w:p w:rsidR="0098416B" w:rsidRDefault="0098416B" w:rsidP="009841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98416B" w:rsidRPr="007806FE" w:rsidRDefault="0098416B" w:rsidP="0098416B">
      <w:pPr>
        <w:rPr>
          <w:sz w:val="24"/>
          <w:szCs w:val="24"/>
        </w:rPr>
      </w:pPr>
      <w:r w:rsidRPr="007806FE">
        <w:rPr>
          <w:sz w:val="24"/>
          <w:szCs w:val="24"/>
        </w:rPr>
        <w:t>Застройщик:</w:t>
      </w:r>
    </w:p>
    <w:p w:rsidR="0098416B" w:rsidRPr="007806FE" w:rsidRDefault="0098416B" w:rsidP="0098416B">
      <w:pPr>
        <w:rPr>
          <w:sz w:val="24"/>
          <w:szCs w:val="24"/>
        </w:rPr>
      </w:pPr>
      <w:r w:rsidRPr="007806FE">
        <w:rPr>
          <w:sz w:val="24"/>
          <w:szCs w:val="24"/>
        </w:rPr>
        <w:t>______________</w:t>
      </w:r>
      <w:r>
        <w:rPr>
          <w:sz w:val="24"/>
          <w:szCs w:val="24"/>
        </w:rPr>
        <w:t>___</w:t>
      </w:r>
      <w:r w:rsidRPr="007806FE">
        <w:rPr>
          <w:sz w:val="24"/>
          <w:szCs w:val="24"/>
        </w:rPr>
        <w:t xml:space="preserve">____       __________________    </w:t>
      </w:r>
      <w:r>
        <w:rPr>
          <w:sz w:val="24"/>
          <w:szCs w:val="24"/>
        </w:rPr>
        <w:t xml:space="preserve">               </w:t>
      </w:r>
      <w:r w:rsidRPr="007806FE">
        <w:rPr>
          <w:sz w:val="24"/>
          <w:szCs w:val="24"/>
        </w:rPr>
        <w:t xml:space="preserve">   _________________</w:t>
      </w:r>
      <w:r>
        <w:rPr>
          <w:sz w:val="24"/>
          <w:szCs w:val="24"/>
        </w:rPr>
        <w:t xml:space="preserve">____ </w:t>
      </w:r>
      <w:r w:rsidRPr="007806FE">
        <w:rPr>
          <w:sz w:val="24"/>
          <w:szCs w:val="24"/>
        </w:rPr>
        <w:t>______</w:t>
      </w:r>
    </w:p>
    <w:p w:rsidR="0098416B" w:rsidRPr="000069AD" w:rsidRDefault="0098416B" w:rsidP="0098416B">
      <w:pPr>
        <w:rPr>
          <w:sz w:val="16"/>
          <w:szCs w:val="16"/>
        </w:rPr>
      </w:pPr>
      <w:r w:rsidRPr="000069AD">
        <w:rPr>
          <w:sz w:val="16"/>
          <w:szCs w:val="16"/>
        </w:rPr>
        <w:t xml:space="preserve">      (должность)                            </w:t>
      </w:r>
      <w:r>
        <w:rPr>
          <w:sz w:val="16"/>
          <w:szCs w:val="16"/>
        </w:rPr>
        <w:t xml:space="preserve">                          </w:t>
      </w:r>
      <w:r w:rsidRPr="000069AD">
        <w:rPr>
          <w:sz w:val="16"/>
          <w:szCs w:val="16"/>
        </w:rPr>
        <w:t xml:space="preserve">          (подпись)                                </w:t>
      </w:r>
      <w:r>
        <w:rPr>
          <w:sz w:val="16"/>
          <w:szCs w:val="16"/>
        </w:rPr>
        <w:t xml:space="preserve">                                          </w:t>
      </w:r>
      <w:r w:rsidRPr="000069AD">
        <w:rPr>
          <w:sz w:val="16"/>
          <w:szCs w:val="16"/>
        </w:rPr>
        <w:t xml:space="preserve">       (Ф.И.О.)</w:t>
      </w:r>
    </w:p>
    <w:p w:rsidR="0098416B" w:rsidRPr="007806FE" w:rsidRDefault="0098416B" w:rsidP="0098416B">
      <w:pPr>
        <w:rPr>
          <w:sz w:val="24"/>
          <w:szCs w:val="24"/>
        </w:rPr>
      </w:pPr>
    </w:p>
    <w:p w:rsidR="0098416B" w:rsidRDefault="0098416B" w:rsidP="0098416B">
      <w:pPr>
        <w:rPr>
          <w:sz w:val="24"/>
          <w:szCs w:val="24"/>
        </w:rPr>
      </w:pPr>
      <w:r w:rsidRPr="007806FE">
        <w:rPr>
          <w:sz w:val="24"/>
          <w:szCs w:val="24"/>
        </w:rPr>
        <w:t xml:space="preserve">       М.П.</w:t>
      </w:r>
    </w:p>
    <w:p w:rsidR="0098416B" w:rsidRDefault="0098416B" w:rsidP="0098416B">
      <w:pPr>
        <w:rPr>
          <w:sz w:val="24"/>
          <w:szCs w:val="24"/>
        </w:rPr>
      </w:pPr>
    </w:p>
    <w:p w:rsidR="0098416B" w:rsidRDefault="0098416B" w:rsidP="0098416B">
      <w:pPr>
        <w:rPr>
          <w:sz w:val="24"/>
          <w:szCs w:val="24"/>
        </w:rPr>
      </w:pPr>
      <w:r>
        <w:rPr>
          <w:sz w:val="24"/>
          <w:szCs w:val="24"/>
        </w:rPr>
        <w:t>«______» ___________________ 20 ___ г.</w:t>
      </w:r>
    </w:p>
    <w:p w:rsidR="0098416B" w:rsidRPr="00BB2642" w:rsidRDefault="0098416B" w:rsidP="0098416B">
      <w:pPr>
        <w:jc w:val="center"/>
      </w:pPr>
    </w:p>
    <w:p w:rsidR="0098416B" w:rsidRPr="00A409AE" w:rsidRDefault="0098416B" w:rsidP="0098416B">
      <w:pPr>
        <w:ind w:left="7080"/>
        <w:jc w:val="right"/>
        <w:rPr>
          <w:sz w:val="20"/>
          <w:szCs w:val="20"/>
        </w:rPr>
      </w:pPr>
      <w:r>
        <w:br w:type="page"/>
      </w:r>
      <w:r w:rsidRPr="00A409AE">
        <w:rPr>
          <w:sz w:val="20"/>
          <w:szCs w:val="20"/>
        </w:rPr>
        <w:lastRenderedPageBreak/>
        <w:t>Приложение 4 к Регламенту</w:t>
      </w:r>
    </w:p>
    <w:p w:rsidR="0098416B" w:rsidRPr="00834EB5" w:rsidRDefault="0098416B" w:rsidP="0098416B">
      <w:pPr>
        <w:pStyle w:val="3"/>
        <w:jc w:val="center"/>
        <w:rPr>
          <w:bCs w:val="0"/>
          <w:szCs w:val="28"/>
        </w:rPr>
      </w:pPr>
      <w:r w:rsidRPr="00834EB5">
        <w:rPr>
          <w:bCs w:val="0"/>
          <w:szCs w:val="28"/>
        </w:rPr>
        <w:t>ЗАЯВЛЕНИЕ</w:t>
      </w:r>
    </w:p>
    <w:p w:rsidR="0098416B" w:rsidRPr="00834EB5" w:rsidRDefault="0098416B" w:rsidP="0098416B">
      <w:pPr>
        <w:jc w:val="center"/>
        <w:rPr>
          <w:b/>
        </w:rPr>
      </w:pPr>
      <w:r w:rsidRPr="00834EB5">
        <w:rPr>
          <w:b/>
        </w:rPr>
        <w:t>о продлении срока действия разрешения на строительство</w:t>
      </w:r>
    </w:p>
    <w:p w:rsidR="0098416B" w:rsidRPr="00452131" w:rsidRDefault="0098416B" w:rsidP="0098416B">
      <w:pPr>
        <w:jc w:val="center"/>
      </w:pPr>
    </w:p>
    <w:p w:rsidR="0098416B" w:rsidRDefault="0098416B" w:rsidP="0098416B">
      <w:pPr>
        <w:pStyle w:val="a7"/>
        <w:tabs>
          <w:tab w:val="clear" w:pos="4677"/>
          <w:tab w:val="clear" w:pos="9355"/>
          <w:tab w:val="left" w:pos="9356"/>
        </w:tabs>
        <w:ind w:left="4956"/>
        <w:rPr>
          <w:bCs/>
        </w:rPr>
      </w:pPr>
      <w:r w:rsidRPr="00834EB5">
        <w:rPr>
          <w:bCs/>
        </w:rPr>
        <w:t xml:space="preserve">Главе администрации муниципального </w:t>
      </w:r>
      <w:r w:rsidRPr="00B65119">
        <w:rPr>
          <w:bCs/>
        </w:rPr>
        <w:t>образования «</w:t>
      </w:r>
      <w:r>
        <w:rPr>
          <w:bCs/>
        </w:rPr>
        <w:t>Кокшайское сельское поселение</w:t>
      </w:r>
      <w:r w:rsidRPr="00B65119">
        <w:rPr>
          <w:bCs/>
        </w:rPr>
        <w:t xml:space="preserve">» </w:t>
      </w:r>
    </w:p>
    <w:p w:rsidR="0098416B" w:rsidRPr="00834EB5" w:rsidRDefault="0098416B" w:rsidP="0098416B">
      <w:pPr>
        <w:pStyle w:val="a7"/>
        <w:tabs>
          <w:tab w:val="clear" w:pos="4677"/>
          <w:tab w:val="clear" w:pos="9355"/>
          <w:tab w:val="left" w:pos="9356"/>
        </w:tabs>
        <w:ind w:left="4956"/>
        <w:jc w:val="right"/>
        <w:rPr>
          <w:bCs/>
        </w:rPr>
      </w:pPr>
      <w:r>
        <w:rPr>
          <w:bCs/>
        </w:rPr>
        <w:t>____________________________________________________________________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</w:pP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</w:pPr>
      <w:r w:rsidRPr="00452131">
        <w:t xml:space="preserve">Застройщик </w:t>
      </w:r>
      <w:r w:rsidRPr="00452131">
        <w:rPr>
          <w:u w:val="single"/>
        </w:rPr>
        <w:tab/>
      </w:r>
    </w:p>
    <w:p w:rsidR="0098416B" w:rsidRPr="002D52B5" w:rsidRDefault="0098416B" w:rsidP="0098416B">
      <w:pPr>
        <w:pStyle w:val="a7"/>
        <w:tabs>
          <w:tab w:val="clear" w:pos="4677"/>
          <w:tab w:val="clear" w:pos="9355"/>
        </w:tabs>
        <w:jc w:val="center"/>
        <w:rPr>
          <w:sz w:val="16"/>
          <w:szCs w:val="16"/>
        </w:rPr>
      </w:pPr>
      <w:proofErr w:type="gramStart"/>
      <w:r w:rsidRPr="002D52B5">
        <w:rPr>
          <w:sz w:val="16"/>
          <w:szCs w:val="16"/>
        </w:rPr>
        <w:t>(ФИО физического лица, наименование юридического лица,</w:t>
      </w:r>
      <w:proofErr w:type="gramEnd"/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rPr>
          <w:sz w:val="20"/>
        </w:rPr>
      </w:pPr>
      <w:r w:rsidRPr="00452131">
        <w:rPr>
          <w:u w:val="single"/>
        </w:rPr>
        <w:tab/>
      </w:r>
    </w:p>
    <w:p w:rsidR="0098416B" w:rsidRPr="002D52B5" w:rsidRDefault="0098416B" w:rsidP="0098416B">
      <w:pPr>
        <w:jc w:val="center"/>
        <w:rPr>
          <w:sz w:val="16"/>
          <w:szCs w:val="16"/>
        </w:rPr>
      </w:pPr>
      <w:r w:rsidRPr="002D52B5">
        <w:rPr>
          <w:sz w:val="16"/>
          <w:szCs w:val="16"/>
        </w:rPr>
        <w:t>объединения юридических лиц без права образования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rPr>
          <w:sz w:val="20"/>
        </w:rPr>
      </w:pPr>
      <w:r w:rsidRPr="00452131">
        <w:rPr>
          <w:sz w:val="20"/>
          <w:u w:val="single"/>
        </w:rPr>
        <w:tab/>
      </w:r>
    </w:p>
    <w:p w:rsidR="0098416B" w:rsidRPr="002D52B5" w:rsidRDefault="0098416B" w:rsidP="0098416B">
      <w:pPr>
        <w:jc w:val="center"/>
        <w:rPr>
          <w:sz w:val="16"/>
          <w:szCs w:val="16"/>
        </w:rPr>
      </w:pPr>
      <w:r w:rsidRPr="002D52B5">
        <w:rPr>
          <w:sz w:val="16"/>
          <w:szCs w:val="16"/>
        </w:rPr>
        <w:t>юридического лица, почтовый (юридический) адрес, телефон, факс, банковские реквизиты)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spacing w:after="240"/>
        <w:rPr>
          <w:sz w:val="20"/>
        </w:rPr>
      </w:pPr>
      <w:r w:rsidRPr="00452131">
        <w:rPr>
          <w:sz w:val="20"/>
          <w:u w:val="single"/>
        </w:rPr>
        <w:tab/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ind w:firstLine="567"/>
        <w:rPr>
          <w:u w:val="single"/>
        </w:rPr>
      </w:pPr>
      <w:r w:rsidRPr="00452131">
        <w:t xml:space="preserve"> Прошу продлить разрешение на строительство (реконструкцию) №__</w:t>
      </w:r>
      <w:r>
        <w:t>__________</w:t>
      </w:r>
      <w:r w:rsidRPr="00452131">
        <w:t>__, выданно</w:t>
      </w:r>
      <w:r>
        <w:t xml:space="preserve">е </w:t>
      </w:r>
      <w:r w:rsidRPr="00452131">
        <w:t xml:space="preserve"> </w:t>
      </w:r>
      <w:r>
        <w:t>а</w:t>
      </w:r>
      <w:r w:rsidRPr="00452131">
        <w:t xml:space="preserve">дминистрацией </w:t>
      </w:r>
      <w:r w:rsidRPr="00834EB5">
        <w:rPr>
          <w:bCs/>
        </w:rPr>
        <w:t>муниципального образования</w:t>
      </w:r>
      <w:r>
        <w:rPr>
          <w:b/>
          <w:bCs/>
        </w:rPr>
        <w:t xml:space="preserve"> </w:t>
      </w:r>
      <w:r w:rsidRPr="00B65119">
        <w:rPr>
          <w:bCs/>
        </w:rPr>
        <w:t>«</w:t>
      </w:r>
      <w:proofErr w:type="spellStart"/>
      <w:r>
        <w:rPr>
          <w:bCs/>
        </w:rPr>
        <w:t>Звениговский</w:t>
      </w:r>
      <w:proofErr w:type="spellEnd"/>
      <w:r w:rsidRPr="00B65119">
        <w:rPr>
          <w:bCs/>
        </w:rPr>
        <w:t xml:space="preserve"> муниципальный район» Рес</w:t>
      </w:r>
      <w:r>
        <w:rPr>
          <w:bCs/>
        </w:rPr>
        <w:t>публики Марий Эл</w:t>
      </w:r>
      <w:r w:rsidRPr="00452131">
        <w:rPr>
          <w:u w:val="single"/>
        </w:rPr>
        <w:tab/>
      </w:r>
    </w:p>
    <w:p w:rsidR="0098416B" w:rsidRPr="00A570D0" w:rsidRDefault="0098416B" w:rsidP="0098416B">
      <w:pPr>
        <w:pStyle w:val="a7"/>
        <w:tabs>
          <w:tab w:val="clear" w:pos="4677"/>
          <w:tab w:val="clear" w:pos="9355"/>
          <w:tab w:val="left" w:pos="9356"/>
        </w:tabs>
        <w:ind w:firstLine="567"/>
        <w:rPr>
          <w:sz w:val="20"/>
        </w:rPr>
      </w:pPr>
      <w:r w:rsidRPr="00A570D0">
        <w:rPr>
          <w:sz w:val="20"/>
        </w:rPr>
        <w:t xml:space="preserve">                                                              (дата выдачи разрешения)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rPr>
          <w:sz w:val="20"/>
        </w:rPr>
      </w:pPr>
      <w:r w:rsidRPr="00452131">
        <w:rPr>
          <w:sz w:val="20"/>
          <w:u w:val="single"/>
        </w:rPr>
        <w:tab/>
      </w:r>
    </w:p>
    <w:p w:rsidR="0098416B" w:rsidRPr="002D52B5" w:rsidRDefault="0098416B" w:rsidP="0098416B">
      <w:pPr>
        <w:jc w:val="center"/>
        <w:rPr>
          <w:sz w:val="16"/>
          <w:szCs w:val="16"/>
        </w:rPr>
      </w:pPr>
      <w:r w:rsidRPr="002D52B5">
        <w:rPr>
          <w:sz w:val="16"/>
          <w:szCs w:val="16"/>
        </w:rPr>
        <w:t>(наименование объекта капитального строительства)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</w:pPr>
      <w:r w:rsidRPr="00452131">
        <w:t xml:space="preserve">на земельном участке, расположенном по адресу </w:t>
      </w:r>
      <w:r w:rsidRPr="00452131">
        <w:rPr>
          <w:u w:val="single"/>
        </w:rPr>
        <w:tab/>
      </w:r>
    </w:p>
    <w:p w:rsidR="0098416B" w:rsidRPr="00A570D0" w:rsidRDefault="0098416B" w:rsidP="0098416B">
      <w:pPr>
        <w:pStyle w:val="a7"/>
        <w:tabs>
          <w:tab w:val="clear" w:pos="4677"/>
          <w:tab w:val="clear" w:pos="9355"/>
          <w:tab w:val="left" w:pos="5670"/>
        </w:tabs>
        <w:rPr>
          <w:sz w:val="20"/>
        </w:rPr>
      </w:pPr>
      <w:r w:rsidRPr="00452131">
        <w:tab/>
      </w:r>
      <w:r>
        <w:rPr>
          <w:sz w:val="20"/>
        </w:rPr>
        <w:t xml:space="preserve"> 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rPr>
          <w:sz w:val="20"/>
        </w:rPr>
      </w:pPr>
      <w:r w:rsidRPr="00452131">
        <w:rPr>
          <w:sz w:val="20"/>
          <w:u w:val="single"/>
        </w:rPr>
        <w:tab/>
      </w:r>
    </w:p>
    <w:p w:rsidR="0098416B" w:rsidRPr="00A570D0" w:rsidRDefault="0098416B" w:rsidP="0098416B">
      <w:pPr>
        <w:jc w:val="center"/>
      </w:pPr>
      <w:r w:rsidRPr="00A570D0">
        <w:t xml:space="preserve"> </w:t>
      </w:r>
    </w:p>
    <w:p w:rsidR="0098416B" w:rsidRDefault="0098416B" w:rsidP="0098416B">
      <w:pPr>
        <w:pStyle w:val="a7"/>
        <w:tabs>
          <w:tab w:val="clear" w:pos="4677"/>
          <w:tab w:val="clear" w:pos="9355"/>
          <w:tab w:val="left" w:pos="9356"/>
        </w:tabs>
        <w:rPr>
          <w:sz w:val="20"/>
          <w:u w:val="single"/>
        </w:rPr>
      </w:pPr>
      <w:r w:rsidRPr="00452131">
        <w:rPr>
          <w:sz w:val="20"/>
          <w:u w:val="single"/>
        </w:rPr>
        <w:tab/>
      </w:r>
      <w:r w:rsidRPr="00452131">
        <w:rPr>
          <w:sz w:val="20"/>
          <w:u w:val="single"/>
        </w:rPr>
        <w:br/>
      </w:r>
    </w:p>
    <w:p w:rsidR="0098416B" w:rsidRDefault="0098416B" w:rsidP="0098416B">
      <w:pPr>
        <w:pStyle w:val="a7"/>
        <w:tabs>
          <w:tab w:val="clear" w:pos="4677"/>
          <w:tab w:val="clear" w:pos="9355"/>
          <w:tab w:val="left" w:pos="9356"/>
        </w:tabs>
      </w:pPr>
      <w:r w:rsidRPr="00452131">
        <w:rPr>
          <w:sz w:val="20"/>
          <w:u w:val="single"/>
        </w:rPr>
        <w:tab/>
      </w:r>
      <w:r w:rsidRPr="00452131">
        <w:rPr>
          <w:sz w:val="20"/>
          <w:u w:val="single"/>
        </w:rPr>
        <w:br/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</w:pPr>
      <w:r w:rsidRPr="00452131">
        <w:t xml:space="preserve">сроком </w:t>
      </w:r>
      <w:proofErr w:type="gramStart"/>
      <w:r w:rsidRPr="00452131">
        <w:t>на</w:t>
      </w:r>
      <w:proofErr w:type="gramEnd"/>
      <w:r w:rsidRPr="00452131">
        <w:t xml:space="preserve"> </w:t>
      </w:r>
      <w:r w:rsidRPr="00452131">
        <w:rPr>
          <w:u w:val="single"/>
        </w:rPr>
        <w:tab/>
      </w:r>
    </w:p>
    <w:p w:rsidR="0098416B" w:rsidRPr="002D52B5" w:rsidRDefault="0098416B" w:rsidP="0098416B">
      <w:pPr>
        <w:jc w:val="center"/>
        <w:rPr>
          <w:sz w:val="16"/>
          <w:szCs w:val="16"/>
        </w:rPr>
      </w:pPr>
      <w:r w:rsidRPr="002D52B5">
        <w:rPr>
          <w:sz w:val="16"/>
          <w:szCs w:val="16"/>
        </w:rPr>
        <w:t>(прописью – лет, месяцев)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rPr>
          <w:u w:val="single"/>
        </w:rPr>
      </w:pPr>
      <w:r w:rsidRPr="00452131">
        <w:rPr>
          <w:u w:val="single"/>
        </w:rPr>
        <w:t xml:space="preserve">в связи </w:t>
      </w:r>
      <w:proofErr w:type="gramStart"/>
      <w:r w:rsidRPr="00452131">
        <w:rPr>
          <w:u w:val="single"/>
        </w:rPr>
        <w:t>с</w:t>
      </w:r>
      <w:proofErr w:type="gramEnd"/>
      <w:r w:rsidRPr="00452131">
        <w:rPr>
          <w:u w:val="single"/>
        </w:rPr>
        <w:tab/>
      </w:r>
    </w:p>
    <w:p w:rsidR="0098416B" w:rsidRPr="002D52B5" w:rsidRDefault="0098416B" w:rsidP="0098416B">
      <w:pPr>
        <w:pStyle w:val="a7"/>
        <w:tabs>
          <w:tab w:val="clear" w:pos="4677"/>
          <w:tab w:val="clear" w:pos="9355"/>
          <w:tab w:val="left" w:pos="9356"/>
        </w:tabs>
        <w:jc w:val="center"/>
        <w:rPr>
          <w:sz w:val="16"/>
          <w:szCs w:val="16"/>
        </w:rPr>
      </w:pPr>
      <w:r w:rsidRPr="002D52B5">
        <w:rPr>
          <w:sz w:val="16"/>
          <w:szCs w:val="16"/>
        </w:rPr>
        <w:t>(указать причину (основание) продления разрешения)</w:t>
      </w:r>
    </w:p>
    <w:p w:rsidR="0098416B" w:rsidRPr="00452131" w:rsidRDefault="0098416B" w:rsidP="0098416B">
      <w:pPr>
        <w:pStyle w:val="a7"/>
        <w:tabs>
          <w:tab w:val="clear" w:pos="4677"/>
          <w:tab w:val="clear" w:pos="9355"/>
          <w:tab w:val="left" w:pos="9356"/>
        </w:tabs>
        <w:rPr>
          <w:sz w:val="20"/>
        </w:rPr>
      </w:pPr>
      <w:r w:rsidRPr="00452131">
        <w:rPr>
          <w:u w:val="single"/>
        </w:rPr>
        <w:tab/>
      </w:r>
    </w:p>
    <w:p w:rsidR="0098416B" w:rsidRPr="00452131" w:rsidRDefault="0098416B" w:rsidP="0098416B">
      <w:pPr>
        <w:pStyle w:val="a5"/>
        <w:tabs>
          <w:tab w:val="left" w:pos="3402"/>
        </w:tabs>
        <w:spacing w:after="240"/>
        <w:rPr>
          <w:sz w:val="24"/>
          <w:szCs w:val="24"/>
        </w:rPr>
      </w:pPr>
    </w:p>
    <w:p w:rsidR="0098416B" w:rsidRPr="00452131" w:rsidRDefault="0098416B" w:rsidP="0098416B">
      <w:pPr>
        <w:tabs>
          <w:tab w:val="left" w:pos="9356"/>
        </w:tabs>
        <w:ind w:firstLine="567"/>
      </w:pPr>
      <w:r w:rsidRPr="00452131">
        <w:t xml:space="preserve"> Застройщик:</w:t>
      </w:r>
    </w:p>
    <w:p w:rsidR="0098416B" w:rsidRPr="00452131" w:rsidRDefault="0098416B" w:rsidP="0098416B">
      <w:pPr>
        <w:tabs>
          <w:tab w:val="left" w:pos="9356"/>
        </w:tabs>
        <w:ind w:firstLine="567"/>
      </w:pPr>
      <w:r w:rsidRPr="00452131">
        <w:t xml:space="preserve">_____________ </w:t>
      </w:r>
      <w:r>
        <w:t xml:space="preserve">        </w:t>
      </w:r>
      <w:r w:rsidRPr="00452131">
        <w:t xml:space="preserve">   __________________    </w:t>
      </w:r>
      <w:r>
        <w:t xml:space="preserve">     </w:t>
      </w:r>
      <w:r w:rsidRPr="00452131">
        <w:t xml:space="preserve"> _____________________</w:t>
      </w:r>
    </w:p>
    <w:p w:rsidR="0098416B" w:rsidRPr="002D52B5" w:rsidRDefault="0098416B" w:rsidP="0098416B">
      <w:pPr>
        <w:tabs>
          <w:tab w:val="left" w:pos="9356"/>
        </w:tabs>
        <w:ind w:firstLine="567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2D52B5">
        <w:rPr>
          <w:sz w:val="16"/>
          <w:szCs w:val="16"/>
        </w:rPr>
        <w:t xml:space="preserve">   (должность)                   </w:t>
      </w:r>
      <w:r>
        <w:rPr>
          <w:sz w:val="16"/>
          <w:szCs w:val="16"/>
        </w:rPr>
        <w:t xml:space="preserve">                               </w:t>
      </w:r>
      <w:r w:rsidRPr="002D52B5">
        <w:rPr>
          <w:sz w:val="16"/>
          <w:szCs w:val="16"/>
        </w:rPr>
        <w:t xml:space="preserve">          (подпись)                   </w:t>
      </w:r>
      <w:r>
        <w:rPr>
          <w:sz w:val="16"/>
          <w:szCs w:val="16"/>
        </w:rPr>
        <w:t xml:space="preserve">                               </w:t>
      </w:r>
      <w:r w:rsidRPr="002D52B5">
        <w:rPr>
          <w:sz w:val="16"/>
          <w:szCs w:val="16"/>
        </w:rPr>
        <w:t xml:space="preserve">       (расшифровка подписи)</w:t>
      </w:r>
    </w:p>
    <w:p w:rsidR="0098416B" w:rsidRPr="002D52B5" w:rsidRDefault="0098416B" w:rsidP="0098416B">
      <w:pPr>
        <w:tabs>
          <w:tab w:val="left" w:pos="9356"/>
        </w:tabs>
        <w:ind w:firstLine="708"/>
        <w:rPr>
          <w:sz w:val="16"/>
          <w:szCs w:val="16"/>
        </w:rPr>
      </w:pPr>
    </w:p>
    <w:p w:rsidR="0098416B" w:rsidRDefault="0098416B" w:rsidP="0098416B">
      <w:pPr>
        <w:tabs>
          <w:tab w:val="left" w:pos="9356"/>
        </w:tabs>
      </w:pPr>
    </w:p>
    <w:p w:rsidR="0098416B" w:rsidRDefault="0098416B" w:rsidP="0098416B">
      <w:pPr>
        <w:tabs>
          <w:tab w:val="left" w:pos="9356"/>
        </w:tabs>
        <w:rPr>
          <w:sz w:val="24"/>
          <w:szCs w:val="24"/>
        </w:rPr>
      </w:pPr>
      <w:r w:rsidRPr="00452131">
        <w:t xml:space="preserve"> _____ ________________20___г.</w:t>
      </w:r>
    </w:p>
    <w:p w:rsidR="0098416B" w:rsidRPr="00BE0816" w:rsidRDefault="0098416B" w:rsidP="009841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8416B" w:rsidRPr="005B19E2" w:rsidRDefault="0098416B" w:rsidP="0098416B">
      <w:pPr>
        <w:ind w:left="7080"/>
        <w:jc w:val="right"/>
        <w:rPr>
          <w:sz w:val="20"/>
          <w:szCs w:val="20"/>
        </w:rPr>
      </w:pPr>
      <w:r>
        <w:br w:type="page"/>
      </w:r>
      <w:r w:rsidRPr="005B19E2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5 к </w:t>
      </w:r>
      <w:r w:rsidRPr="005B19E2">
        <w:rPr>
          <w:sz w:val="20"/>
          <w:szCs w:val="20"/>
        </w:rPr>
        <w:t>Регламенту</w:t>
      </w:r>
    </w:p>
    <w:p w:rsidR="0098416B" w:rsidRPr="00940CB4" w:rsidRDefault="0098416B" w:rsidP="0098416B">
      <w:pPr>
        <w:ind w:left="-840"/>
        <w:jc w:val="center"/>
      </w:pPr>
      <w:r w:rsidRPr="00940CB4">
        <w:t>Блок-схема</w:t>
      </w:r>
    </w:p>
    <w:p w:rsidR="0098416B" w:rsidRPr="00557BB4" w:rsidRDefault="0098416B" w:rsidP="0098416B">
      <w:pPr>
        <w:ind w:left="-840"/>
        <w:jc w:val="center"/>
      </w:pPr>
      <w:r w:rsidRPr="00557BB4">
        <w:t>предоставления муниципальной услуги</w:t>
      </w:r>
      <w:r>
        <w:t xml:space="preserve"> «Выдача разрешения на строительство»</w:t>
      </w:r>
    </w:p>
    <w:p w:rsidR="0098416B" w:rsidRPr="007310A5" w:rsidRDefault="0098416B" w:rsidP="0098416B">
      <w:pPr>
        <w:pStyle w:val="ConsPlusNormal"/>
        <w:ind w:left="-7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69" editas="canvas" style="position:absolute;margin-left:-5.05pt;margin-top:1.8pt;width:546pt;height:729.45pt;z-index:251660288;mso-position-horizontal-relative:char;mso-position-vertical-relative:line" coordorigin="1763,1813" coordsize="8089,109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763;top:1813;width:8089;height:10942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71" type="#_x0000_t176" style="position:absolute;left:3630;top:1813;width:4622;height:540" strokeweight="3pt">
              <v:stroke linestyle="thinThin"/>
              <v:textbox style="mso-next-textbox:#_x0000_s1071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Поступление заявления о предоставлении муниципальной услуги с необходимым пакетом документов</w:t>
                    </w:r>
                  </w:p>
                </w:txbxContent>
              </v:textbox>
            </v:shape>
            <v:shape id="_x0000_s1072" type="#_x0000_t176" style="position:absolute;left:3630;top:2623;width:4622;height:540" strokeweight="3pt">
              <v:stroke linestyle="thinThin"/>
              <v:textbox style="mso-next-textbox:#_x0000_s1072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проверяет предмет обращения, личность Заявителя и его полномочия</w:t>
                    </w:r>
                  </w:p>
                </w:txbxContent>
              </v:textbox>
            </v:shape>
            <v:shape id="_x0000_s1073" type="#_x0000_t176" style="position:absolute;left:3630;top:3433;width:4622;height:405" strokeweight="3pt">
              <v:stroke linestyle="thinThin"/>
              <v:textbox style="mso-next-textbox:#_x0000_s1073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проверяет наличие всех документов</w:t>
                    </w:r>
                  </w:p>
                </w:txbxContent>
              </v:textbox>
            </v:shape>
            <v:shape id="_x0000_s1074" type="#_x0000_t176" style="position:absolute;left:3630;top:4108;width:4622;height:405" strokeweight="3pt">
              <v:stroke linestyle="thinThin"/>
              <v:textbox style="mso-next-textbox:#_x0000_s1074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Все документы в наличии и соответствуют требованиям</w:t>
                    </w:r>
                  </w:p>
                </w:txbxContent>
              </v:textbox>
            </v:shape>
            <v:shape id="_x0000_s1075" type="#_x0000_t176" style="position:absolute;left:2563;top:4108;width:889;height:405" strokeweight="3pt">
              <v:stroke linestyle="thinThin"/>
              <v:textbox style="mso-next-textbox:#_x0000_s1075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Нет</w:t>
                    </w:r>
                  </w:p>
                </w:txbxContent>
              </v:textbox>
            </v:shape>
            <v:shape id="_x0000_s1076" type="#_x0000_t176" style="position:absolute;left:2207;top:4783;width:4089;height:810" strokeweight="3pt">
              <v:stroke linestyle="thinThin"/>
              <v:textbox style="mso-next-textbox:#_x0000_s1076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уведомляет Заявителя о наличии препятствий для предоставления муниципальной услуги и предлагает меры по их устранению</w:t>
                    </w:r>
                  </w:p>
                </w:txbxContent>
              </v:textbox>
            </v:shape>
            <v:shape id="_x0000_s1077" type="#_x0000_t176" style="position:absolute;left:6385;top:4783;width:3023;height:810" strokeweight="3pt">
              <v:stroke linestyle="thinThin"/>
              <v:textbox style="mso-next-textbox:#_x0000_s1077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Специалист формирует результат административной процедуры и направляет заявителя на регистрацию</w:t>
                    </w:r>
                  </w:p>
                </w:txbxContent>
              </v:textbox>
            </v:shape>
            <v:shape id="_x0000_s1078" type="#_x0000_t176" style="position:absolute;left:7719;top:5863;width:2043;height:1215" strokeweight="3pt">
              <v:stroke linestyle="thinThin"/>
              <v:textbox style="mso-next-textbox:#_x0000_s1078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Осуществляется регистрация заявления, затем направляется на рассмотрение в сектор архитектуры</w:t>
                    </w:r>
                  </w:p>
                </w:txbxContent>
              </v:textbox>
            </v:shape>
            <v:shape id="_x0000_s1079" type="#_x0000_t176" style="position:absolute;left:6385;top:7348;width:3377;height:1080" strokeweight="3pt">
              <v:stroke linestyle="thinThin"/>
              <v:textbox style="mso-next-textbox:#_x0000_s1079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получает заявление и пакет документов для рассмотрения, осуществляет п</w:t>
                    </w:r>
                    <w:r>
                      <w:rPr>
                        <w:sz w:val="22"/>
                        <w:szCs w:val="22"/>
                      </w:rPr>
                      <w:t>роверку, в соответствии с п. 2.5</w:t>
                    </w:r>
                    <w:r w:rsidRPr="00986B19">
                      <w:rPr>
                        <w:sz w:val="22"/>
                        <w:szCs w:val="22"/>
                      </w:rPr>
                      <w:t xml:space="preserve"> Административного регламента</w:t>
                    </w:r>
                  </w:p>
                </w:txbxContent>
              </v:textbox>
            </v:shape>
            <v:shape id="_x0000_s1080" type="#_x0000_t176" style="position:absolute;left:6474;top:9373;width:3288;height:945" strokeweight="3pt">
              <v:stroke linestyle="thinThin"/>
              <v:textbox style="mso-next-textbox:#_x0000_s1080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соответствии документов установленным требованиям проводятся административные процедуры по подготовке и выдаче Разрешения</w:t>
                    </w:r>
                  </w:p>
                </w:txbxContent>
              </v:textbox>
            </v:shape>
            <v:shape id="_x0000_s1081" type="#_x0000_t176" style="position:absolute;left:1852;top:10588;width:7910;height:369" strokeweight="4.5pt">
              <v:stroke linestyle="thickThin"/>
              <v:textbox style="mso-next-textbox:#_x0000_s1081">
                <w:txbxContent>
                  <w:p w:rsidR="0098416B" w:rsidRPr="00151F2A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151F2A">
                      <w:rPr>
                        <w:sz w:val="22"/>
                        <w:szCs w:val="22"/>
                      </w:rPr>
                      <w:t xml:space="preserve">Сектор архитектуры выдает Заявителю итоговый документ – Разрешение на </w:t>
                    </w:r>
                    <w:r>
                      <w:rPr>
                        <w:sz w:val="22"/>
                        <w:szCs w:val="22"/>
                      </w:rPr>
                      <w:t>строительство.</w:t>
                    </w:r>
                  </w:p>
                </w:txbxContent>
              </v:textbox>
            </v:shape>
            <v:shape id="_x0000_s1082" type="#_x0000_t176" style="position:absolute;left:1852;top:5863;width:2222;height:1215" strokeweight="3pt">
              <v:stroke linestyle="thinThin"/>
              <v:textbox style="mso-next-textbox:#_x0000_s1082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согласии заявителя устранить препятствия специалист возвращает представленные документы</w:t>
                    </w:r>
                  </w:p>
                </w:txbxContent>
              </v:textbox>
            </v:shape>
            <v:shape id="_x0000_s1083" type="#_x0000_t176" style="position:absolute;left:4252;top:5863;width:3289;height:1215" strokeweight="3pt">
              <v:stroke linestyle="thinThin"/>
              <v:textbox style="mso-next-textbox:#_x0000_s1083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несогласии заявителя устранить препятствия специалист обращает его внимание на то, что указанное обстоятельство может препятствовать предоставлению муниципальной услуги</w:t>
                    </w:r>
                  </w:p>
                </w:txbxContent>
              </v:textbox>
            </v:shape>
            <v:shape id="_x0000_s1084" type="#_x0000_t176" style="position:absolute;left:1852;top:9373;width:4444;height:945" strokeweight="3pt">
              <v:stroke linestyle="thinThin"/>
              <v:textbox style="mso-next-textbox:#_x0000_s1084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наличии оснований, предусмотренных п. 2.</w:t>
                    </w:r>
                    <w:r>
                      <w:rPr>
                        <w:sz w:val="22"/>
                        <w:szCs w:val="22"/>
                      </w:rPr>
                      <w:t>8</w:t>
                    </w:r>
                    <w:r w:rsidRPr="00986B19">
                      <w:rPr>
                        <w:sz w:val="22"/>
                        <w:szCs w:val="22"/>
                      </w:rPr>
                      <w:t xml:space="preserve"> Административного регламента, проводятся административные процедуры по выдаче Заявителю уведомления об отказе в подготовке и выдаче </w:t>
                    </w:r>
                    <w:r>
                      <w:rPr>
                        <w:sz w:val="22"/>
                        <w:szCs w:val="22"/>
                      </w:rPr>
                      <w:t>Р</w:t>
                    </w:r>
                    <w:r w:rsidRPr="00986B19">
                      <w:rPr>
                        <w:sz w:val="22"/>
                        <w:szCs w:val="22"/>
                      </w:rPr>
                      <w:t>азрешения</w:t>
                    </w:r>
                  </w:p>
                </w:txbxContent>
              </v:textbox>
            </v:shape>
            <v:shape id="_x0000_s1085" type="#_x0000_t176" style="position:absolute;left:1852;top:7213;width:4267;height:1215" strokeweight="3pt">
              <v:stroke linestyle="thinThin"/>
              <v:textbox style="mso-next-textbox:#_x0000_s1085">
                <w:txbxContent>
                  <w:p w:rsidR="0098416B" w:rsidRPr="00423D1F" w:rsidRDefault="0098416B" w:rsidP="0098416B">
                    <w:pPr>
                      <w:ind w:right="-90"/>
                      <w:rPr>
                        <w:sz w:val="22"/>
                        <w:szCs w:val="22"/>
                      </w:rPr>
                    </w:pPr>
                    <w:r w:rsidRPr="00423D1F">
                      <w:rPr>
                        <w:sz w:val="22"/>
                        <w:szCs w:val="22"/>
                      </w:rPr>
                      <w:t xml:space="preserve">В случае не предоставления документов в соответствии с п. 2.6 Административного регламента, специалист запрашивает сведения из </w:t>
                    </w:r>
                    <w:r w:rsidRPr="00423D1F">
                      <w:rPr>
                        <w:rFonts w:cs="Arial"/>
                        <w:sz w:val="22"/>
                        <w:szCs w:val="22"/>
                      </w:rPr>
                      <w:t>Управления Федеральной службы государственной регистрации, кадастра и картографии по РМЭ</w:t>
                    </w:r>
                  </w:p>
                </w:txbxContent>
              </v:textbox>
            </v:shape>
            <v:line id="_x0000_s1086" style="position:absolute" from="5941,2353" to="5942,2623" strokeweight="3pt">
              <v:stroke endarrow="classic" endarrowwidth="wide" endarrowlength="long" linestyle="thinThin"/>
            </v:line>
            <v:line id="_x0000_s1087" style="position:absolute" from="8874,4513" to="8876,4783" strokeweight="3pt">
              <v:stroke endarrow="classic" endarrowwidth="wide" endarrowlength="long" linestyle="thinThin"/>
            </v:line>
            <v:line id="_x0000_s1088" style="position:absolute" from="3007,4513" to="3010,4783" strokeweight="3pt">
              <v:stroke endarrow="classic" endarrowwidth="wide" endarrowlength="long" linestyle="thinThin"/>
            </v:line>
            <v:shape id="_x0000_s1089" type="#_x0000_t176" style="position:absolute;left:8430;top:4108;width:889;height:405" strokeweight="3pt">
              <v:stroke linestyle="thinThin"/>
              <v:textbox style="mso-next-textbox:#_x0000_s1089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Да</w:t>
                    </w:r>
                  </w:p>
                </w:txbxContent>
              </v:textbox>
            </v:shape>
            <v:line id="_x0000_s1090" style="position:absolute" from="3452,4378" to="3630,4379" strokeweight="3pt">
              <v:stroke linestyle="thinThin"/>
            </v:line>
            <v:line id="_x0000_s1091" style="position:absolute" from="8253,4378" to="8430,4379" strokeweight="3pt">
              <v:stroke linestyle="thinThin"/>
            </v:line>
            <v:line id="_x0000_s1092" style="position:absolute" from="2830,5593" to="2831,5863" strokeweight="3pt">
              <v:stroke endarrow="classic" endarrowwidth="wide" endarrowlength="long" linestyle="thinThin"/>
            </v:line>
            <v:line id="_x0000_s1093" style="position:absolute" from="4874,5593" to="4875,5863" strokeweight="3pt">
              <v:stroke endarrow="classic" endarrowwidth="wide" endarrowlength="long" linestyle="thinThin"/>
            </v:line>
            <v:line id="_x0000_s1094" style="position:absolute" from="8341,5593" to="8342,5863" strokeweight="3pt">
              <v:stroke endarrow="classic" endarrowwidth="wide" endarrowlength="long" linestyle="thinThin"/>
            </v:line>
            <v:line id="_x0000_s1095" style="position:absolute" from="8341,7078" to="8342,7348" strokeweight="3pt">
              <v:stroke endarrow="classic" endarrowwidth="wide" endarrowlength="long" linestyle="thinThin"/>
            </v:line>
            <v:line id="_x0000_s1096" style="position:absolute" from="3985,9103" to="3988,9373" strokeweight="3pt">
              <v:stroke endarrow="classic" endarrowwidth="wide" endarrowlength="long" linestyle="thinThin"/>
            </v:line>
            <v:line id="_x0000_s1097" style="position:absolute;flip:x" from="6119,7753" to="6388,7754" strokeweight="3pt">
              <v:stroke endarrow="classic" endarrowwidth="wide" endarrowlength="long" linestyle="thinThin"/>
            </v:line>
            <v:line id="_x0000_s1098" style="position:absolute;flip:x" from="8074,8428" to="8075,8698" strokeweight="3pt">
              <v:stroke endarrow="classic" endarrowwidth="wide" endarrowlength="long" linestyle="thinThin"/>
            </v:line>
            <v:line id="_x0000_s1099" style="position:absolute" from="3985,8428" to="3988,8698" strokeweight="3pt">
              <v:stroke endarrow="classic" endarrowwidth="wide" endarrowlength="long" linestyle="thinThin"/>
            </v:line>
            <v:line id="_x0000_s1100" style="position:absolute;flip:y" from="7096,5593" to="7097,5863" strokeweight="3pt">
              <v:stroke endarrow="classic" endarrowwidth="wide" endarrowlength="long" linestyle="thinThin"/>
            </v:line>
            <v:line id="_x0000_s1101" style="position:absolute;flip:y" from="2119,2083" to="2120,5863" strokeweight="3pt">
              <v:stroke linestyle="thinThin"/>
            </v:line>
            <v:line id="_x0000_s1102" style="position:absolute" from="2119,2083" to="3630,2084" strokeweight="3pt">
              <v:stroke endarrow="classic" endarrowwidth="wide" endarrowlength="long" linestyle="thinThin"/>
            </v:line>
            <v:line id="_x0000_s1103" style="position:absolute" from="5941,3163" to="5942,3433" strokeweight="3pt">
              <v:stroke endarrow="classic" endarrowwidth="wide" endarrowlength="long" linestyle="thinThin"/>
            </v:line>
            <v:line id="_x0000_s1104" style="position:absolute" from="5941,3838" to="5942,4108" strokeweight="3pt">
              <v:stroke endarrow="classic" endarrowwidth="wide" endarrowlength="long" linestyle="thinThin"/>
            </v:line>
            <v:shape id="_x0000_s1105" type="#_x0000_t176" style="position:absolute;left:2919;top:8698;width:6132;height:405" strokeweight="3pt">
              <v:stroke linestyle="thinThin"/>
              <v:textbox style="mso-next-textbox:#_x0000_s1105">
                <w:txbxContent>
                  <w:p w:rsidR="0098416B" w:rsidRDefault="0098416B" w:rsidP="0098416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Анализ результатов и принятие решения о продолжении процесса оказания услуг</w:t>
                    </w:r>
                  </w:p>
                </w:txbxContent>
              </v:textbox>
            </v:shape>
            <v:line id="_x0000_s1106" style="position:absolute;flip:x" from="8074,9103" to="8075,9373" strokeweight="3pt">
              <v:stroke endarrow="classic" endarrowwidth="wide" endarrowlength="long" linestyle="thinThin"/>
            </v:line>
            <v:line id="_x0000_s1107" style="position:absolute;flip:x" from="8074,10318" to="8075,10588" strokeweight="3pt">
              <v:stroke endarrow="classic" endarrowwidth="wide" endarrowlength="long" linestyle="thinThin"/>
            </v:line>
            <v:shape id="_x0000_s1108" type="#_x0000_t176" style="position:absolute;left:1864;top:11243;width:7911;height:416" strokeweight="3pt">
              <v:stroke linestyle="thinThin"/>
              <v:textbox style="mso-next-textbox:#_x0000_s1108">
                <w:txbxContent>
                  <w:p w:rsidR="0098416B" w:rsidRPr="00940CB4" w:rsidRDefault="0098416B" w:rsidP="0098416B">
                    <w:pPr>
                      <w:pStyle w:val="ConsPlusNormal"/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40CB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Сектор архитектуры извещает Службы ГАСН Республики Марий Эл о выдаче разрешения на строительство (в течение 3 дней)</w:t>
                    </w:r>
                  </w:p>
                </w:txbxContent>
              </v:textbox>
            </v:shape>
            <v:line id="_x0000_s1109" style="position:absolute;flip:x" from="5852,10957" to="5853,11227" strokeweight="3pt">
              <v:stroke endarrow="classic" endarrowwidth="wide" endarrowlength="long" linestyle="thinThin"/>
            </v:line>
            <v:shape id="_x0000_s1110" type="#_x0000_t176" style="position:absolute;left:1867;top:11945;width:7910;height:810" strokeweight="3pt">
              <v:stroke linestyle="thinThin"/>
              <v:textbox style="mso-next-textbox:#_x0000_s1110">
                <w:txbxContent>
                  <w:p w:rsidR="0098416B" w:rsidRPr="00151F2A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151F2A">
                      <w:rPr>
                        <w:sz w:val="22"/>
                        <w:szCs w:val="22"/>
                      </w:rPr>
                      <w:t>Передача застройщиком в администрацию муниципального образования  сведений и документов, предусмотренных пунктами 2, 8-10 части 12 статьи 48 Градостроительного кодекса РФ для размещения в информационной системе обеспечения градостроительной деятел</w:t>
                    </w:r>
                    <w:r w:rsidRPr="00151F2A">
                      <w:rPr>
                        <w:sz w:val="22"/>
                        <w:szCs w:val="22"/>
                      </w:rPr>
                      <w:t>ь</w:t>
                    </w:r>
                    <w:r w:rsidRPr="00151F2A">
                      <w:rPr>
                        <w:sz w:val="22"/>
                        <w:szCs w:val="22"/>
                      </w:rPr>
                      <w:t>ности (в течение 10 дней)</w:t>
                    </w:r>
                  </w:p>
                </w:txbxContent>
              </v:textbox>
            </v:shape>
            <v:line id="_x0000_s1111" style="position:absolute;flip:x" from="5852,11659" to="5853,11929" strokeweight="3pt">
              <v:stroke endarrow="classic" endarrowwidth="wide" endarrowlength="long" linestyle="thinThin"/>
            </v:line>
            <w10:anchorlock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</w:r>
      <w:r w:rsidRPr="00BC6A04">
        <w:rPr>
          <w:rFonts w:ascii="Times New Roman" w:hAnsi="Times New Roman" w:cs="Times New Roman"/>
          <w:sz w:val="28"/>
          <w:szCs w:val="28"/>
        </w:rPr>
        <w:pict>
          <v:group id="_x0000_s1026" editas="canvas" style="width:546pt;height:729.45pt;mso-position-horizontal-relative:char;mso-position-vertical-relative:line" coordorigin="1763,1813" coordsize="8089,10942">
            <o:lock v:ext="edit" aspectratio="t"/>
            <v:shape id="_x0000_s1027" type="#_x0000_t75" style="position:absolute;left:1763;top:1813;width:8089;height:10942" o:preferrelative="f">
              <v:fill o:detectmouseclick="t"/>
              <v:path o:extrusionok="t" o:connecttype="none"/>
              <o:lock v:ext="edit" text="t"/>
            </v:shape>
            <v:shape id="_x0000_s1028" type="#_x0000_t176" style="position:absolute;left:3630;top:1813;width:4622;height:540" strokeweight="3pt">
              <v:stroke linestyle="thinThin"/>
              <v:textbox style="mso-next-textbox:#_x0000_s1028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Поступление заявления о предоставлении муниципальной услуги с необходимым пакетом документов</w:t>
                    </w:r>
                  </w:p>
                </w:txbxContent>
              </v:textbox>
            </v:shape>
            <v:shape id="_x0000_s1029" type="#_x0000_t176" style="position:absolute;left:3630;top:2623;width:4622;height:540" strokeweight="3pt">
              <v:stroke linestyle="thinThin"/>
              <v:textbox style="mso-next-textbox:#_x0000_s1029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проверяет предмет обращения, личность Заявителя и его полномочия</w:t>
                    </w:r>
                  </w:p>
                </w:txbxContent>
              </v:textbox>
            </v:shape>
            <v:shape id="_x0000_s1030" type="#_x0000_t176" style="position:absolute;left:3630;top:3433;width:4622;height:405" strokeweight="3pt">
              <v:stroke linestyle="thinThin"/>
              <v:textbox style="mso-next-textbox:#_x0000_s1030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проверяет наличие всех документов</w:t>
                    </w:r>
                  </w:p>
                </w:txbxContent>
              </v:textbox>
            </v:shape>
            <v:shape id="_x0000_s1031" type="#_x0000_t176" style="position:absolute;left:3630;top:4108;width:4622;height:405" strokeweight="3pt">
              <v:stroke linestyle="thinThin"/>
              <v:textbox style="mso-next-textbox:#_x0000_s1031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Все документы в наличии и соответствуют требованиям</w:t>
                    </w:r>
                  </w:p>
                </w:txbxContent>
              </v:textbox>
            </v:shape>
            <v:shape id="_x0000_s1032" type="#_x0000_t176" style="position:absolute;left:2563;top:4108;width:889;height:405" strokeweight="3pt">
              <v:stroke linestyle="thinThin"/>
              <v:textbox style="mso-next-textbox:#_x0000_s1032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Нет</w:t>
                    </w:r>
                  </w:p>
                </w:txbxContent>
              </v:textbox>
            </v:shape>
            <v:shape id="_x0000_s1033" type="#_x0000_t176" style="position:absolute;left:2207;top:4783;width:4089;height:810" strokeweight="3pt">
              <v:stroke linestyle="thinThin"/>
              <v:textbox style="mso-next-textbox:#_x0000_s1033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уведомляет Заявителя о наличии препятствий для предоставления муниципальной услуги и предлагает меры по их устранению</w:t>
                    </w:r>
                  </w:p>
                </w:txbxContent>
              </v:textbox>
            </v:shape>
            <v:shape id="_x0000_s1034" type="#_x0000_t176" style="position:absolute;left:6385;top:4783;width:3023;height:810" strokeweight="3pt">
              <v:stroke linestyle="thinThin"/>
              <v:textbox style="mso-next-textbox:#_x0000_s1034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Специалист формирует результат административной процедуры и направляет заявителя на регистрацию</w:t>
                    </w:r>
                  </w:p>
                </w:txbxContent>
              </v:textbox>
            </v:shape>
            <v:shape id="_x0000_s1035" type="#_x0000_t176" style="position:absolute;left:7719;top:5863;width:2043;height:1215" strokeweight="3pt">
              <v:stroke linestyle="thinThin"/>
              <v:textbox style="mso-next-textbox:#_x0000_s1035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Осуществляется регистрация заявления, затем направляется на рассмотрение в сектор архитектуры</w:t>
                    </w:r>
                  </w:p>
                </w:txbxContent>
              </v:textbox>
            </v:shape>
            <v:shape id="_x0000_s1036" type="#_x0000_t176" style="position:absolute;left:6385;top:7348;width:3377;height:1080" strokeweight="3pt">
              <v:stroke linestyle="thinThin"/>
              <v:textbox style="mso-next-textbox:#_x0000_s1036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Сектор архитектуры получает заявление и пакет документов для рассмотрения, осуществляет п</w:t>
                    </w:r>
                    <w:r>
                      <w:rPr>
                        <w:sz w:val="22"/>
                        <w:szCs w:val="22"/>
                      </w:rPr>
                      <w:t>роверку, в соответствии с п. 2.5</w:t>
                    </w:r>
                    <w:r w:rsidRPr="00986B19">
                      <w:rPr>
                        <w:sz w:val="22"/>
                        <w:szCs w:val="22"/>
                      </w:rPr>
                      <w:t xml:space="preserve"> Административного регламента</w:t>
                    </w:r>
                  </w:p>
                </w:txbxContent>
              </v:textbox>
            </v:shape>
            <v:shape id="_x0000_s1037" type="#_x0000_t176" style="position:absolute;left:6474;top:9373;width:3288;height:945" strokeweight="3pt">
              <v:stroke linestyle="thinThin"/>
              <v:textbox style="mso-next-textbox:#_x0000_s1037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соответствии документов установленным требованиям проводятся административные процедуры по подготовке и выдаче Разрешения</w:t>
                    </w:r>
                  </w:p>
                </w:txbxContent>
              </v:textbox>
            </v:shape>
            <v:shape id="_x0000_s1038" type="#_x0000_t176" style="position:absolute;left:1852;top:10588;width:7910;height:369" strokeweight="4.5pt">
              <v:stroke linestyle="thickThin"/>
              <v:textbox style="mso-next-textbox:#_x0000_s1038">
                <w:txbxContent>
                  <w:p w:rsidR="0098416B" w:rsidRPr="00151F2A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151F2A">
                      <w:rPr>
                        <w:sz w:val="22"/>
                        <w:szCs w:val="22"/>
                      </w:rPr>
                      <w:t xml:space="preserve">Сектор архитектуры выдает Заявителю итоговый документ – Разрешение на </w:t>
                    </w:r>
                    <w:r>
                      <w:rPr>
                        <w:sz w:val="22"/>
                        <w:szCs w:val="22"/>
                      </w:rPr>
                      <w:t>строительство.</w:t>
                    </w:r>
                  </w:p>
                </w:txbxContent>
              </v:textbox>
            </v:shape>
            <v:shape id="_x0000_s1039" type="#_x0000_t176" style="position:absolute;left:1852;top:5863;width:2222;height:1215" strokeweight="3pt">
              <v:stroke linestyle="thinThin"/>
              <v:textbox style="mso-next-textbox:#_x0000_s1039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согласии заявителя устранить препятствия специалист возвращает представленные документы</w:t>
                    </w:r>
                  </w:p>
                </w:txbxContent>
              </v:textbox>
            </v:shape>
            <v:shape id="_x0000_s1040" type="#_x0000_t176" style="position:absolute;left:4252;top:5863;width:3289;height:1215" strokeweight="3pt">
              <v:stroke linestyle="thinThin"/>
              <v:textbox style="mso-next-textbox:#_x0000_s1040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несогласии заявителя устранить препятствия специалист обращает его внимание на то, что указанное обстоятельство может препятствовать предоставлению муниципальной услуги</w:t>
                    </w:r>
                  </w:p>
                </w:txbxContent>
              </v:textbox>
            </v:shape>
            <v:shape id="_x0000_s1041" type="#_x0000_t176" style="position:absolute;left:1852;top:9373;width:4444;height:945" strokeweight="3pt">
              <v:stroke linestyle="thinThin"/>
              <v:textbox style="mso-next-textbox:#_x0000_s1041">
                <w:txbxContent>
                  <w:p w:rsidR="0098416B" w:rsidRPr="00986B19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При наличии оснований, предусмотренных п. 2.</w:t>
                    </w:r>
                    <w:r>
                      <w:rPr>
                        <w:sz w:val="22"/>
                        <w:szCs w:val="22"/>
                      </w:rPr>
                      <w:t>8</w:t>
                    </w:r>
                    <w:r w:rsidRPr="00986B19">
                      <w:rPr>
                        <w:sz w:val="22"/>
                        <w:szCs w:val="22"/>
                      </w:rPr>
                      <w:t xml:space="preserve"> Административного регламента, проводятся административные процедуры по выдаче Заявителю уведомления об отказе в подготовке и выдаче </w:t>
                    </w:r>
                    <w:r>
                      <w:rPr>
                        <w:sz w:val="22"/>
                        <w:szCs w:val="22"/>
                      </w:rPr>
                      <w:t>Р</w:t>
                    </w:r>
                    <w:r w:rsidRPr="00986B19">
                      <w:rPr>
                        <w:sz w:val="22"/>
                        <w:szCs w:val="22"/>
                      </w:rPr>
                      <w:t>азрешения</w:t>
                    </w:r>
                  </w:p>
                </w:txbxContent>
              </v:textbox>
            </v:shape>
            <v:shape id="_x0000_s1042" type="#_x0000_t176" style="position:absolute;left:1852;top:7213;width:4267;height:1215" strokeweight="3pt">
              <v:stroke linestyle="thinThin"/>
              <v:textbox style="mso-next-textbox:#_x0000_s1042">
                <w:txbxContent>
                  <w:p w:rsidR="0098416B" w:rsidRPr="00423D1F" w:rsidRDefault="0098416B" w:rsidP="0098416B">
                    <w:pPr>
                      <w:ind w:right="-90"/>
                      <w:rPr>
                        <w:sz w:val="22"/>
                        <w:szCs w:val="22"/>
                      </w:rPr>
                    </w:pPr>
                    <w:r w:rsidRPr="00423D1F">
                      <w:rPr>
                        <w:sz w:val="22"/>
                        <w:szCs w:val="22"/>
                      </w:rPr>
                      <w:t xml:space="preserve">В случае не предоставления документов в соответствии с п. 2.6 Административного регламента, специалист запрашивает сведения из </w:t>
                    </w:r>
                    <w:r w:rsidRPr="00423D1F">
                      <w:rPr>
                        <w:rFonts w:cs="Arial"/>
                        <w:sz w:val="22"/>
                        <w:szCs w:val="22"/>
                      </w:rPr>
                      <w:t>Управления Федеральной службы государственной регистрации, кадастра и картографии по РМЭ</w:t>
                    </w:r>
                  </w:p>
                </w:txbxContent>
              </v:textbox>
            </v:shape>
            <v:line id="_x0000_s1043" style="position:absolute" from="5941,2353" to="5942,2623" strokeweight="3pt">
              <v:stroke endarrow="classic" endarrowwidth="wide" endarrowlength="long" linestyle="thinThin"/>
            </v:line>
            <v:line id="_x0000_s1044" style="position:absolute" from="8874,4513" to="8876,4783" strokeweight="3pt">
              <v:stroke endarrow="classic" endarrowwidth="wide" endarrowlength="long" linestyle="thinThin"/>
            </v:line>
            <v:line id="_x0000_s1045" style="position:absolute" from="3007,4513" to="3010,4783" strokeweight="3pt">
              <v:stroke endarrow="classic" endarrowwidth="wide" endarrowlength="long" linestyle="thinThin"/>
            </v:line>
            <v:shape id="_x0000_s1046" type="#_x0000_t176" style="position:absolute;left:8430;top:4108;width:889;height:405" strokeweight="3pt">
              <v:stroke linestyle="thinThin"/>
              <v:textbox style="mso-next-textbox:#_x0000_s1046">
                <w:txbxContent>
                  <w:p w:rsidR="0098416B" w:rsidRPr="00986B19" w:rsidRDefault="0098416B" w:rsidP="0098416B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86B19">
                      <w:rPr>
                        <w:sz w:val="22"/>
                        <w:szCs w:val="22"/>
                      </w:rPr>
                      <w:t>Да</w:t>
                    </w:r>
                  </w:p>
                </w:txbxContent>
              </v:textbox>
            </v:shape>
            <v:line id="_x0000_s1047" style="position:absolute" from="3452,4378" to="3630,4379" strokeweight="3pt">
              <v:stroke linestyle="thinThin"/>
            </v:line>
            <v:line id="_x0000_s1048" style="position:absolute" from="8253,4378" to="8430,4379" strokeweight="3pt">
              <v:stroke linestyle="thinThin"/>
            </v:line>
            <v:line id="_x0000_s1049" style="position:absolute" from="2830,5593" to="2831,5863" strokeweight="3pt">
              <v:stroke endarrow="classic" endarrowwidth="wide" endarrowlength="long" linestyle="thinThin"/>
            </v:line>
            <v:line id="_x0000_s1050" style="position:absolute" from="4874,5593" to="4875,5863" strokeweight="3pt">
              <v:stroke endarrow="classic" endarrowwidth="wide" endarrowlength="long" linestyle="thinThin"/>
            </v:line>
            <v:line id="_x0000_s1051" style="position:absolute" from="8341,5593" to="8342,5863" strokeweight="3pt">
              <v:stroke endarrow="classic" endarrowwidth="wide" endarrowlength="long" linestyle="thinThin"/>
            </v:line>
            <v:line id="_x0000_s1052" style="position:absolute" from="8341,7078" to="8342,7348" strokeweight="3pt">
              <v:stroke endarrow="classic" endarrowwidth="wide" endarrowlength="long" linestyle="thinThin"/>
            </v:line>
            <v:line id="_x0000_s1053" style="position:absolute" from="3985,9103" to="3988,9373" strokeweight="3pt">
              <v:stroke endarrow="classic" endarrowwidth="wide" endarrowlength="long" linestyle="thinThin"/>
            </v:line>
            <v:line id="_x0000_s1054" style="position:absolute;flip:x" from="6119,7753" to="6388,7754" strokeweight="3pt">
              <v:stroke endarrow="classic" endarrowwidth="wide" endarrowlength="long" linestyle="thinThin"/>
            </v:line>
            <v:line id="_x0000_s1055" style="position:absolute;flip:x" from="8074,8428" to="8075,8698" strokeweight="3pt">
              <v:stroke endarrow="classic" endarrowwidth="wide" endarrowlength="long" linestyle="thinThin"/>
            </v:line>
            <v:line id="_x0000_s1056" style="position:absolute" from="3985,8428" to="3988,8698" strokeweight="3pt">
              <v:stroke endarrow="classic" endarrowwidth="wide" endarrowlength="long" linestyle="thinThin"/>
            </v:line>
            <v:line id="_x0000_s1057" style="position:absolute;flip:y" from="7096,5593" to="7097,5863" strokeweight="3pt">
              <v:stroke endarrow="classic" endarrowwidth="wide" endarrowlength="long" linestyle="thinThin"/>
            </v:line>
            <v:line id="_x0000_s1058" style="position:absolute;flip:y" from="2119,2083" to="2120,5863" strokeweight="3pt">
              <v:stroke linestyle="thinThin"/>
            </v:line>
            <v:line id="_x0000_s1059" style="position:absolute" from="2119,2083" to="3630,2084" strokeweight="3pt">
              <v:stroke endarrow="classic" endarrowwidth="wide" endarrowlength="long" linestyle="thinThin"/>
            </v:line>
            <v:line id="_x0000_s1060" style="position:absolute" from="5941,3163" to="5942,3433" strokeweight="3pt">
              <v:stroke endarrow="classic" endarrowwidth="wide" endarrowlength="long" linestyle="thinThin"/>
            </v:line>
            <v:line id="_x0000_s1061" style="position:absolute" from="5941,3838" to="5942,4108" strokeweight="3pt">
              <v:stroke endarrow="classic" endarrowwidth="wide" endarrowlength="long" linestyle="thinThin"/>
            </v:line>
            <v:shape id="_x0000_s1062" type="#_x0000_t176" style="position:absolute;left:2919;top:8698;width:6132;height:405" strokeweight="3pt">
              <v:stroke linestyle="thinThin"/>
              <v:textbox style="mso-next-textbox:#_x0000_s1062">
                <w:txbxContent>
                  <w:p w:rsidR="0098416B" w:rsidRDefault="0098416B" w:rsidP="0098416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t>Анализ результатов и принятие решения о продолжении процесса оказания услуг</w:t>
                    </w:r>
                  </w:p>
                </w:txbxContent>
              </v:textbox>
            </v:shape>
            <v:line id="_x0000_s1063" style="position:absolute;flip:x" from="8074,9103" to="8075,9373" strokeweight="3pt">
              <v:stroke endarrow="classic" endarrowwidth="wide" endarrowlength="long" linestyle="thinThin"/>
            </v:line>
            <v:line id="_x0000_s1064" style="position:absolute;flip:x" from="8074,10318" to="8075,10588" strokeweight="3pt">
              <v:stroke endarrow="classic" endarrowwidth="wide" endarrowlength="long" linestyle="thinThin"/>
            </v:line>
            <v:shape id="_x0000_s1065" type="#_x0000_t176" style="position:absolute;left:1864;top:11243;width:7911;height:416" strokeweight="3pt">
              <v:stroke linestyle="thinThin"/>
              <v:textbox style="mso-next-textbox:#_x0000_s1065">
                <w:txbxContent>
                  <w:p w:rsidR="0098416B" w:rsidRPr="00940CB4" w:rsidRDefault="0098416B" w:rsidP="0098416B">
                    <w:pPr>
                      <w:pStyle w:val="ConsPlusNormal"/>
                      <w:ind w:firstLine="0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940CB4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Сектор архитектуры извещает Службы ГАСН Республики Марий Эл о выдаче разрешения на строительство (в течение 3 дней)</w:t>
                    </w:r>
                  </w:p>
                </w:txbxContent>
              </v:textbox>
            </v:shape>
            <v:line id="_x0000_s1066" style="position:absolute;flip:x" from="5852,10957" to="5853,11227" strokeweight="3pt">
              <v:stroke endarrow="classic" endarrowwidth="wide" endarrowlength="long" linestyle="thinThin"/>
            </v:line>
            <v:shape id="_x0000_s1067" type="#_x0000_t176" style="position:absolute;left:1867;top:11945;width:7910;height:810" strokeweight="3pt">
              <v:stroke linestyle="thinThin"/>
              <v:textbox style="mso-next-textbox:#_x0000_s1067">
                <w:txbxContent>
                  <w:p w:rsidR="0098416B" w:rsidRPr="00151F2A" w:rsidRDefault="0098416B" w:rsidP="0098416B">
                    <w:pPr>
                      <w:rPr>
                        <w:sz w:val="22"/>
                        <w:szCs w:val="22"/>
                      </w:rPr>
                    </w:pPr>
                    <w:r w:rsidRPr="00151F2A">
                      <w:rPr>
                        <w:sz w:val="22"/>
                        <w:szCs w:val="22"/>
                      </w:rPr>
                      <w:t>Передача застройщиком в администрацию муниципального образования  сведений и документов, предусмотренных пунктами 2, 8-10 части 12 статьи 48 Градостроительного кодекса РФ для размещения в информационной системе обеспечения градостроительной деятел</w:t>
                    </w:r>
                    <w:r w:rsidRPr="00151F2A">
                      <w:rPr>
                        <w:sz w:val="22"/>
                        <w:szCs w:val="22"/>
                      </w:rPr>
                      <w:t>ь</w:t>
                    </w:r>
                    <w:r w:rsidRPr="00151F2A">
                      <w:rPr>
                        <w:sz w:val="22"/>
                        <w:szCs w:val="22"/>
                      </w:rPr>
                      <w:t>ности (в течение 10 дней)</w:t>
                    </w:r>
                  </w:p>
                </w:txbxContent>
              </v:textbox>
            </v:shape>
            <v:line id="_x0000_s1068" style="position:absolute;flip:x" from="5852,11659" to="5853,11929" strokeweight="3pt">
              <v:stroke endarrow="classic" endarrowwidth="wide" endarrowlength="long" linestyle="thinThin"/>
            </v:line>
            <w10:wrap type="none"/>
            <w10:anchorlock/>
          </v:group>
        </w:pict>
      </w:r>
    </w:p>
    <w:sectPr w:rsidR="0098416B" w:rsidRPr="007310A5" w:rsidSect="006A7BCE">
      <w:headerReference w:type="default" r:id="rId4"/>
      <w:footerReference w:type="default" r:id="rId5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D2" w:rsidRDefault="002E6D0C" w:rsidP="007B7059">
    <w:pPr>
      <w:pStyle w:val="a9"/>
      <w:jc w:val="right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8416B">
      <w:rPr>
        <w:rStyle w:val="ab"/>
        <w:noProof/>
      </w:rPr>
      <w:t>5</w:t>
    </w:r>
    <w:r>
      <w:rPr>
        <w:rStyle w:val="ab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9D2" w:rsidRDefault="002E6D0C" w:rsidP="00E979D2">
    <w:pPr>
      <w:pStyle w:val="a7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16B"/>
    <w:rsid w:val="002E6D0C"/>
    <w:rsid w:val="003B633B"/>
    <w:rsid w:val="0067568D"/>
    <w:rsid w:val="0098416B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16B"/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9841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character" w:customStyle="1" w:styleId="30">
    <w:name w:val="Заголовок 3 Знак"/>
    <w:basedOn w:val="a0"/>
    <w:link w:val="3"/>
    <w:rsid w:val="0098416B"/>
    <w:rPr>
      <w:rFonts w:ascii="Cambria" w:hAnsi="Cambria"/>
      <w:b/>
      <w:bCs/>
      <w:sz w:val="26"/>
      <w:szCs w:val="26"/>
    </w:rPr>
  </w:style>
  <w:style w:type="paragraph" w:styleId="a5">
    <w:name w:val="Body Text"/>
    <w:basedOn w:val="a"/>
    <w:link w:val="a6"/>
    <w:rsid w:val="0098416B"/>
    <w:pPr>
      <w:suppressAutoHyphens/>
      <w:jc w:val="center"/>
    </w:pPr>
    <w:rPr>
      <w:b/>
      <w:bCs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8416B"/>
    <w:rPr>
      <w:b/>
      <w:bCs/>
      <w:sz w:val="28"/>
      <w:lang w:eastAsia="ar-SA"/>
    </w:rPr>
  </w:style>
  <w:style w:type="paragraph" w:styleId="a7">
    <w:name w:val="header"/>
    <w:basedOn w:val="a"/>
    <w:link w:val="a8"/>
    <w:rsid w:val="0098416B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rsid w:val="0098416B"/>
    <w:rPr>
      <w:sz w:val="28"/>
      <w:lang w:eastAsia="ar-SA"/>
    </w:rPr>
  </w:style>
  <w:style w:type="paragraph" w:customStyle="1" w:styleId="ConsPlusNormal">
    <w:name w:val="ConsPlusNormal"/>
    <w:rsid w:val="009841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9841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8416B"/>
    <w:rPr>
      <w:sz w:val="28"/>
      <w:szCs w:val="28"/>
    </w:rPr>
  </w:style>
  <w:style w:type="character" w:styleId="ab">
    <w:name w:val="page number"/>
    <w:basedOn w:val="a0"/>
    <w:rsid w:val="0098416B"/>
  </w:style>
  <w:style w:type="paragraph" w:styleId="ac">
    <w:name w:val="Body Text Indent"/>
    <w:basedOn w:val="a"/>
    <w:link w:val="ad"/>
    <w:rsid w:val="0098416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8416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2016-12-13T06:23:00Z</dcterms:created>
  <dcterms:modified xsi:type="dcterms:W3CDTF">2016-12-13T06:25:00Z</dcterms:modified>
</cp:coreProperties>
</file>