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C3" w:rsidRDefault="00764BC3" w:rsidP="00764BC3">
      <w:pPr>
        <w:pStyle w:val="a3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764BC3" w:rsidRPr="00B315BC" w:rsidTr="00E66C9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РОССИЙ ФЕДЕРАЦИЙ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МАРИЙ ЭЛ РЕСПУБЛИКА</w:t>
            </w:r>
          </w:p>
          <w:p w:rsidR="00764BC3" w:rsidRPr="00B315BC" w:rsidRDefault="00764BC3" w:rsidP="00E66C99">
            <w:pPr>
              <w:jc w:val="center"/>
            </w:pPr>
            <w:r w:rsidRPr="00B315BC">
              <w:t>«СУСЛОНГЕР ОЛА ШОТАН ИЛЕМ»</w:t>
            </w:r>
          </w:p>
          <w:p w:rsidR="00764BC3" w:rsidRPr="00B315BC" w:rsidRDefault="00764BC3" w:rsidP="00E66C99">
            <w:pPr>
              <w:jc w:val="center"/>
            </w:pPr>
            <w:r w:rsidRPr="00B315BC">
              <w:t xml:space="preserve">МУНИЦИПАЛЬНЫЙ </w:t>
            </w:r>
          </w:p>
          <w:p w:rsidR="00764BC3" w:rsidRPr="00B315BC" w:rsidRDefault="00764BC3" w:rsidP="00E66C99">
            <w:pPr>
              <w:jc w:val="center"/>
            </w:pPr>
            <w:r w:rsidRPr="00B315BC">
              <w:t>ОБРАЗОВАНИЙЫН АДМИНИСТРАЦИЙЖЫМ</w:t>
            </w:r>
          </w:p>
          <w:p w:rsidR="00764BC3" w:rsidRPr="00B315BC" w:rsidRDefault="00764BC3" w:rsidP="00E66C99">
            <w:pPr>
              <w:jc w:val="center"/>
              <w:rPr>
                <w:b/>
              </w:rPr>
            </w:pPr>
            <w:r w:rsidRPr="00B315BC">
              <w:rPr>
                <w:b/>
              </w:rPr>
              <w:t>ПУНЧАЛЖЕ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425050, Марий Эл Республик, Звенигово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 xml:space="preserve">район, Суслонгер пос., </w:t>
            </w:r>
            <w:proofErr w:type="gramStart"/>
            <w:r w:rsidRPr="00B315BC">
              <w:rPr>
                <w:sz w:val="20"/>
              </w:rPr>
              <w:t>Железнодорожная</w:t>
            </w:r>
            <w:proofErr w:type="gramEnd"/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proofErr w:type="spellStart"/>
            <w:r w:rsidRPr="00B315BC">
              <w:rPr>
                <w:sz w:val="20"/>
              </w:rPr>
              <w:t>урем</w:t>
            </w:r>
            <w:proofErr w:type="spellEnd"/>
            <w:r w:rsidRPr="00B315BC">
              <w:rPr>
                <w:sz w:val="20"/>
              </w:rPr>
              <w:t>, 60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тел. (83645)-6-76-74, факс 6-76-74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РОССИЙСКАЯ ФЕДЕРАЦИЯ</w:t>
            </w:r>
          </w:p>
          <w:p w:rsidR="00764BC3" w:rsidRPr="00B315BC" w:rsidRDefault="00764BC3" w:rsidP="00E66C99">
            <w:pPr>
              <w:jc w:val="center"/>
              <w:rPr>
                <w:sz w:val="20"/>
                <w:szCs w:val="20"/>
              </w:rPr>
            </w:pPr>
            <w:r w:rsidRPr="00B315BC">
              <w:rPr>
                <w:sz w:val="20"/>
                <w:szCs w:val="20"/>
              </w:rPr>
              <w:t>РЕСПУБЛИКА МАРИЙ ЭЛ</w:t>
            </w:r>
          </w:p>
          <w:p w:rsidR="00764BC3" w:rsidRPr="00B315BC" w:rsidRDefault="00764BC3" w:rsidP="00E66C99">
            <w:pPr>
              <w:jc w:val="center"/>
              <w:rPr>
                <w:b/>
                <w:sz w:val="20"/>
              </w:rPr>
            </w:pPr>
            <w:r w:rsidRPr="00B315BC">
              <w:rPr>
                <w:b/>
              </w:rPr>
              <w:t>ПОСТАНОВЛЕНИЕ</w:t>
            </w:r>
          </w:p>
          <w:p w:rsidR="00764BC3" w:rsidRPr="00B315BC" w:rsidRDefault="00764BC3" w:rsidP="00E66C99">
            <w:pPr>
              <w:jc w:val="center"/>
            </w:pPr>
            <w:r w:rsidRPr="00B315BC">
              <w:t>АДМИНИСТРАЦИИ</w:t>
            </w:r>
          </w:p>
          <w:p w:rsidR="00764BC3" w:rsidRPr="00B315BC" w:rsidRDefault="00764BC3" w:rsidP="00E66C99">
            <w:pPr>
              <w:jc w:val="center"/>
            </w:pPr>
            <w:r w:rsidRPr="00B315BC">
              <w:t>МУНИЦИПАЛЬНОГО ОБРАЗОВАНИЯ</w:t>
            </w:r>
          </w:p>
          <w:p w:rsidR="00764BC3" w:rsidRPr="00B315BC" w:rsidRDefault="00764BC3" w:rsidP="00764BC3">
            <w:pPr>
              <w:jc w:val="center"/>
            </w:pPr>
            <w:r w:rsidRPr="00B315BC">
              <w:t>«ГОРОДСКОЕ ПОСЕЛЕНИЕ СУСЛОНГЕР»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425050, Республика Марий Эл, Звениговский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 xml:space="preserve">район, поселок Суслонгер, ул. </w:t>
            </w:r>
            <w:proofErr w:type="gramStart"/>
            <w:r w:rsidRPr="00B315BC">
              <w:rPr>
                <w:sz w:val="20"/>
              </w:rPr>
              <w:t>Железнодорожная</w:t>
            </w:r>
            <w:proofErr w:type="gramEnd"/>
            <w:r w:rsidRPr="00B315BC">
              <w:rPr>
                <w:sz w:val="20"/>
              </w:rPr>
              <w:t>, дом 60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тел. (83645)-6-76-74, факс 6-76-74</w:t>
            </w:r>
          </w:p>
          <w:p w:rsidR="00764BC3" w:rsidRPr="00B315BC" w:rsidRDefault="00764BC3" w:rsidP="00E66C99">
            <w:pPr>
              <w:jc w:val="center"/>
              <w:rPr>
                <w:sz w:val="20"/>
              </w:rPr>
            </w:pPr>
            <w:r w:rsidRPr="00B315BC">
              <w:rPr>
                <w:sz w:val="20"/>
              </w:rPr>
              <w:t>===================================</w:t>
            </w:r>
          </w:p>
        </w:tc>
      </w:tr>
    </w:tbl>
    <w:p w:rsidR="00764BC3" w:rsidRPr="00764BC3" w:rsidRDefault="00764BC3" w:rsidP="00764BC3">
      <w:pPr>
        <w:pStyle w:val="a3"/>
        <w:rPr>
          <w:b w:val="0"/>
          <w:sz w:val="26"/>
          <w:szCs w:val="26"/>
        </w:rPr>
      </w:pPr>
      <w:r w:rsidRPr="00764BC3">
        <w:rPr>
          <w:b w:val="0"/>
          <w:sz w:val="26"/>
          <w:szCs w:val="26"/>
        </w:rPr>
        <w:t>от «04 » марта 2010 года     № 50</w:t>
      </w:r>
    </w:p>
    <w:p w:rsidR="00764BC3" w:rsidRPr="00764BC3" w:rsidRDefault="00764BC3" w:rsidP="00764BC3">
      <w:pPr>
        <w:pStyle w:val="a3"/>
        <w:rPr>
          <w:b w:val="0"/>
          <w:sz w:val="26"/>
          <w:szCs w:val="26"/>
        </w:rPr>
      </w:pPr>
    </w:p>
    <w:p w:rsidR="00764BC3" w:rsidRPr="00764BC3" w:rsidRDefault="00764BC3" w:rsidP="00764BC3">
      <w:pPr>
        <w:pStyle w:val="a3"/>
        <w:rPr>
          <w:sz w:val="26"/>
          <w:szCs w:val="26"/>
        </w:rPr>
      </w:pPr>
      <w:r w:rsidRPr="00764BC3">
        <w:rPr>
          <w:sz w:val="26"/>
          <w:szCs w:val="26"/>
        </w:rPr>
        <w:t>О подготовке и содержании в готовности сил</w:t>
      </w:r>
    </w:p>
    <w:p w:rsidR="00764BC3" w:rsidRPr="00764BC3" w:rsidRDefault="00764BC3" w:rsidP="00764BC3">
      <w:pPr>
        <w:pStyle w:val="a3"/>
        <w:rPr>
          <w:sz w:val="26"/>
          <w:szCs w:val="26"/>
        </w:rPr>
      </w:pPr>
      <w:r w:rsidRPr="00764BC3">
        <w:rPr>
          <w:sz w:val="26"/>
          <w:szCs w:val="26"/>
        </w:rPr>
        <w:t>и сре</w:t>
      </w:r>
      <w:proofErr w:type="gramStart"/>
      <w:r w:rsidRPr="00764BC3">
        <w:rPr>
          <w:sz w:val="26"/>
          <w:szCs w:val="26"/>
        </w:rPr>
        <w:t>дств дл</w:t>
      </w:r>
      <w:proofErr w:type="gramEnd"/>
      <w:r w:rsidRPr="00764BC3">
        <w:rPr>
          <w:sz w:val="26"/>
          <w:szCs w:val="26"/>
        </w:rPr>
        <w:t>я защиты населения МО «Городское поселение Суслонгер» от чрезвычайных ситуаций</w:t>
      </w:r>
    </w:p>
    <w:p w:rsidR="00764BC3" w:rsidRPr="00764BC3" w:rsidRDefault="00764BC3" w:rsidP="00764BC3">
      <w:pPr>
        <w:jc w:val="center"/>
        <w:rPr>
          <w:sz w:val="26"/>
          <w:szCs w:val="26"/>
        </w:rPr>
      </w:pPr>
    </w:p>
    <w:p w:rsidR="00764BC3" w:rsidRPr="00764BC3" w:rsidRDefault="00764BC3" w:rsidP="00764BC3">
      <w:pPr>
        <w:keepLines/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64BC3">
        <w:rPr>
          <w:color w:val="000000"/>
          <w:sz w:val="26"/>
          <w:szCs w:val="26"/>
        </w:rPr>
        <w:t xml:space="preserve">В соответствии с </w:t>
      </w:r>
      <w:r w:rsidRPr="00764BC3">
        <w:rPr>
          <w:sz w:val="26"/>
          <w:szCs w:val="26"/>
        </w:rPr>
        <w:t>Федеральными законами</w:t>
      </w:r>
      <w:r w:rsidRPr="00764BC3">
        <w:rPr>
          <w:color w:val="000000"/>
          <w:sz w:val="26"/>
          <w:szCs w:val="26"/>
        </w:rPr>
        <w:t xml:space="preserve"> от </w:t>
      </w:r>
      <w:r w:rsidRPr="00764BC3">
        <w:rPr>
          <w:sz w:val="26"/>
          <w:szCs w:val="26"/>
        </w:rPr>
        <w:t xml:space="preserve">21 декабря 1994 года </w:t>
      </w:r>
      <w:r w:rsidRPr="00764BC3">
        <w:rPr>
          <w:sz w:val="26"/>
          <w:szCs w:val="26"/>
        </w:rPr>
        <w:br/>
        <w:t>№ 68-ФЗ «</w:t>
      </w:r>
      <w:r w:rsidRPr="00764BC3">
        <w:rPr>
          <w:color w:val="000000"/>
          <w:sz w:val="26"/>
          <w:szCs w:val="26"/>
        </w:rPr>
        <w:t>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Администрация муниципального образования «Городское поселение Суслонгер»</w:t>
      </w:r>
    </w:p>
    <w:p w:rsidR="00764BC3" w:rsidRPr="00764BC3" w:rsidRDefault="00764BC3" w:rsidP="00764BC3">
      <w:pPr>
        <w:keepLines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764BC3">
        <w:rPr>
          <w:b/>
          <w:bCs/>
          <w:sz w:val="26"/>
          <w:szCs w:val="26"/>
        </w:rPr>
        <w:t>П</w:t>
      </w:r>
      <w:proofErr w:type="gramEnd"/>
      <w:r w:rsidRPr="00764BC3">
        <w:rPr>
          <w:b/>
          <w:bCs/>
          <w:sz w:val="26"/>
          <w:szCs w:val="26"/>
        </w:rPr>
        <w:t xml:space="preserve">  О  С  Т  А  Н  О  В  Л  Я  Е Т </w:t>
      </w:r>
      <w:r w:rsidRPr="00764BC3">
        <w:rPr>
          <w:sz w:val="26"/>
          <w:szCs w:val="26"/>
        </w:rPr>
        <w:t>:</w:t>
      </w:r>
    </w:p>
    <w:p w:rsidR="00764BC3" w:rsidRPr="00764BC3" w:rsidRDefault="00764BC3" w:rsidP="00764BC3">
      <w:pPr>
        <w:keepLines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4BC3" w:rsidRPr="00764BC3" w:rsidRDefault="00764BC3" w:rsidP="00764BC3">
      <w:pPr>
        <w:pStyle w:val="a5"/>
        <w:rPr>
          <w:sz w:val="26"/>
          <w:szCs w:val="26"/>
        </w:rPr>
      </w:pPr>
      <w:r w:rsidRPr="00764BC3">
        <w:rPr>
          <w:sz w:val="26"/>
          <w:szCs w:val="26"/>
        </w:rPr>
        <w:t>1. Утвердить состав сил и средств нештатного аварийно-спасательного формирования, привлекаемого для ликвидации чрезвычайных ситуаций на территории МО «Городское поселение Суслонгер»  (приложение № 1).</w:t>
      </w:r>
    </w:p>
    <w:p w:rsidR="00764BC3" w:rsidRPr="00764BC3" w:rsidRDefault="00764BC3" w:rsidP="00764BC3">
      <w:pPr>
        <w:ind w:firstLine="720"/>
        <w:jc w:val="both"/>
        <w:rPr>
          <w:sz w:val="26"/>
          <w:szCs w:val="26"/>
        </w:rPr>
      </w:pPr>
      <w:r w:rsidRPr="00764BC3">
        <w:rPr>
          <w:sz w:val="26"/>
          <w:szCs w:val="26"/>
        </w:rPr>
        <w:t>2. Руководителям нештатных аварийно-спасательных формирований:</w:t>
      </w:r>
    </w:p>
    <w:p w:rsidR="00764BC3" w:rsidRPr="00764BC3" w:rsidRDefault="00764BC3" w:rsidP="00764BC3">
      <w:pPr>
        <w:ind w:firstLine="720"/>
        <w:jc w:val="both"/>
        <w:rPr>
          <w:sz w:val="26"/>
          <w:szCs w:val="26"/>
        </w:rPr>
      </w:pPr>
      <w:r w:rsidRPr="00764BC3">
        <w:rPr>
          <w:sz w:val="26"/>
          <w:szCs w:val="26"/>
        </w:rPr>
        <w:t>- обеспечить постоянную готовность сил и средств к ликвидации чрезвычайных ситуаций на территории поселения</w:t>
      </w:r>
      <w:proofErr w:type="gramStart"/>
      <w:r w:rsidRPr="00764BC3">
        <w:rPr>
          <w:sz w:val="26"/>
          <w:szCs w:val="26"/>
        </w:rPr>
        <w:t xml:space="preserve"> ;</w:t>
      </w:r>
      <w:proofErr w:type="gramEnd"/>
    </w:p>
    <w:p w:rsidR="00764BC3" w:rsidRPr="00764BC3" w:rsidRDefault="00764BC3" w:rsidP="00764BC3">
      <w:pPr>
        <w:ind w:firstLine="720"/>
        <w:jc w:val="both"/>
        <w:rPr>
          <w:sz w:val="26"/>
          <w:szCs w:val="26"/>
        </w:rPr>
      </w:pPr>
      <w:r w:rsidRPr="00764BC3">
        <w:rPr>
          <w:sz w:val="26"/>
          <w:szCs w:val="26"/>
        </w:rPr>
        <w:t>- время готовности к действиям сил и сре</w:t>
      </w:r>
      <w:proofErr w:type="gramStart"/>
      <w:r w:rsidRPr="00764BC3">
        <w:rPr>
          <w:sz w:val="26"/>
          <w:szCs w:val="26"/>
        </w:rPr>
        <w:t>дств пр</w:t>
      </w:r>
      <w:proofErr w:type="gramEnd"/>
      <w:r w:rsidRPr="00764BC3">
        <w:rPr>
          <w:sz w:val="26"/>
          <w:szCs w:val="26"/>
        </w:rPr>
        <w:t>и возникновении чрезвычайных ситуаций установить в соответствии с планом приведения формирования в готовность.</w:t>
      </w:r>
    </w:p>
    <w:p w:rsidR="00764BC3" w:rsidRPr="00764BC3" w:rsidRDefault="00764BC3" w:rsidP="00764BC3">
      <w:pPr>
        <w:ind w:firstLine="720"/>
        <w:jc w:val="both"/>
        <w:rPr>
          <w:sz w:val="26"/>
          <w:szCs w:val="26"/>
        </w:rPr>
      </w:pPr>
      <w:r w:rsidRPr="00764BC3">
        <w:rPr>
          <w:sz w:val="26"/>
          <w:szCs w:val="26"/>
        </w:rPr>
        <w:t>3. Начальнику штаба ГОЧС ежеквартально осуществлять проверку готовности сил и средств нештатного аварийно-спасательного формирования к действиям по ликвидации чрезвычайных ситуаций на территории городского поселения.</w:t>
      </w:r>
    </w:p>
    <w:p w:rsidR="00764BC3" w:rsidRPr="00764BC3" w:rsidRDefault="00764BC3" w:rsidP="00764BC3">
      <w:pPr>
        <w:ind w:firstLine="720"/>
        <w:jc w:val="both"/>
        <w:rPr>
          <w:sz w:val="26"/>
          <w:szCs w:val="26"/>
        </w:rPr>
      </w:pPr>
      <w:r w:rsidRPr="00764BC3">
        <w:rPr>
          <w:sz w:val="26"/>
          <w:szCs w:val="26"/>
        </w:rPr>
        <w:t>4. Право на привлечение указанных сил и сре</w:t>
      </w:r>
      <w:proofErr w:type="gramStart"/>
      <w:r w:rsidRPr="00764BC3">
        <w:rPr>
          <w:sz w:val="26"/>
          <w:szCs w:val="26"/>
        </w:rPr>
        <w:t>дств к л</w:t>
      </w:r>
      <w:proofErr w:type="gramEnd"/>
      <w:r w:rsidRPr="00764BC3">
        <w:rPr>
          <w:sz w:val="26"/>
          <w:szCs w:val="26"/>
        </w:rPr>
        <w:t>иквидации чрезвычайных ситуаций на территории МО «Городское поселение Суслонгер»  предоставить Председателю комиссии по предупреждению и ликвидации чрезвычайных и обеспечению пожарной безопасности.</w:t>
      </w:r>
    </w:p>
    <w:p w:rsidR="00764BC3" w:rsidRPr="00764BC3" w:rsidRDefault="00764BC3" w:rsidP="00764BC3">
      <w:pPr>
        <w:pStyle w:val="a3"/>
        <w:ind w:firstLine="708"/>
        <w:jc w:val="both"/>
        <w:rPr>
          <w:b w:val="0"/>
          <w:sz w:val="26"/>
          <w:szCs w:val="26"/>
        </w:rPr>
      </w:pPr>
      <w:r w:rsidRPr="00764BC3">
        <w:rPr>
          <w:b w:val="0"/>
          <w:sz w:val="26"/>
          <w:szCs w:val="26"/>
        </w:rPr>
        <w:t>5. Постановление Главы администрации муниципального образования «Городское  поселение Суслонгер» «О подготовке и содержании в готовности сил и сре</w:t>
      </w:r>
      <w:proofErr w:type="gramStart"/>
      <w:r w:rsidRPr="00764BC3">
        <w:rPr>
          <w:b w:val="0"/>
          <w:sz w:val="26"/>
          <w:szCs w:val="26"/>
        </w:rPr>
        <w:t>дств дл</w:t>
      </w:r>
      <w:proofErr w:type="gramEnd"/>
      <w:r w:rsidRPr="00764BC3">
        <w:rPr>
          <w:b w:val="0"/>
          <w:sz w:val="26"/>
          <w:szCs w:val="26"/>
        </w:rPr>
        <w:t>я защиты населения МО «Городское поселение Суслонгер» от чрезвычайных ситуаций» от 11.08.2008 года № 48  считать утратившим силу.</w:t>
      </w:r>
    </w:p>
    <w:p w:rsidR="00764BC3" w:rsidRPr="00764BC3" w:rsidRDefault="00764BC3" w:rsidP="00764BC3">
      <w:pPr>
        <w:ind w:firstLine="720"/>
        <w:jc w:val="both"/>
        <w:rPr>
          <w:sz w:val="26"/>
          <w:szCs w:val="26"/>
        </w:rPr>
      </w:pPr>
      <w:r w:rsidRPr="00764BC3">
        <w:rPr>
          <w:sz w:val="26"/>
          <w:szCs w:val="26"/>
        </w:rPr>
        <w:t xml:space="preserve">6. </w:t>
      </w:r>
      <w:proofErr w:type="gramStart"/>
      <w:r w:rsidRPr="00764BC3">
        <w:rPr>
          <w:sz w:val="26"/>
          <w:szCs w:val="26"/>
        </w:rPr>
        <w:t>Контроль за</w:t>
      </w:r>
      <w:proofErr w:type="gramEnd"/>
      <w:r w:rsidRPr="00764BC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764BC3" w:rsidRPr="00764BC3" w:rsidRDefault="00764BC3" w:rsidP="00764BC3">
      <w:pPr>
        <w:jc w:val="both"/>
        <w:rPr>
          <w:sz w:val="26"/>
          <w:szCs w:val="26"/>
        </w:rPr>
      </w:pPr>
    </w:p>
    <w:p w:rsidR="00764BC3" w:rsidRPr="00764BC3" w:rsidRDefault="00764BC3" w:rsidP="00764BC3">
      <w:pPr>
        <w:rPr>
          <w:sz w:val="26"/>
          <w:szCs w:val="26"/>
        </w:rPr>
      </w:pPr>
      <w:r w:rsidRPr="00764BC3">
        <w:rPr>
          <w:sz w:val="26"/>
          <w:szCs w:val="26"/>
        </w:rPr>
        <w:t>Глава администрации МО</w:t>
      </w:r>
    </w:p>
    <w:p w:rsidR="00764BC3" w:rsidRPr="00764BC3" w:rsidRDefault="00764BC3" w:rsidP="00764BC3">
      <w:pPr>
        <w:rPr>
          <w:sz w:val="26"/>
          <w:szCs w:val="26"/>
        </w:rPr>
      </w:pPr>
      <w:r w:rsidRPr="00764BC3">
        <w:rPr>
          <w:sz w:val="26"/>
          <w:szCs w:val="26"/>
        </w:rPr>
        <w:t>«Городское поселение Суслонгер»</w:t>
      </w:r>
      <w:r w:rsidRPr="00764BC3">
        <w:rPr>
          <w:sz w:val="26"/>
          <w:szCs w:val="26"/>
        </w:rPr>
        <w:tab/>
      </w:r>
      <w:r w:rsidRPr="00764BC3">
        <w:rPr>
          <w:sz w:val="26"/>
          <w:szCs w:val="26"/>
        </w:rPr>
        <w:tab/>
      </w:r>
      <w:r w:rsidRPr="00764BC3">
        <w:rPr>
          <w:sz w:val="26"/>
          <w:szCs w:val="26"/>
        </w:rPr>
        <w:tab/>
      </w:r>
      <w:r w:rsidRPr="00764BC3">
        <w:rPr>
          <w:sz w:val="26"/>
          <w:szCs w:val="26"/>
        </w:rPr>
        <w:tab/>
        <w:t>В.К. Веселов</w:t>
      </w:r>
    </w:p>
    <w:p w:rsidR="00764BC3" w:rsidRPr="00764BC3" w:rsidRDefault="00764BC3" w:rsidP="00764BC3">
      <w:pPr>
        <w:rPr>
          <w:sz w:val="20"/>
          <w:szCs w:val="20"/>
        </w:rPr>
      </w:pPr>
      <w:r w:rsidRPr="00764BC3">
        <w:rPr>
          <w:sz w:val="20"/>
          <w:szCs w:val="20"/>
        </w:rPr>
        <w:t>исп. Ахматгалиева И.А.</w:t>
      </w:r>
    </w:p>
    <w:p w:rsidR="00764BC3" w:rsidRPr="00764BC3" w:rsidRDefault="00764BC3" w:rsidP="00764BC3">
      <w:pPr>
        <w:rPr>
          <w:sz w:val="20"/>
          <w:szCs w:val="20"/>
        </w:rPr>
      </w:pPr>
      <w:r w:rsidRPr="00764BC3">
        <w:rPr>
          <w:sz w:val="20"/>
          <w:szCs w:val="20"/>
        </w:rPr>
        <w:t>тел. 6-74-74</w:t>
      </w: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  <w:r>
        <w:t xml:space="preserve">Приложение № 1 </w:t>
      </w:r>
    </w:p>
    <w:p w:rsidR="00764BC3" w:rsidRDefault="00764BC3" w:rsidP="00764BC3">
      <w:pPr>
        <w:pStyle w:val="consnonformat"/>
        <w:spacing w:before="0" w:beforeAutospacing="0" w:after="0" w:afterAutospacing="0"/>
        <w:ind w:left="4320"/>
        <w:jc w:val="right"/>
      </w:pPr>
      <w:r>
        <w:t>к постановлению администрации МО «Городское поселение Суслонгер»</w:t>
      </w:r>
    </w:p>
    <w:p w:rsidR="00764BC3" w:rsidRDefault="00764BC3" w:rsidP="00764BC3">
      <w:pPr>
        <w:pStyle w:val="consnonformat"/>
        <w:spacing w:before="0" w:beforeAutospacing="0" w:after="0" w:afterAutospacing="0"/>
        <w:ind w:left="-180"/>
        <w:jc w:val="right"/>
      </w:pPr>
      <w:r>
        <w:t>от « 04 » марта 2010 года № 50</w:t>
      </w:r>
    </w:p>
    <w:p w:rsidR="00764BC3" w:rsidRDefault="00764BC3" w:rsidP="00764BC3"/>
    <w:p w:rsidR="00764BC3" w:rsidRDefault="00764BC3" w:rsidP="00764BC3">
      <w:pPr>
        <w:tabs>
          <w:tab w:val="left" w:pos="7740"/>
        </w:tabs>
      </w:pPr>
      <w:r>
        <w:tab/>
      </w:r>
    </w:p>
    <w:p w:rsidR="00764BC3" w:rsidRDefault="00764BC3" w:rsidP="00764BC3">
      <w:pPr>
        <w:pStyle w:val="2"/>
      </w:pPr>
      <w:r>
        <w:t>ПЕРЕЧЕНЬ</w:t>
      </w:r>
    </w:p>
    <w:p w:rsidR="00764BC3" w:rsidRDefault="00764BC3" w:rsidP="00764B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нештатных аварийно-спасательных формирований </w:t>
      </w:r>
    </w:p>
    <w:p w:rsidR="00764BC3" w:rsidRDefault="00764BC3" w:rsidP="00764B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«Городское поселение Суслонгер» </w:t>
      </w:r>
    </w:p>
    <w:p w:rsidR="00764BC3" w:rsidRDefault="00764BC3" w:rsidP="00764B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3306"/>
        <w:gridCol w:w="2065"/>
        <w:gridCol w:w="1886"/>
        <w:gridCol w:w="1827"/>
      </w:tblGrid>
      <w:tr w:rsidR="00764BC3" w:rsidTr="00E66C99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764BC3" w:rsidRDefault="00764BC3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347" w:type="dxa"/>
          </w:tcPr>
          <w:p w:rsidR="00764BC3" w:rsidRDefault="00764BC3" w:rsidP="00E66C99">
            <w:pPr>
              <w:jc w:val="center"/>
            </w:pPr>
            <w:r>
              <w:t>Наименование</w:t>
            </w:r>
          </w:p>
          <w:p w:rsidR="00764BC3" w:rsidRDefault="00764BC3" w:rsidP="00E66C99">
            <w:pPr>
              <w:jc w:val="center"/>
            </w:pPr>
            <w:r>
              <w:t>НАСФ</w:t>
            </w:r>
          </w:p>
        </w:tc>
        <w:tc>
          <w:tcPr>
            <w:tcW w:w="1996" w:type="dxa"/>
          </w:tcPr>
          <w:p w:rsidR="00764BC3" w:rsidRDefault="00764BC3" w:rsidP="00E66C99">
            <w:pPr>
              <w:jc w:val="center"/>
            </w:pPr>
            <w:r>
              <w:t>База создания</w:t>
            </w:r>
          </w:p>
        </w:tc>
        <w:tc>
          <w:tcPr>
            <w:tcW w:w="1898" w:type="dxa"/>
          </w:tcPr>
          <w:p w:rsidR="00764BC3" w:rsidRDefault="00764BC3" w:rsidP="00E66C99">
            <w:pPr>
              <w:jc w:val="center"/>
            </w:pPr>
            <w:r>
              <w:t>Численность</w:t>
            </w:r>
          </w:p>
          <w:p w:rsidR="00764BC3" w:rsidRDefault="00764BC3" w:rsidP="00E66C99">
            <w:pPr>
              <w:jc w:val="center"/>
            </w:pPr>
            <w:proofErr w:type="gramStart"/>
            <w:r>
              <w:t>л</w:t>
            </w:r>
            <w:proofErr w:type="gramEnd"/>
            <w:r>
              <w:t>/с</w:t>
            </w:r>
          </w:p>
        </w:tc>
        <w:tc>
          <w:tcPr>
            <w:tcW w:w="1844" w:type="dxa"/>
          </w:tcPr>
          <w:p w:rsidR="00764BC3" w:rsidRDefault="00764BC3" w:rsidP="00E66C99">
            <w:pPr>
              <w:jc w:val="center"/>
            </w:pPr>
            <w:r>
              <w:t>Командир</w:t>
            </w:r>
          </w:p>
          <w:p w:rsidR="00764BC3" w:rsidRDefault="00764BC3" w:rsidP="00E66C99">
            <w:pPr>
              <w:jc w:val="center"/>
            </w:pPr>
            <w:r>
              <w:t>НАСФ</w:t>
            </w:r>
          </w:p>
        </w:tc>
      </w:tr>
      <w:tr w:rsidR="00764BC3" w:rsidTr="00E66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5"/>
          </w:tcPr>
          <w:p w:rsidR="00764BC3" w:rsidRDefault="00764BC3" w:rsidP="00764BC3">
            <w:pPr>
              <w:numPr>
                <w:ilvl w:val="0"/>
                <w:numId w:val="1"/>
              </w:numPr>
              <w:jc w:val="center"/>
            </w:pPr>
            <w:r>
              <w:t>Территориальные</w:t>
            </w:r>
          </w:p>
          <w:p w:rsidR="00764BC3" w:rsidRDefault="00764BC3" w:rsidP="00E66C99">
            <w:pPr>
              <w:ind w:left="60"/>
            </w:pPr>
          </w:p>
        </w:tc>
      </w:tr>
      <w:tr w:rsidR="00764BC3" w:rsidTr="00E66C99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764BC3" w:rsidRDefault="00764BC3" w:rsidP="00E66C99">
            <w:pPr>
              <w:jc w:val="center"/>
            </w:pPr>
            <w:r>
              <w:t>1</w:t>
            </w:r>
          </w:p>
        </w:tc>
        <w:tc>
          <w:tcPr>
            <w:tcW w:w="3347" w:type="dxa"/>
          </w:tcPr>
          <w:p w:rsidR="00764BC3" w:rsidRDefault="00764BC3" w:rsidP="00E66C99">
            <w:pPr>
              <w:jc w:val="center"/>
            </w:pPr>
            <w:r>
              <w:t>Сводная группа</w:t>
            </w:r>
          </w:p>
        </w:tc>
        <w:tc>
          <w:tcPr>
            <w:tcW w:w="1996" w:type="dxa"/>
          </w:tcPr>
          <w:p w:rsidR="00764BC3" w:rsidRDefault="00764BC3" w:rsidP="00E66C99">
            <w:pPr>
              <w:jc w:val="center"/>
            </w:pPr>
            <w:r>
              <w:t>Администрация МО</w:t>
            </w:r>
          </w:p>
        </w:tc>
        <w:tc>
          <w:tcPr>
            <w:tcW w:w="1898" w:type="dxa"/>
          </w:tcPr>
          <w:p w:rsidR="00764BC3" w:rsidRDefault="00764BC3" w:rsidP="00E66C99">
            <w:pPr>
              <w:jc w:val="center"/>
            </w:pPr>
            <w:r>
              <w:t>7</w:t>
            </w:r>
          </w:p>
        </w:tc>
        <w:tc>
          <w:tcPr>
            <w:tcW w:w="1844" w:type="dxa"/>
          </w:tcPr>
          <w:p w:rsidR="00764BC3" w:rsidRDefault="00764BC3" w:rsidP="00E66C99">
            <w:pPr>
              <w:jc w:val="center"/>
            </w:pPr>
            <w:r>
              <w:t>Веселов В.К.</w:t>
            </w:r>
          </w:p>
        </w:tc>
      </w:tr>
      <w:tr w:rsidR="00764BC3" w:rsidTr="00E66C99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764BC3" w:rsidRDefault="00764BC3" w:rsidP="00E66C99">
            <w:pPr>
              <w:jc w:val="center"/>
            </w:pPr>
            <w:r>
              <w:t>2</w:t>
            </w:r>
          </w:p>
        </w:tc>
        <w:tc>
          <w:tcPr>
            <w:tcW w:w="3347" w:type="dxa"/>
          </w:tcPr>
          <w:p w:rsidR="00764BC3" w:rsidRDefault="00764BC3" w:rsidP="00E66C99">
            <w:pPr>
              <w:jc w:val="center"/>
            </w:pPr>
            <w:r>
              <w:t>Противопожарная команда</w:t>
            </w:r>
          </w:p>
        </w:tc>
        <w:tc>
          <w:tcPr>
            <w:tcW w:w="1996" w:type="dxa"/>
          </w:tcPr>
          <w:p w:rsidR="00764BC3" w:rsidRDefault="00764BC3" w:rsidP="00E66C99">
            <w:pPr>
              <w:jc w:val="center"/>
            </w:pPr>
            <w:r>
              <w:t>ПЧ-42</w:t>
            </w:r>
          </w:p>
        </w:tc>
        <w:tc>
          <w:tcPr>
            <w:tcW w:w="1898" w:type="dxa"/>
          </w:tcPr>
          <w:p w:rsidR="00764BC3" w:rsidRDefault="00764BC3" w:rsidP="00E66C99">
            <w:pPr>
              <w:jc w:val="center"/>
            </w:pPr>
          </w:p>
        </w:tc>
        <w:tc>
          <w:tcPr>
            <w:tcW w:w="1844" w:type="dxa"/>
          </w:tcPr>
          <w:p w:rsidR="00764BC3" w:rsidRDefault="00764BC3" w:rsidP="00E66C99">
            <w:pPr>
              <w:jc w:val="center"/>
            </w:pPr>
            <w:proofErr w:type="spellStart"/>
            <w:r>
              <w:t>Бакшаев</w:t>
            </w:r>
            <w:proofErr w:type="spellEnd"/>
            <w:r>
              <w:t xml:space="preserve"> А.М.</w:t>
            </w:r>
          </w:p>
        </w:tc>
      </w:tr>
      <w:tr w:rsidR="00764BC3" w:rsidTr="00E66C99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764BC3" w:rsidRDefault="00764BC3" w:rsidP="00E66C99">
            <w:pPr>
              <w:jc w:val="center"/>
            </w:pPr>
            <w:r>
              <w:t>3</w:t>
            </w:r>
          </w:p>
        </w:tc>
        <w:tc>
          <w:tcPr>
            <w:tcW w:w="3347" w:type="dxa"/>
          </w:tcPr>
          <w:p w:rsidR="00764BC3" w:rsidRDefault="00764BC3" w:rsidP="00E66C99">
            <w:pPr>
              <w:jc w:val="center"/>
            </w:pPr>
            <w:r>
              <w:t>Санитарный пост</w:t>
            </w:r>
          </w:p>
        </w:tc>
        <w:tc>
          <w:tcPr>
            <w:tcW w:w="1996" w:type="dxa"/>
          </w:tcPr>
          <w:p w:rsidR="00764BC3" w:rsidRDefault="00764BC3" w:rsidP="00E66C99">
            <w:pPr>
              <w:jc w:val="center"/>
            </w:pPr>
            <w:proofErr w:type="spellStart"/>
            <w:r>
              <w:t>Суслонгерская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1898" w:type="dxa"/>
          </w:tcPr>
          <w:p w:rsidR="00764BC3" w:rsidRDefault="00764BC3" w:rsidP="00E66C99">
            <w:pPr>
              <w:jc w:val="center"/>
            </w:pPr>
            <w:r>
              <w:t>30</w:t>
            </w:r>
          </w:p>
        </w:tc>
        <w:tc>
          <w:tcPr>
            <w:tcW w:w="1844" w:type="dxa"/>
          </w:tcPr>
          <w:p w:rsidR="00764BC3" w:rsidRDefault="00764BC3" w:rsidP="00E66C99">
            <w:pPr>
              <w:jc w:val="center"/>
            </w:pPr>
            <w:proofErr w:type="spellStart"/>
            <w:r>
              <w:t>Индрякова</w:t>
            </w:r>
            <w:proofErr w:type="spellEnd"/>
            <w:r>
              <w:t xml:space="preserve"> Е.П.</w:t>
            </w:r>
          </w:p>
        </w:tc>
      </w:tr>
      <w:tr w:rsidR="00764BC3" w:rsidTr="00E66C99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764BC3" w:rsidRDefault="00764BC3" w:rsidP="00E66C99">
            <w:pPr>
              <w:jc w:val="center"/>
            </w:pPr>
            <w:r>
              <w:t>4</w:t>
            </w:r>
          </w:p>
        </w:tc>
        <w:tc>
          <w:tcPr>
            <w:tcW w:w="3347" w:type="dxa"/>
          </w:tcPr>
          <w:p w:rsidR="00764BC3" w:rsidRDefault="00764BC3" w:rsidP="00E66C99">
            <w:pPr>
              <w:jc w:val="center"/>
            </w:pPr>
            <w:r>
              <w:t>Группа охраны общественного порядка</w:t>
            </w:r>
          </w:p>
        </w:tc>
        <w:tc>
          <w:tcPr>
            <w:tcW w:w="1996" w:type="dxa"/>
          </w:tcPr>
          <w:p w:rsidR="00764BC3" w:rsidRDefault="00764BC3" w:rsidP="00E66C99">
            <w:pPr>
              <w:jc w:val="center"/>
            </w:pPr>
            <w:r>
              <w:t>Территориальный пункт милиции при Красногорском ОМ</w:t>
            </w:r>
          </w:p>
        </w:tc>
        <w:tc>
          <w:tcPr>
            <w:tcW w:w="1898" w:type="dxa"/>
          </w:tcPr>
          <w:p w:rsidR="00764BC3" w:rsidRDefault="00764BC3" w:rsidP="00E66C99">
            <w:pPr>
              <w:jc w:val="center"/>
            </w:pPr>
          </w:p>
        </w:tc>
        <w:tc>
          <w:tcPr>
            <w:tcW w:w="1844" w:type="dxa"/>
          </w:tcPr>
          <w:p w:rsidR="00764BC3" w:rsidRDefault="00764BC3" w:rsidP="00E66C99">
            <w:pPr>
              <w:jc w:val="center"/>
            </w:pPr>
          </w:p>
        </w:tc>
      </w:tr>
      <w:tr w:rsidR="00764BC3" w:rsidTr="00E66C99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764BC3" w:rsidRDefault="00764BC3" w:rsidP="00E66C99">
            <w:pPr>
              <w:jc w:val="center"/>
            </w:pPr>
            <w:r>
              <w:t>5</w:t>
            </w:r>
          </w:p>
        </w:tc>
        <w:tc>
          <w:tcPr>
            <w:tcW w:w="3347" w:type="dxa"/>
          </w:tcPr>
          <w:p w:rsidR="00764BC3" w:rsidRDefault="00764BC3" w:rsidP="00E66C99">
            <w:pPr>
              <w:jc w:val="center"/>
            </w:pPr>
            <w:r>
              <w:t>Звено по обслуживанию</w:t>
            </w:r>
          </w:p>
          <w:p w:rsidR="00764BC3" w:rsidRDefault="00764BC3" w:rsidP="00E66C99">
            <w:pPr>
              <w:jc w:val="center"/>
            </w:pPr>
            <w:r>
              <w:t>Защитных сооружений</w:t>
            </w:r>
          </w:p>
        </w:tc>
        <w:tc>
          <w:tcPr>
            <w:tcW w:w="1996" w:type="dxa"/>
          </w:tcPr>
          <w:p w:rsidR="00764BC3" w:rsidRDefault="00764BC3" w:rsidP="00E66C99">
            <w:pPr>
              <w:jc w:val="center"/>
            </w:pPr>
            <w:r>
              <w:t xml:space="preserve">Администрация </w:t>
            </w:r>
          </w:p>
          <w:p w:rsidR="00764BC3" w:rsidRDefault="00764BC3" w:rsidP="00E66C99">
            <w:pPr>
              <w:jc w:val="center"/>
            </w:pPr>
            <w:r>
              <w:t>МО</w:t>
            </w:r>
          </w:p>
        </w:tc>
        <w:tc>
          <w:tcPr>
            <w:tcW w:w="1898" w:type="dxa"/>
          </w:tcPr>
          <w:p w:rsidR="00764BC3" w:rsidRDefault="00764BC3" w:rsidP="00E66C99">
            <w:pPr>
              <w:jc w:val="center"/>
            </w:pPr>
            <w:r>
              <w:t>7</w:t>
            </w:r>
          </w:p>
        </w:tc>
        <w:tc>
          <w:tcPr>
            <w:tcW w:w="1844" w:type="dxa"/>
          </w:tcPr>
          <w:p w:rsidR="00764BC3" w:rsidRDefault="00764BC3" w:rsidP="00E66C99">
            <w:pPr>
              <w:jc w:val="center"/>
            </w:pPr>
            <w:r>
              <w:t>Веслов В.К.</w:t>
            </w:r>
          </w:p>
        </w:tc>
      </w:tr>
    </w:tbl>
    <w:p w:rsidR="00764BC3" w:rsidRDefault="00764BC3" w:rsidP="00764BC3">
      <w:pPr>
        <w:rPr>
          <w:sz w:val="28"/>
          <w:szCs w:val="28"/>
        </w:rPr>
      </w:pPr>
    </w:p>
    <w:p w:rsidR="00963519" w:rsidRDefault="00963519"/>
    <w:sectPr w:rsidR="00963519" w:rsidSect="00764BC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37F0"/>
    <w:multiLevelType w:val="hybridMultilevel"/>
    <w:tmpl w:val="A0DEE0CE"/>
    <w:lvl w:ilvl="0" w:tplc="F2CC3E9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C3"/>
    <w:rsid w:val="00764BC3"/>
    <w:rsid w:val="0096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BC3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B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basedOn w:val="a"/>
    <w:rsid w:val="00764BC3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64BC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64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764BC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764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2010-03-10T11:18:00Z</dcterms:created>
  <dcterms:modified xsi:type="dcterms:W3CDTF">2010-03-10T11:26:00Z</dcterms:modified>
</cp:coreProperties>
</file>