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37"/>
        <w:gridCol w:w="4650"/>
      </w:tblGrid>
      <w:tr w:rsidR="004B4191" w:rsidTr="00496164">
        <w:tc>
          <w:tcPr>
            <w:tcW w:w="4637" w:type="dxa"/>
          </w:tcPr>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МАРИЙ ЭЛ РЕСПУБЛИК</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ЗВЕНИГОВО</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МУНИЦИПАЛ РАЙОН</w:t>
            </w: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ЧЕРНООЗЁРСКИЙ ЯЛ КУНДЕМЫН АДМИНИСТРАЦИЙЖЕ</w:t>
            </w: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ПУНЧАЛЖЕ</w:t>
            </w:r>
          </w:p>
          <w:p w:rsidR="004B4191" w:rsidRPr="00471E4E" w:rsidRDefault="004B4191" w:rsidP="00496164">
            <w:pPr>
              <w:pStyle w:val="a3"/>
              <w:spacing w:line="256" w:lineRule="auto"/>
              <w:rPr>
                <w:rFonts w:ascii="Times New Roman" w:hAnsi="Times New Roman"/>
                <w:b/>
                <w:sz w:val="28"/>
                <w:szCs w:val="28"/>
                <w:lang w:val="ru-RU"/>
              </w:rPr>
            </w:pPr>
          </w:p>
        </w:tc>
        <w:tc>
          <w:tcPr>
            <w:tcW w:w="4650" w:type="dxa"/>
          </w:tcPr>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ЧЕРНООЗЕРСКАЯ</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СЕЛЬСКАЯ</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ЗВЕНИГОВСКОГО</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МУНИЦИПАЛЬНОГО РАЙОНА</w:t>
            </w: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РЕСПУБЛИКИ МАРИЙ ЭЛ</w:t>
            </w: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ПОСТАНОВЛЕНИЕ</w:t>
            </w:r>
          </w:p>
          <w:p w:rsidR="004B4191" w:rsidRDefault="004B4191" w:rsidP="00496164">
            <w:pPr>
              <w:pStyle w:val="a3"/>
              <w:spacing w:line="256" w:lineRule="auto"/>
              <w:jc w:val="center"/>
              <w:rPr>
                <w:rFonts w:ascii="Times New Roman" w:hAnsi="Times New Roman"/>
                <w:b/>
                <w:sz w:val="28"/>
                <w:szCs w:val="28"/>
              </w:rPr>
            </w:pPr>
          </w:p>
        </w:tc>
      </w:tr>
    </w:tbl>
    <w:p w:rsidR="004B4191" w:rsidRDefault="004B4191" w:rsidP="004B4191">
      <w:pPr>
        <w:jc w:val="center"/>
        <w:rPr>
          <w:szCs w:val="28"/>
        </w:rPr>
      </w:pPr>
    </w:p>
    <w:p w:rsidR="004B4191" w:rsidRDefault="004B4191" w:rsidP="004B4191">
      <w:pPr>
        <w:jc w:val="center"/>
        <w:rPr>
          <w:szCs w:val="28"/>
        </w:rPr>
      </w:pPr>
    </w:p>
    <w:p w:rsidR="004B4191" w:rsidRDefault="004B4191" w:rsidP="004B4191">
      <w:pPr>
        <w:rPr>
          <w:rFonts w:eastAsia="Calibri"/>
          <w:sz w:val="28"/>
          <w:szCs w:val="28"/>
          <w:lang w:eastAsia="en-US"/>
        </w:rPr>
      </w:pPr>
      <w:r w:rsidRPr="004B4191">
        <w:rPr>
          <w:rFonts w:eastAsia="Calibri"/>
          <w:sz w:val="28"/>
          <w:szCs w:val="28"/>
          <w:lang w:eastAsia="en-US"/>
        </w:rPr>
        <w:t xml:space="preserve">«18» </w:t>
      </w:r>
      <w:r w:rsidR="00181827">
        <w:rPr>
          <w:rFonts w:eastAsia="Calibri"/>
          <w:sz w:val="28"/>
          <w:szCs w:val="28"/>
          <w:lang w:eastAsia="en-US"/>
        </w:rPr>
        <w:t>июн</w:t>
      </w:r>
      <w:r w:rsidRPr="004B4191">
        <w:rPr>
          <w:rFonts w:eastAsia="Calibri"/>
          <w:sz w:val="28"/>
          <w:szCs w:val="28"/>
          <w:lang w:eastAsia="en-US"/>
        </w:rPr>
        <w:t>я 2021 года</w:t>
      </w:r>
      <w:r w:rsidRPr="004B4191">
        <w:rPr>
          <w:rFonts w:eastAsia="Calibri"/>
          <w:sz w:val="28"/>
          <w:szCs w:val="28"/>
          <w:lang w:eastAsia="en-US"/>
        </w:rPr>
        <w:tab/>
        <w:t xml:space="preserve">                                                                               № </w:t>
      </w:r>
      <w:r w:rsidR="00400B8A">
        <w:rPr>
          <w:rFonts w:eastAsia="Calibri"/>
          <w:sz w:val="28"/>
          <w:szCs w:val="28"/>
          <w:lang w:eastAsia="en-US"/>
        </w:rPr>
        <w:t>35</w:t>
      </w:r>
    </w:p>
    <w:p w:rsidR="00847111" w:rsidRPr="004B4191" w:rsidRDefault="00847111" w:rsidP="004B4191">
      <w:pPr>
        <w:rPr>
          <w:rFonts w:eastAsia="Calibri"/>
          <w:sz w:val="28"/>
          <w:szCs w:val="28"/>
          <w:lang w:eastAsia="en-US"/>
        </w:rPr>
      </w:pPr>
    </w:p>
    <w:p w:rsidR="004B4191" w:rsidRPr="00D920C6" w:rsidRDefault="004B4191" w:rsidP="004B4191">
      <w:pPr>
        <w:rPr>
          <w:rFonts w:eastAsia="Calibri"/>
          <w:szCs w:val="28"/>
          <w:lang w:eastAsia="en-US"/>
        </w:rPr>
      </w:pPr>
    </w:p>
    <w:p w:rsidR="00847111" w:rsidRDefault="004B4191" w:rsidP="004B4191">
      <w:pPr>
        <w:spacing w:line="317" w:lineRule="exact"/>
        <w:jc w:val="center"/>
        <w:rPr>
          <w:b/>
          <w:bCs/>
          <w:color w:val="000000"/>
          <w:sz w:val="28"/>
          <w:szCs w:val="28"/>
        </w:rPr>
      </w:pPr>
      <w:r w:rsidRPr="004B4191">
        <w:rPr>
          <w:b/>
          <w:bCs/>
          <w:color w:val="000000"/>
          <w:sz w:val="28"/>
          <w:szCs w:val="28"/>
        </w:rPr>
        <w:t>Об установлении особого противопожарного режима и ограничении пребывания граждан в лесах и въезда в них транспортных сре</w:t>
      </w:r>
      <w:proofErr w:type="gramStart"/>
      <w:r w:rsidRPr="004B4191">
        <w:rPr>
          <w:b/>
          <w:bCs/>
          <w:color w:val="000000"/>
          <w:sz w:val="28"/>
          <w:szCs w:val="28"/>
        </w:rPr>
        <w:t>дств в гр</w:t>
      </w:r>
      <w:proofErr w:type="gramEnd"/>
      <w:r w:rsidRPr="004B4191">
        <w:rPr>
          <w:b/>
          <w:bCs/>
          <w:color w:val="000000"/>
          <w:sz w:val="28"/>
          <w:szCs w:val="28"/>
        </w:rPr>
        <w:t xml:space="preserve">аницах </w:t>
      </w:r>
      <w:r w:rsidR="00847111">
        <w:rPr>
          <w:b/>
          <w:bCs/>
          <w:color w:val="000000"/>
          <w:sz w:val="28"/>
          <w:szCs w:val="28"/>
        </w:rPr>
        <w:t xml:space="preserve">Черноозерского </w:t>
      </w:r>
      <w:r w:rsidRPr="004B4191">
        <w:rPr>
          <w:b/>
          <w:bCs/>
          <w:color w:val="000000"/>
          <w:sz w:val="28"/>
          <w:szCs w:val="28"/>
        </w:rPr>
        <w:t>лесничеств</w:t>
      </w:r>
      <w:r w:rsidR="00847111">
        <w:rPr>
          <w:b/>
          <w:bCs/>
          <w:color w:val="000000"/>
          <w:sz w:val="28"/>
          <w:szCs w:val="28"/>
        </w:rPr>
        <w:t>а</w:t>
      </w:r>
      <w:r w:rsidRPr="004B4191">
        <w:rPr>
          <w:b/>
          <w:bCs/>
          <w:color w:val="000000"/>
          <w:sz w:val="28"/>
          <w:szCs w:val="28"/>
        </w:rPr>
        <w:t xml:space="preserve"> на территории </w:t>
      </w:r>
    </w:p>
    <w:p w:rsidR="004B4191" w:rsidRDefault="004B4191" w:rsidP="004B4191">
      <w:pPr>
        <w:spacing w:line="317" w:lineRule="exact"/>
        <w:jc w:val="center"/>
        <w:rPr>
          <w:b/>
          <w:bCs/>
          <w:color w:val="000000"/>
          <w:sz w:val="28"/>
          <w:szCs w:val="28"/>
        </w:rPr>
      </w:pPr>
      <w:r w:rsidRPr="004B4191">
        <w:rPr>
          <w:b/>
          <w:bCs/>
          <w:color w:val="000000"/>
          <w:sz w:val="28"/>
          <w:szCs w:val="28"/>
        </w:rPr>
        <w:t>Черноозерского сельского поселения</w:t>
      </w:r>
    </w:p>
    <w:p w:rsidR="00847111" w:rsidRPr="004B4191" w:rsidRDefault="00847111" w:rsidP="004B4191">
      <w:pPr>
        <w:spacing w:line="317" w:lineRule="exact"/>
        <w:jc w:val="center"/>
        <w:rPr>
          <w:b/>
          <w:bCs/>
          <w:color w:val="000000"/>
          <w:sz w:val="28"/>
          <w:szCs w:val="28"/>
        </w:rPr>
      </w:pPr>
    </w:p>
    <w:p w:rsidR="004B4191" w:rsidRPr="004B4191" w:rsidRDefault="004B4191" w:rsidP="004B4191">
      <w:pPr>
        <w:spacing w:line="317" w:lineRule="exact"/>
        <w:jc w:val="center"/>
        <w:rPr>
          <w:b/>
          <w:bCs/>
          <w:color w:val="000000"/>
          <w:sz w:val="28"/>
          <w:szCs w:val="28"/>
        </w:rPr>
      </w:pPr>
    </w:p>
    <w:p w:rsidR="004B4191" w:rsidRPr="004B4191" w:rsidRDefault="004B4191" w:rsidP="004B4191">
      <w:pPr>
        <w:spacing w:line="312" w:lineRule="exact"/>
        <w:ind w:left="20" w:right="20" w:firstLine="720"/>
        <w:jc w:val="both"/>
        <w:rPr>
          <w:color w:val="000000"/>
          <w:sz w:val="28"/>
          <w:szCs w:val="28"/>
        </w:rPr>
      </w:pPr>
      <w:proofErr w:type="gramStart"/>
      <w:r w:rsidRPr="004B4191">
        <w:rPr>
          <w:color w:val="000000"/>
          <w:sz w:val="28"/>
          <w:szCs w:val="28"/>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sidRPr="004B4191">
        <w:rPr>
          <w:color w:val="000000"/>
          <w:sz w:val="28"/>
          <w:szCs w:val="28"/>
        </w:rPr>
        <w:t xml:space="preserve"> них людей, обеспечения пожарной безопасности в лесах, повышения бдительности населения района и всех видов пожарной охраны</w:t>
      </w:r>
      <w:r w:rsidRPr="004B4191">
        <w:rPr>
          <w:color w:val="000000"/>
          <w:spacing w:val="30"/>
          <w:sz w:val="28"/>
          <w:szCs w:val="28"/>
        </w:rPr>
        <w:t>:</w:t>
      </w:r>
    </w:p>
    <w:p w:rsidR="004B4191" w:rsidRPr="004B4191" w:rsidRDefault="004B4191" w:rsidP="004B4191">
      <w:pPr>
        <w:tabs>
          <w:tab w:val="left" w:pos="1023"/>
        </w:tabs>
        <w:spacing w:line="312" w:lineRule="exact"/>
        <w:ind w:right="20" w:firstLine="851"/>
        <w:jc w:val="both"/>
        <w:rPr>
          <w:color w:val="000000"/>
          <w:sz w:val="28"/>
          <w:szCs w:val="28"/>
        </w:rPr>
      </w:pPr>
      <w:r w:rsidRPr="004B4191">
        <w:rPr>
          <w:color w:val="000000"/>
          <w:sz w:val="28"/>
          <w:szCs w:val="28"/>
        </w:rPr>
        <w:t>1. С 1</w:t>
      </w:r>
      <w:r w:rsidR="00616F94">
        <w:rPr>
          <w:color w:val="000000"/>
          <w:sz w:val="28"/>
          <w:szCs w:val="28"/>
        </w:rPr>
        <w:t>9</w:t>
      </w:r>
      <w:r w:rsidRPr="004B4191">
        <w:rPr>
          <w:color w:val="000000"/>
          <w:sz w:val="28"/>
          <w:szCs w:val="28"/>
        </w:rPr>
        <w:t xml:space="preserve"> </w:t>
      </w:r>
      <w:r w:rsidR="00616F94">
        <w:rPr>
          <w:color w:val="000000"/>
          <w:sz w:val="28"/>
          <w:szCs w:val="28"/>
        </w:rPr>
        <w:t>июн</w:t>
      </w:r>
      <w:r w:rsidRPr="004B4191">
        <w:rPr>
          <w:color w:val="000000"/>
          <w:sz w:val="28"/>
          <w:szCs w:val="28"/>
        </w:rPr>
        <w:t xml:space="preserve">я по </w:t>
      </w:r>
      <w:r w:rsidR="00616F94">
        <w:rPr>
          <w:color w:val="000000"/>
          <w:sz w:val="28"/>
          <w:szCs w:val="28"/>
        </w:rPr>
        <w:t>05</w:t>
      </w:r>
      <w:r w:rsidRPr="004B4191">
        <w:rPr>
          <w:color w:val="000000"/>
          <w:sz w:val="28"/>
          <w:szCs w:val="28"/>
        </w:rPr>
        <w:t xml:space="preserve"> </w:t>
      </w:r>
      <w:r w:rsidR="00616F94">
        <w:rPr>
          <w:color w:val="000000"/>
          <w:sz w:val="28"/>
          <w:szCs w:val="28"/>
        </w:rPr>
        <w:t>июл</w:t>
      </w:r>
      <w:r w:rsidRPr="004B4191">
        <w:rPr>
          <w:color w:val="000000"/>
          <w:sz w:val="28"/>
          <w:szCs w:val="28"/>
        </w:rPr>
        <w:t>я 2021 г. установить на территории Черноозерского сельского поселения  особый противопожарный режим и ограничить  пребывание граждан в лесах и въезд в них транспортных средств.</w:t>
      </w:r>
    </w:p>
    <w:p w:rsidR="004B4191" w:rsidRPr="004B4191" w:rsidRDefault="004B4191" w:rsidP="004B4191">
      <w:pPr>
        <w:tabs>
          <w:tab w:val="left" w:pos="1018"/>
        </w:tabs>
        <w:spacing w:line="312" w:lineRule="exact"/>
        <w:ind w:right="20" w:firstLine="851"/>
        <w:jc w:val="both"/>
        <w:rPr>
          <w:color w:val="000000"/>
          <w:sz w:val="28"/>
          <w:szCs w:val="28"/>
        </w:rPr>
      </w:pPr>
      <w:r w:rsidRPr="004B4191">
        <w:rPr>
          <w:color w:val="000000"/>
          <w:sz w:val="28"/>
          <w:szCs w:val="28"/>
        </w:rPr>
        <w:t>2. На период введения ограничения граждане вправе:</w:t>
      </w:r>
    </w:p>
    <w:p w:rsidR="004B4191" w:rsidRPr="004B4191" w:rsidRDefault="004B4191" w:rsidP="004B4191">
      <w:pPr>
        <w:spacing w:line="312" w:lineRule="exact"/>
        <w:ind w:left="20" w:firstLine="720"/>
        <w:jc w:val="both"/>
        <w:rPr>
          <w:color w:val="000000"/>
          <w:sz w:val="28"/>
          <w:szCs w:val="28"/>
        </w:rPr>
      </w:pPr>
      <w:r w:rsidRPr="004B4191">
        <w:rPr>
          <w:color w:val="000000"/>
          <w:sz w:val="28"/>
          <w:szCs w:val="28"/>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осуществлять проезд по автомобильным дорогам общего пользования;</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осуществлять проезд в оздоровительные учреждения, организации отдыха детей и их оздоровления, здравницы, на базы отдыха и турбазы;</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осуществлять проезд на территории садоводческих, огороднических и дачных некоммерческих объединений граждан.</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 xml:space="preserve"> 3.Принять к сведению, что пребывание граждан в лесах и въезд транспортных сре</w:t>
      </w:r>
      <w:proofErr w:type="gramStart"/>
      <w:r w:rsidRPr="004B4191">
        <w:rPr>
          <w:color w:val="000000"/>
          <w:sz w:val="28"/>
          <w:szCs w:val="28"/>
        </w:rPr>
        <w:t>дств в л</w:t>
      </w:r>
      <w:proofErr w:type="gramEnd"/>
      <w:r w:rsidRPr="004B4191">
        <w:rPr>
          <w:color w:val="000000"/>
          <w:sz w:val="28"/>
          <w:szCs w:val="28"/>
        </w:rPr>
        <w:t xml:space="preserve">еса, расположенные на землях обороны и </w:t>
      </w:r>
      <w:r w:rsidRPr="004B4191">
        <w:rPr>
          <w:color w:val="000000"/>
          <w:sz w:val="28"/>
          <w:szCs w:val="28"/>
        </w:rPr>
        <w:lastRenderedPageBreak/>
        <w:t>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4.На период установления особого противопожарного режима и введения ограничений граждан:</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а) запрещается:</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разведение костров, сжигание мусора, горючих веществ и материалов, проведение сельскохозяйственных палов, выжигание сухой растительности на всех категориях земель;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всех категориях земель;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б) обеспечить очистку дворовых и общественных территорий от горючих отходов, мусора, пластиковой тары, опавших листьев и сухой растительности;</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 xml:space="preserve">наличие первичных средств пожаротушения (огнетушители, емкости с водой); </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проведение профилактической работы с детьми в целях исключения возникновения пожаров по причине детской шалости с огнем.</w:t>
      </w:r>
    </w:p>
    <w:p w:rsidR="004B4191" w:rsidRPr="004B4191" w:rsidRDefault="004B4191" w:rsidP="004B4191">
      <w:pPr>
        <w:tabs>
          <w:tab w:val="left" w:pos="1009"/>
          <w:tab w:val="left" w:pos="1148"/>
        </w:tabs>
        <w:spacing w:line="312" w:lineRule="exact"/>
        <w:ind w:right="20" w:firstLine="709"/>
        <w:jc w:val="both"/>
        <w:rPr>
          <w:color w:val="000000"/>
          <w:sz w:val="28"/>
          <w:szCs w:val="28"/>
        </w:rPr>
      </w:pPr>
      <w:r w:rsidRPr="004B4191">
        <w:rPr>
          <w:color w:val="000000"/>
          <w:sz w:val="28"/>
          <w:szCs w:val="28"/>
        </w:rPr>
        <w:t>5. Администрации в пределах полномочий в области пожарной безопасности, предоставленных им федеральными законами, организовать: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своевременную очистку территорий населенных пунктов от горючих отходов, мусора и сухой травы;</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устройство минерализованных полос вокруг населенных пунктов, подверженных угрозе лесных пожаров;</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наблюдение за противопожарным состоянием на территориях соответствующих поселений;</w:t>
      </w:r>
    </w:p>
    <w:p w:rsidR="004B4191" w:rsidRPr="004B4191" w:rsidRDefault="004B4191" w:rsidP="004B4191">
      <w:pPr>
        <w:spacing w:line="312" w:lineRule="exact"/>
        <w:ind w:left="20" w:right="20" w:firstLine="720"/>
        <w:jc w:val="both"/>
        <w:rPr>
          <w:color w:val="000000"/>
          <w:sz w:val="28"/>
          <w:szCs w:val="28"/>
        </w:rPr>
      </w:pPr>
      <w:proofErr w:type="gramStart"/>
      <w:r w:rsidRPr="004B4191">
        <w:rPr>
          <w:color w:val="000000"/>
          <w:sz w:val="28"/>
          <w:szCs w:val="28"/>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sidRPr="004B4191">
        <w:rPr>
          <w:color w:val="000000"/>
          <w:sz w:val="28"/>
          <w:szCs w:val="28"/>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патрулирование населенных пунктов силами населения и членов добровольных пожарных формирований;</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подготовку имеющейся водовозной и землеройной техники для возможного использования в тушении пожаров;</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lastRenderedPageBreak/>
        <w:t>в целях своевременного обнаружения пожаров круглосуточное дежурство граждан населенных пунктов района;</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при необходимости привлечение населения для локализации пожаров вне границ населенных пунктов;</w:t>
      </w:r>
    </w:p>
    <w:p w:rsidR="004B4191" w:rsidRPr="004B4191" w:rsidRDefault="004B4191" w:rsidP="004B4191">
      <w:pPr>
        <w:spacing w:line="302" w:lineRule="exact"/>
        <w:ind w:left="20" w:right="20" w:firstLine="720"/>
        <w:jc w:val="both"/>
        <w:rPr>
          <w:color w:val="000000"/>
          <w:sz w:val="28"/>
          <w:szCs w:val="28"/>
        </w:rPr>
      </w:pPr>
      <w:r w:rsidRPr="004B4191">
        <w:rPr>
          <w:color w:val="000000"/>
          <w:sz w:val="28"/>
          <w:szCs w:val="28"/>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B4191" w:rsidRPr="004B4191" w:rsidRDefault="004B4191" w:rsidP="004B4191">
      <w:pPr>
        <w:spacing w:line="302" w:lineRule="exact"/>
        <w:ind w:left="20" w:right="20" w:firstLine="720"/>
        <w:jc w:val="both"/>
        <w:rPr>
          <w:color w:val="000000"/>
          <w:sz w:val="28"/>
          <w:szCs w:val="28"/>
        </w:rPr>
      </w:pPr>
      <w:r w:rsidRPr="004B4191">
        <w:rPr>
          <w:color w:val="000000"/>
          <w:sz w:val="28"/>
          <w:szCs w:val="28"/>
        </w:rPr>
        <w:t>осуществление дополнительных мер пожарной безопасности, установленных законодательством Российской Федерации.</w:t>
      </w:r>
    </w:p>
    <w:p w:rsidR="004B4191" w:rsidRPr="004B4191" w:rsidRDefault="004B4191" w:rsidP="004B4191">
      <w:pPr>
        <w:spacing w:line="302" w:lineRule="exact"/>
        <w:ind w:left="20" w:right="20" w:firstLine="720"/>
        <w:jc w:val="both"/>
        <w:rPr>
          <w:color w:val="000000"/>
          <w:sz w:val="28"/>
          <w:szCs w:val="28"/>
        </w:rPr>
      </w:pPr>
      <w:r w:rsidRPr="004B4191">
        <w:rPr>
          <w:color w:val="000000"/>
          <w:sz w:val="28"/>
          <w:szCs w:val="28"/>
        </w:rPr>
        <w:t>6.</w:t>
      </w:r>
      <w:r w:rsidR="00847111">
        <w:rPr>
          <w:color w:val="000000"/>
          <w:sz w:val="28"/>
          <w:szCs w:val="28"/>
        </w:rPr>
        <w:t xml:space="preserve"> </w:t>
      </w:r>
      <w:proofErr w:type="gramStart"/>
      <w:r w:rsidRPr="004B4191">
        <w:rPr>
          <w:color w:val="000000"/>
          <w:sz w:val="28"/>
          <w:szCs w:val="28"/>
        </w:rPr>
        <w:t>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w:t>
      </w:r>
      <w:proofErr w:type="gramEnd"/>
      <w:r w:rsidRPr="004B4191">
        <w:rPr>
          <w:color w:val="000000"/>
          <w:sz w:val="28"/>
          <w:szCs w:val="28"/>
        </w:rPr>
        <w:t xml:space="preserve"> ответственности, предусмотренной статьей 261 Уголовного кодекса Российской Федерации.</w:t>
      </w:r>
    </w:p>
    <w:p w:rsidR="004B4191" w:rsidRDefault="004B4191" w:rsidP="004B4191">
      <w:pPr>
        <w:pStyle w:val="a4"/>
        <w:spacing w:before="0" w:beforeAutospacing="0" w:after="0" w:afterAutospacing="0"/>
        <w:ind w:firstLine="709"/>
        <w:jc w:val="both"/>
        <w:rPr>
          <w:sz w:val="28"/>
          <w:szCs w:val="28"/>
        </w:rPr>
      </w:pPr>
      <w:r w:rsidRPr="004B4191">
        <w:rPr>
          <w:sz w:val="28"/>
          <w:szCs w:val="28"/>
        </w:rPr>
        <w:t xml:space="preserve">7.Настоящее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«Интернет»- </w:t>
      </w:r>
      <w:hyperlink r:id="rId4" w:history="1">
        <w:r w:rsidRPr="004B4191">
          <w:rPr>
            <w:rStyle w:val="a5"/>
            <w:sz w:val="28"/>
            <w:szCs w:val="28"/>
            <w:lang w:val="en-US"/>
          </w:rPr>
          <w:t>www</w:t>
        </w:r>
        <w:r w:rsidRPr="004B4191">
          <w:rPr>
            <w:rStyle w:val="a5"/>
            <w:sz w:val="28"/>
            <w:szCs w:val="28"/>
          </w:rPr>
          <w:t>.</w:t>
        </w:r>
        <w:proofErr w:type="spellStart"/>
        <w:r w:rsidRPr="004B4191">
          <w:rPr>
            <w:rStyle w:val="a5"/>
            <w:sz w:val="28"/>
            <w:szCs w:val="28"/>
            <w:lang w:val="en-US"/>
          </w:rPr>
          <w:t>admzven</w:t>
        </w:r>
        <w:proofErr w:type="spellEnd"/>
        <w:r w:rsidRPr="004B4191">
          <w:rPr>
            <w:rStyle w:val="a5"/>
            <w:sz w:val="28"/>
            <w:szCs w:val="28"/>
          </w:rPr>
          <w:t>.</w:t>
        </w:r>
        <w:proofErr w:type="spellStart"/>
        <w:r w:rsidRPr="004B4191">
          <w:rPr>
            <w:rStyle w:val="a5"/>
            <w:sz w:val="28"/>
            <w:szCs w:val="28"/>
            <w:lang w:val="en-US"/>
          </w:rPr>
          <w:t>ru</w:t>
        </w:r>
        <w:proofErr w:type="spellEnd"/>
      </w:hyperlink>
      <w:r w:rsidRPr="004B4191">
        <w:rPr>
          <w:sz w:val="28"/>
          <w:szCs w:val="28"/>
        </w:rPr>
        <w:t>.</w:t>
      </w:r>
    </w:p>
    <w:p w:rsidR="00847111" w:rsidRDefault="00847111" w:rsidP="004B4191">
      <w:pPr>
        <w:pStyle w:val="a4"/>
        <w:spacing w:before="0" w:beforeAutospacing="0" w:after="0" w:afterAutospacing="0"/>
        <w:ind w:firstLine="709"/>
        <w:jc w:val="both"/>
        <w:rPr>
          <w:sz w:val="28"/>
          <w:szCs w:val="28"/>
        </w:rPr>
      </w:pPr>
    </w:p>
    <w:p w:rsidR="00847111" w:rsidRDefault="00847111" w:rsidP="004B4191">
      <w:pPr>
        <w:pStyle w:val="a4"/>
        <w:spacing w:before="0" w:beforeAutospacing="0" w:after="0" w:afterAutospacing="0"/>
        <w:ind w:firstLine="709"/>
        <w:jc w:val="both"/>
        <w:rPr>
          <w:sz w:val="28"/>
          <w:szCs w:val="28"/>
        </w:rPr>
      </w:pPr>
    </w:p>
    <w:p w:rsidR="00847111" w:rsidRPr="004B4191" w:rsidRDefault="00847111" w:rsidP="004B4191">
      <w:pPr>
        <w:pStyle w:val="a4"/>
        <w:spacing w:before="0" w:beforeAutospacing="0" w:after="0" w:afterAutospacing="0"/>
        <w:ind w:firstLine="709"/>
        <w:jc w:val="both"/>
        <w:rPr>
          <w:sz w:val="28"/>
          <w:szCs w:val="28"/>
        </w:rPr>
      </w:pPr>
    </w:p>
    <w:p w:rsidR="004B4191" w:rsidRPr="004B4191" w:rsidRDefault="004B4191" w:rsidP="004B4191">
      <w:pPr>
        <w:pStyle w:val="a4"/>
        <w:spacing w:before="0" w:beforeAutospacing="0" w:after="0" w:afterAutospacing="0"/>
        <w:jc w:val="both"/>
        <w:rPr>
          <w:sz w:val="28"/>
          <w:szCs w:val="28"/>
        </w:rPr>
      </w:pPr>
      <w:r w:rsidRPr="004B4191">
        <w:rPr>
          <w:sz w:val="28"/>
          <w:szCs w:val="28"/>
        </w:rPr>
        <w:t>Глава Черноозерской</w:t>
      </w:r>
    </w:p>
    <w:p w:rsidR="004B4191" w:rsidRPr="004B4191" w:rsidRDefault="004B4191" w:rsidP="004B4191">
      <w:pPr>
        <w:shd w:val="clear" w:color="auto" w:fill="FFFFFF"/>
        <w:rPr>
          <w:sz w:val="28"/>
          <w:szCs w:val="28"/>
        </w:rPr>
      </w:pPr>
      <w:r w:rsidRPr="004B4191">
        <w:rPr>
          <w:sz w:val="28"/>
          <w:szCs w:val="28"/>
        </w:rPr>
        <w:t>сельской администрации                                                              О.А.Михайлова</w:t>
      </w:r>
    </w:p>
    <w:p w:rsidR="001A1364" w:rsidRPr="004B4191" w:rsidRDefault="001A1364">
      <w:pPr>
        <w:rPr>
          <w:sz w:val="28"/>
          <w:szCs w:val="28"/>
        </w:rPr>
      </w:pPr>
    </w:p>
    <w:sectPr w:rsidR="001A1364" w:rsidRPr="004B4191" w:rsidSect="001A1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B4191"/>
    <w:rsid w:val="00181827"/>
    <w:rsid w:val="001A1364"/>
    <w:rsid w:val="00400B8A"/>
    <w:rsid w:val="004B4191"/>
    <w:rsid w:val="00616F94"/>
    <w:rsid w:val="008161D1"/>
    <w:rsid w:val="00847111"/>
    <w:rsid w:val="0096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191"/>
    <w:pPr>
      <w:spacing w:after="0" w:line="240" w:lineRule="auto"/>
    </w:pPr>
    <w:rPr>
      <w:rFonts w:ascii="Calibri" w:eastAsia="Calibri" w:hAnsi="Calibri" w:cs="Times New Roman"/>
      <w:lang w:val="en-US" w:bidi="en-US"/>
    </w:rPr>
  </w:style>
  <w:style w:type="paragraph" w:styleId="a4">
    <w:name w:val="Normal (Web)"/>
    <w:basedOn w:val="a"/>
    <w:unhideWhenUsed/>
    <w:rsid w:val="004B4191"/>
    <w:pPr>
      <w:spacing w:before="100" w:beforeAutospacing="1" w:after="100" w:afterAutospacing="1"/>
    </w:pPr>
    <w:rPr>
      <w:rFonts w:eastAsia="Calibri"/>
    </w:rPr>
  </w:style>
  <w:style w:type="character" w:styleId="a5">
    <w:name w:val="Hyperlink"/>
    <w:basedOn w:val="a0"/>
    <w:unhideWhenUsed/>
    <w:rsid w:val="004B4191"/>
    <w:rPr>
      <w:color w:val="0000FF"/>
      <w:u w:val="single"/>
    </w:rPr>
  </w:style>
</w:styles>
</file>

<file path=word/webSettings.xml><?xml version="1.0" encoding="utf-8"?>
<w:webSettings xmlns:r="http://schemas.openxmlformats.org/officeDocument/2006/relationships" xmlns:w="http://schemas.openxmlformats.org/wordprocessingml/2006/main">
  <w:divs>
    <w:div w:id="19581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2021-06-21T08:16:00Z</cp:lastPrinted>
  <dcterms:created xsi:type="dcterms:W3CDTF">2021-05-20T11:10:00Z</dcterms:created>
  <dcterms:modified xsi:type="dcterms:W3CDTF">2021-06-21T08:17:00Z</dcterms:modified>
</cp:coreProperties>
</file>