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D4" w:rsidRPr="008A1265" w:rsidRDefault="00511FD4" w:rsidP="00511FD4">
      <w:pPr>
        <w:jc w:val="center"/>
        <w:rPr>
          <w:b/>
          <w:sz w:val="28"/>
          <w:szCs w:val="28"/>
          <w:u w:val="single"/>
        </w:rPr>
      </w:pPr>
      <w:r w:rsidRPr="008A1265">
        <w:rPr>
          <w:b/>
          <w:sz w:val="28"/>
          <w:szCs w:val="28"/>
        </w:rPr>
        <w:t>РЕШЕНИЕ</w:t>
      </w:r>
    </w:p>
    <w:p w:rsidR="00511FD4" w:rsidRPr="008A1265" w:rsidRDefault="00511FD4" w:rsidP="00511FD4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511FD4" w:rsidRPr="008A1265" w:rsidRDefault="00511FD4" w:rsidP="00511FD4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>«Городское поселение Суслонгер»</w:t>
      </w:r>
    </w:p>
    <w:p w:rsidR="00511FD4" w:rsidRPr="008A1265" w:rsidRDefault="00511FD4" w:rsidP="00511FD4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ab/>
        <w:t>Республики Марий Эл</w:t>
      </w:r>
      <w:r w:rsidRPr="008A1265">
        <w:rPr>
          <w:b/>
          <w:sz w:val="28"/>
          <w:szCs w:val="28"/>
        </w:rPr>
        <w:tab/>
      </w:r>
    </w:p>
    <w:p w:rsidR="00511FD4" w:rsidRPr="008A1265" w:rsidRDefault="00511FD4" w:rsidP="00511FD4">
      <w:pPr>
        <w:jc w:val="center"/>
        <w:rPr>
          <w:sz w:val="28"/>
          <w:szCs w:val="28"/>
        </w:rPr>
      </w:pPr>
    </w:p>
    <w:p w:rsidR="00511FD4" w:rsidRPr="008A1265" w:rsidRDefault="00511FD4" w:rsidP="00511FD4">
      <w:pPr>
        <w:jc w:val="center"/>
        <w:rPr>
          <w:b/>
          <w:color w:val="FF0000"/>
          <w:sz w:val="28"/>
          <w:szCs w:val="28"/>
        </w:rPr>
      </w:pPr>
    </w:p>
    <w:p w:rsidR="00511FD4" w:rsidRPr="00587215" w:rsidRDefault="00511FD4" w:rsidP="00511FD4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 xml:space="preserve">Созыв  </w:t>
      </w:r>
      <w:r w:rsidRPr="00587215">
        <w:rPr>
          <w:b/>
          <w:sz w:val="28"/>
          <w:szCs w:val="28"/>
          <w:lang w:val="en-US"/>
        </w:rPr>
        <w:t>III</w:t>
      </w:r>
      <w:r w:rsidRPr="00587215">
        <w:rPr>
          <w:b/>
          <w:sz w:val="28"/>
          <w:szCs w:val="28"/>
        </w:rPr>
        <w:t xml:space="preserve"> </w:t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  <w:t xml:space="preserve"> поселок Суслонгер</w:t>
      </w:r>
    </w:p>
    <w:p w:rsidR="00511FD4" w:rsidRPr="00587215" w:rsidRDefault="00511FD4" w:rsidP="00511FD4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>Сессия</w:t>
      </w:r>
      <w:r w:rsidRPr="00587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color w:val="FF0000"/>
          <w:sz w:val="28"/>
          <w:szCs w:val="28"/>
        </w:rPr>
        <w:t xml:space="preserve"> </w:t>
      </w:r>
      <w:r w:rsidRPr="00587215">
        <w:rPr>
          <w:sz w:val="28"/>
          <w:szCs w:val="28"/>
        </w:rPr>
        <w:t xml:space="preserve">« </w:t>
      </w:r>
      <w:r>
        <w:rPr>
          <w:sz w:val="28"/>
          <w:szCs w:val="28"/>
        </w:rPr>
        <w:t>21</w:t>
      </w:r>
      <w:r w:rsidRPr="00587215">
        <w:rPr>
          <w:sz w:val="28"/>
          <w:szCs w:val="28"/>
        </w:rPr>
        <w:t xml:space="preserve"> » </w:t>
      </w:r>
      <w:r>
        <w:rPr>
          <w:sz w:val="28"/>
          <w:szCs w:val="28"/>
        </w:rPr>
        <w:t>июня 2017</w:t>
      </w:r>
      <w:r w:rsidRPr="00587215">
        <w:rPr>
          <w:sz w:val="28"/>
          <w:szCs w:val="28"/>
        </w:rPr>
        <w:t xml:space="preserve"> года</w:t>
      </w:r>
    </w:p>
    <w:p w:rsidR="00511FD4" w:rsidRDefault="00511FD4" w:rsidP="00511FD4">
      <w:pPr>
        <w:rPr>
          <w:b/>
          <w:sz w:val="28"/>
          <w:szCs w:val="28"/>
        </w:rPr>
      </w:pPr>
      <w:r w:rsidRPr="00587215">
        <w:rPr>
          <w:sz w:val="28"/>
          <w:szCs w:val="28"/>
        </w:rPr>
        <w:t xml:space="preserve">№  </w:t>
      </w:r>
      <w:r>
        <w:rPr>
          <w:b/>
          <w:sz w:val="28"/>
          <w:szCs w:val="28"/>
        </w:rPr>
        <w:t>202</w:t>
      </w:r>
    </w:p>
    <w:p w:rsidR="00537C20" w:rsidRDefault="00537C20" w:rsidP="00511FD4">
      <w:pPr>
        <w:rPr>
          <w:b/>
          <w:sz w:val="28"/>
          <w:szCs w:val="28"/>
        </w:rPr>
      </w:pPr>
    </w:p>
    <w:p w:rsidR="00537C20" w:rsidRPr="0040259D" w:rsidRDefault="00537C20" w:rsidP="00537C20">
      <w:pPr>
        <w:jc w:val="center"/>
        <w:rPr>
          <w:b/>
          <w:sz w:val="28"/>
          <w:szCs w:val="28"/>
        </w:rPr>
      </w:pPr>
      <w:r w:rsidRPr="0040259D">
        <w:rPr>
          <w:b/>
          <w:sz w:val="28"/>
          <w:szCs w:val="28"/>
        </w:rPr>
        <w:t xml:space="preserve">Об изменении </w:t>
      </w:r>
      <w:r>
        <w:rPr>
          <w:b/>
          <w:sz w:val="28"/>
          <w:szCs w:val="28"/>
        </w:rPr>
        <w:t>вида разрешенного</w:t>
      </w:r>
      <w:r w:rsidRPr="0040259D">
        <w:rPr>
          <w:b/>
          <w:sz w:val="28"/>
          <w:szCs w:val="28"/>
        </w:rPr>
        <w:t xml:space="preserve"> использования земельного участка</w:t>
      </w:r>
      <w:r>
        <w:rPr>
          <w:b/>
          <w:sz w:val="28"/>
          <w:szCs w:val="28"/>
        </w:rPr>
        <w:t xml:space="preserve">, расположенного по адресу: </w:t>
      </w:r>
      <w:r w:rsidRPr="00537C20">
        <w:rPr>
          <w:b/>
          <w:sz w:val="28"/>
          <w:szCs w:val="28"/>
        </w:rPr>
        <w:t>Республика Марий Эл, Звениговский район, пгт. Суслонгер</w:t>
      </w:r>
      <w:r>
        <w:rPr>
          <w:b/>
          <w:sz w:val="28"/>
          <w:szCs w:val="28"/>
        </w:rPr>
        <w:t>,</w:t>
      </w:r>
      <w:r w:rsidRPr="00537C20">
        <w:rPr>
          <w:b/>
          <w:sz w:val="28"/>
          <w:szCs w:val="28"/>
        </w:rPr>
        <w:t xml:space="preserve"> с кадастровым номером 12:14:7601005:743</w:t>
      </w:r>
    </w:p>
    <w:p w:rsidR="00537C20" w:rsidRDefault="00537C20" w:rsidP="00537C20">
      <w:pPr>
        <w:jc w:val="both"/>
      </w:pPr>
    </w:p>
    <w:p w:rsidR="00537C20" w:rsidRDefault="00537C20" w:rsidP="00537C20">
      <w:pPr>
        <w:jc w:val="both"/>
      </w:pPr>
    </w:p>
    <w:p w:rsidR="00C11FB3" w:rsidRDefault="00537C20" w:rsidP="00C11FB3">
      <w:pPr>
        <w:ind w:firstLine="708"/>
        <w:jc w:val="both"/>
        <w:rPr>
          <w:sz w:val="28"/>
          <w:szCs w:val="28"/>
        </w:rPr>
      </w:pPr>
      <w:proofErr w:type="gramStart"/>
      <w:r w:rsidRPr="0040259D">
        <w:rPr>
          <w:sz w:val="28"/>
          <w:szCs w:val="28"/>
        </w:rPr>
        <w:t xml:space="preserve">На основании Федерального закона «Об общих принципах организации местного самоуправления в Российской Федерации» от 06.10.2003 года № 131-ФЗ, в соответствии с Земельным кодексом Российской Федерации, Градостроительным  кодексом Российской Федерации, </w:t>
      </w:r>
      <w:r>
        <w:rPr>
          <w:sz w:val="28"/>
          <w:szCs w:val="28"/>
        </w:rPr>
        <w:t xml:space="preserve">Классификатора видов разрешенного использования земельных участков, утвержденного приказом  Минэкономразвития России от 01.09.2014 №540 (с изменениями на 30.09.2015г.), </w:t>
      </w:r>
      <w:r w:rsidRPr="0040259D">
        <w:rPr>
          <w:sz w:val="28"/>
          <w:szCs w:val="28"/>
        </w:rPr>
        <w:t>Устава муниципального образования «Городское поселение Суслонгер», Положения «О публичных слушаниях в муниципальном образовании «Городское</w:t>
      </w:r>
      <w:proofErr w:type="gramEnd"/>
      <w:r w:rsidRPr="0040259D">
        <w:rPr>
          <w:sz w:val="28"/>
          <w:szCs w:val="28"/>
        </w:rPr>
        <w:t xml:space="preserve"> поселение Суслонгер», утвержденного решением Собрания депутатов муниципального образования «Городское поселение Суслонгер» от </w:t>
      </w:r>
      <w:r w:rsidR="00C11FB3">
        <w:rPr>
          <w:sz w:val="28"/>
          <w:szCs w:val="28"/>
        </w:rPr>
        <w:t>20.05.2015</w:t>
      </w:r>
      <w:r w:rsidRPr="0040259D">
        <w:rPr>
          <w:sz w:val="28"/>
          <w:szCs w:val="28"/>
        </w:rPr>
        <w:t xml:space="preserve"> года за № </w:t>
      </w:r>
      <w:r w:rsidR="00C11FB3">
        <w:rPr>
          <w:sz w:val="28"/>
          <w:szCs w:val="28"/>
        </w:rPr>
        <w:t>66</w:t>
      </w:r>
      <w:r w:rsidRPr="0040259D">
        <w:rPr>
          <w:sz w:val="28"/>
          <w:szCs w:val="28"/>
        </w:rPr>
        <w:t>, и  рассм</w:t>
      </w:r>
      <w:r w:rsidR="00C11FB3">
        <w:rPr>
          <w:sz w:val="28"/>
          <w:szCs w:val="28"/>
        </w:rPr>
        <w:t xml:space="preserve">отрев материал, предоставленный </w:t>
      </w:r>
      <w:r>
        <w:rPr>
          <w:sz w:val="28"/>
          <w:szCs w:val="28"/>
        </w:rPr>
        <w:t xml:space="preserve">Константиновой Татьяной Васильевной </w:t>
      </w:r>
      <w:r w:rsidRPr="0040259D">
        <w:rPr>
          <w:sz w:val="28"/>
          <w:szCs w:val="28"/>
        </w:rPr>
        <w:t xml:space="preserve">и   организационным комитетом по подготовке публичных слушаний, Собрания депутатов муниципального образования «Городское поселение Суслонгер» </w:t>
      </w:r>
      <w:r w:rsidRPr="00C11FB3">
        <w:rPr>
          <w:b/>
          <w:sz w:val="28"/>
          <w:szCs w:val="28"/>
        </w:rPr>
        <w:t>РЕШИЛО</w:t>
      </w:r>
      <w:r w:rsidR="00C11FB3">
        <w:rPr>
          <w:sz w:val="28"/>
          <w:szCs w:val="28"/>
        </w:rPr>
        <w:t>:</w:t>
      </w:r>
    </w:p>
    <w:p w:rsidR="00537C20" w:rsidRPr="00C11FB3" w:rsidRDefault="00C11FB3" w:rsidP="00C11FB3">
      <w:pPr>
        <w:ind w:firstLine="708"/>
        <w:jc w:val="both"/>
        <w:rPr>
          <w:sz w:val="28"/>
          <w:szCs w:val="28"/>
        </w:rPr>
      </w:pPr>
      <w:r w:rsidRPr="00C11FB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37C20" w:rsidRPr="00C11FB3">
        <w:rPr>
          <w:sz w:val="28"/>
          <w:szCs w:val="28"/>
        </w:rPr>
        <w:t>Одобрить предложение Константиновой Т.В. и организационного комитета по подготовке публичных слушаний об изменении вида разрешенного использования  земельного участка с кадастровым номером 12:14:7601005:743, общей площадью 61,00 кв.м.,  местоположение: Республика Марий Эл, Звениговский район, пгт. Суслонгер,  с существующего разрешенного использования «для ведения личного подсобного хозяйства» на другое разрешенное использование «магазин» (код 4.4)</w:t>
      </w:r>
      <w:r>
        <w:rPr>
          <w:sz w:val="28"/>
          <w:szCs w:val="28"/>
        </w:rPr>
        <w:t>.</w:t>
      </w:r>
      <w:bookmarkStart w:id="0" w:name="_GoBack"/>
      <w:bookmarkEnd w:id="0"/>
    </w:p>
    <w:p w:rsidR="00537C20" w:rsidRDefault="00C11FB3" w:rsidP="00537C20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7C20">
        <w:rPr>
          <w:sz w:val="28"/>
          <w:szCs w:val="28"/>
        </w:rPr>
        <w:t>Настоящее решение вступает в силу с момента обнародования.</w:t>
      </w:r>
    </w:p>
    <w:p w:rsidR="00537C20" w:rsidRPr="00433E5C" w:rsidRDefault="00C11FB3" w:rsidP="00C11FB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537C20">
        <w:rPr>
          <w:sz w:val="28"/>
          <w:szCs w:val="28"/>
        </w:rPr>
        <w:t>Контроль за</w:t>
      </w:r>
      <w:proofErr w:type="gramEnd"/>
      <w:r w:rsidR="00537C20">
        <w:rPr>
          <w:sz w:val="28"/>
          <w:szCs w:val="28"/>
        </w:rPr>
        <w:t xml:space="preserve"> исполнением возложить на главу муниципального</w:t>
      </w:r>
      <w:r>
        <w:rPr>
          <w:sz w:val="28"/>
          <w:szCs w:val="28"/>
        </w:rPr>
        <w:t xml:space="preserve"> </w:t>
      </w:r>
      <w:r w:rsidR="00537C20">
        <w:rPr>
          <w:sz w:val="28"/>
          <w:szCs w:val="28"/>
        </w:rPr>
        <w:t>образования «Городское поселение Суслонгер».</w:t>
      </w:r>
    </w:p>
    <w:p w:rsidR="00537C20" w:rsidRPr="00083CE6" w:rsidRDefault="00537C20" w:rsidP="00C11FB3">
      <w:pPr>
        <w:jc w:val="both"/>
        <w:rPr>
          <w:szCs w:val="28"/>
        </w:rPr>
      </w:pPr>
    </w:p>
    <w:p w:rsidR="00C11FB3" w:rsidRDefault="00C11FB3" w:rsidP="00537C20">
      <w:pPr>
        <w:jc w:val="both"/>
        <w:rPr>
          <w:sz w:val="28"/>
          <w:szCs w:val="28"/>
        </w:rPr>
      </w:pPr>
    </w:p>
    <w:p w:rsidR="00537C20" w:rsidRPr="0040259D" w:rsidRDefault="00537C20" w:rsidP="00537C20">
      <w:pPr>
        <w:jc w:val="both"/>
        <w:rPr>
          <w:sz w:val="28"/>
          <w:szCs w:val="28"/>
        </w:rPr>
      </w:pPr>
      <w:r w:rsidRPr="0040259D">
        <w:rPr>
          <w:sz w:val="28"/>
          <w:szCs w:val="28"/>
        </w:rPr>
        <w:t>Глава муниципального образования</w:t>
      </w:r>
    </w:p>
    <w:p w:rsidR="00537C20" w:rsidRPr="0040259D" w:rsidRDefault="00537C20" w:rsidP="00537C20">
      <w:pPr>
        <w:jc w:val="both"/>
        <w:rPr>
          <w:sz w:val="28"/>
          <w:szCs w:val="28"/>
        </w:rPr>
      </w:pPr>
      <w:r w:rsidRPr="0040259D">
        <w:rPr>
          <w:sz w:val="28"/>
          <w:szCs w:val="28"/>
        </w:rPr>
        <w:t>«Городское поселение  Суслонгер»</w:t>
      </w:r>
    </w:p>
    <w:p w:rsidR="008413D9" w:rsidRPr="00C11FB3" w:rsidRDefault="00537C20" w:rsidP="00C11FB3">
      <w:pPr>
        <w:jc w:val="both"/>
        <w:rPr>
          <w:sz w:val="28"/>
          <w:szCs w:val="28"/>
        </w:rPr>
      </w:pPr>
      <w:r w:rsidRPr="0040259D">
        <w:rPr>
          <w:sz w:val="28"/>
          <w:szCs w:val="28"/>
        </w:rPr>
        <w:t xml:space="preserve">Председатель Собрания депутатов              </w:t>
      </w:r>
      <w:r w:rsidRPr="0040259D">
        <w:rPr>
          <w:sz w:val="28"/>
          <w:szCs w:val="28"/>
        </w:rPr>
        <w:tab/>
        <w:t xml:space="preserve">             В.В.</w:t>
      </w:r>
      <w:r w:rsidR="00C11FB3">
        <w:rPr>
          <w:sz w:val="28"/>
          <w:szCs w:val="28"/>
        </w:rPr>
        <w:t xml:space="preserve"> </w:t>
      </w:r>
      <w:r w:rsidRPr="0040259D">
        <w:rPr>
          <w:sz w:val="28"/>
          <w:szCs w:val="28"/>
        </w:rPr>
        <w:t xml:space="preserve">Корнилов </w:t>
      </w:r>
    </w:p>
    <w:sectPr w:rsidR="008413D9" w:rsidRPr="00C11FB3" w:rsidSect="00C11F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347"/>
    <w:multiLevelType w:val="hybridMultilevel"/>
    <w:tmpl w:val="B27253F8"/>
    <w:lvl w:ilvl="0" w:tplc="0A8C1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D4"/>
    <w:rsid w:val="00511FD4"/>
    <w:rsid w:val="00537C20"/>
    <w:rsid w:val="008413D9"/>
    <w:rsid w:val="00C11FB3"/>
    <w:rsid w:val="00E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C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F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F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C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F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F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2017-06-21T08:59:00Z</cp:lastPrinted>
  <dcterms:created xsi:type="dcterms:W3CDTF">2017-06-20T11:05:00Z</dcterms:created>
  <dcterms:modified xsi:type="dcterms:W3CDTF">2017-06-21T08:59:00Z</dcterms:modified>
</cp:coreProperties>
</file>