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2A329C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305</w:t>
      </w:r>
    </w:p>
    <w:p w:rsidR="00D10A61" w:rsidRPr="00D10A61" w:rsidRDefault="004E6173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88320C">
        <w:rPr>
          <w:rFonts w:ascii="Times New Roman" w:eastAsia="Times New Roman" w:hAnsi="Times New Roman" w:cs="Times New Roman"/>
          <w:sz w:val="28"/>
        </w:rPr>
        <w:t xml:space="preserve"> муниципальный район» от 18 августа 2015 года № 45</w:t>
      </w:r>
      <w:r w:rsidR="00D10A61">
        <w:rPr>
          <w:rFonts w:ascii="Times New Roman" w:eastAsia="Times New Roman" w:hAnsi="Times New Roman" w:cs="Times New Roman"/>
          <w:sz w:val="28"/>
        </w:rPr>
        <w:t>7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D10A61" w:rsidRPr="00D10A61">
        <w:t xml:space="preserve">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B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7E00" w:rsidRPr="00C87E00" w:rsidRDefault="00C87E00" w:rsidP="00C87E00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части обеспечения доступности для инвалидов помещений, 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24.11.1995 года N 181-ФЗ "О социальной защите инвалидов </w:t>
        </w:r>
        <w:proofErr w:type="gramStart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371B4B">
        <w:rPr>
          <w:rFonts w:ascii="Times New Roman" w:hAnsi="Times New Roman" w:cs="Times New Roman"/>
          <w:sz w:val="28"/>
          <w:szCs w:val="28"/>
        </w:rPr>
        <w:t>,</w:t>
      </w:r>
      <w:r w:rsidR="0088320C">
        <w:rPr>
          <w:rFonts w:ascii="Times New Roman" w:hAnsi="Times New Roman" w:cs="Times New Roman"/>
          <w:sz w:val="28"/>
          <w:szCs w:val="28"/>
        </w:rPr>
        <w:t xml:space="preserve"> 6.10</w:t>
      </w:r>
      <w:r w:rsidR="00371B4B">
        <w:rPr>
          <w:rFonts w:ascii="Times New Roman" w:hAnsi="Times New Roman" w:cs="Times New Roman"/>
          <w:sz w:val="28"/>
          <w:szCs w:val="28"/>
        </w:rPr>
        <w:t xml:space="preserve"> </w:t>
      </w:r>
      <w:r w:rsidR="000E008A"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FAD" w:rsidRDefault="004E6173" w:rsidP="00DB7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</w:rPr>
        <w:t xml:space="preserve"> муниципальный район» от </w:t>
      </w:r>
      <w:r w:rsidR="0088320C">
        <w:rPr>
          <w:rFonts w:ascii="Times New Roman" w:eastAsia="Times New Roman" w:hAnsi="Times New Roman" w:cs="Times New Roman"/>
          <w:sz w:val="28"/>
        </w:rPr>
        <w:t>1</w:t>
      </w:r>
      <w:r w:rsidR="002D1FAD" w:rsidRPr="00C87E00">
        <w:rPr>
          <w:rFonts w:ascii="Times New Roman" w:eastAsia="Times New Roman" w:hAnsi="Times New Roman" w:cs="Times New Roman"/>
          <w:sz w:val="28"/>
        </w:rPr>
        <w:t>8 августа 201</w:t>
      </w:r>
      <w:r w:rsidR="0088320C">
        <w:rPr>
          <w:rFonts w:ascii="Times New Roman" w:eastAsia="Times New Roman" w:hAnsi="Times New Roman" w:cs="Times New Roman"/>
          <w:sz w:val="28"/>
        </w:rPr>
        <w:t>5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484164"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484164" w:rsidRPr="00D10A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7E00" w:rsidRPr="00D1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»</w:t>
      </w:r>
      <w:r w:rsidR="00D10A61">
        <w:rPr>
          <w:rFonts w:ascii="Times New Roman" w:hAnsi="Times New Roman" w:cs="Times New Roman"/>
          <w:sz w:val="28"/>
          <w:szCs w:val="28"/>
        </w:rPr>
        <w:t>.</w:t>
      </w:r>
    </w:p>
    <w:p w:rsidR="00053B5B" w:rsidRDefault="002D1FAD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164">
        <w:rPr>
          <w:rFonts w:ascii="Times New Roman" w:hAnsi="Times New Roman" w:cs="Times New Roman"/>
          <w:sz w:val="28"/>
          <w:szCs w:val="28"/>
        </w:rPr>
        <w:t xml:space="preserve"> </w:t>
      </w:r>
      <w:r w:rsidR="00DB73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B5B">
        <w:rPr>
          <w:rFonts w:ascii="Times New Roman" w:hAnsi="Times New Roman" w:cs="Times New Roman"/>
          <w:sz w:val="28"/>
          <w:szCs w:val="28"/>
        </w:rPr>
        <w:t xml:space="preserve"> 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48216B">
        <w:rPr>
          <w:rFonts w:ascii="Times New Roman" w:hAnsi="Times New Roman" w:cs="Times New Roman"/>
          <w:sz w:val="28"/>
          <w:szCs w:val="28"/>
        </w:rPr>
        <w:t>2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0D4BB6">
        <w:rPr>
          <w:rFonts w:ascii="Times New Roman" w:hAnsi="Times New Roman" w:cs="Times New Roman"/>
          <w:sz w:val="28"/>
          <w:szCs w:val="28"/>
        </w:rPr>
        <w:t>13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</w:t>
      </w:r>
      <w:r w:rsidR="0048216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«Прием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 xml:space="preserve"> заявлений, постановка на учет для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lastRenderedPageBreak/>
        <w:t>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053B5B">
        <w:rPr>
          <w:rFonts w:ascii="Times New Roman" w:hAnsi="Times New Roman" w:cs="Times New Roman"/>
          <w:sz w:val="28"/>
          <w:szCs w:val="28"/>
        </w:rPr>
        <w:t>:</w:t>
      </w:r>
    </w:p>
    <w:p w:rsidR="000D4BB6" w:rsidRDefault="000D4BB6" w:rsidP="00CB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2.13.Требования к помещениям, в котором предоставляется муниципальная услуга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2.13.1. Прием заявителей осуществляется в кабинете №103а Отдела образования и в многофункциональных центрах предоставления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устанавливается «Место для инвалидов».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2.13.2. Здание, в котором осуществляется оказание муниципальной услуги, оборудуется вывеской (табличкой), содержащей информацию о полном наименовании Отдела образования, месте его нахождения, режиме работы.</w:t>
      </w:r>
      <w:r>
        <w:rPr>
          <w:rFonts w:ascii="Times New Roman" w:hAnsi="Times New Roman" w:cs="Times New Roman"/>
          <w:sz w:val="28"/>
          <w:szCs w:val="28"/>
        </w:rPr>
        <w:t xml:space="preserve"> Так же должна быть оборудована кнопка вызова «Для инвалидов».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2.13.3. Места предоставления муниципальной услуги оборудуются: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средствами электронной техники;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стульями и столами;</w:t>
      </w:r>
    </w:p>
    <w:p w:rsid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средствами пожаротушения и оповещения о возникновении чрезвычайной ситуации.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-местами парковки автотранспорта, а для автомобилей лиц с ограниченными возможностями специальные места парковки «Для инвалидов».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2.13.4. Рабочее место специалиста Отдела образования должны быть оборудованы необходимой мебелью, телефонной связью, компьютерной и оргтехникой.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2.13.5. В здании, в котором осуществляется оказание муниципальной услуги,  должно быть предусмотрено оборудование доступных мест общественного пользования (туалета), ожидание приема предполагается в коридоре, оборудованном местами для сидения, столом для заполнения заявлений о предоставлении муниципальной услуги.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 образования.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2.13.6. На информационном стенде, расположенном в помещении Отдела образования в хорошо просматриваемом месте, а также на </w:t>
      </w:r>
      <w:r w:rsidRPr="000D4BB6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Отдела образования на сайте образовательного портала 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mouo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zvenigovo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 xml:space="preserve">- текст Регламента (полная версия - на </w:t>
      </w:r>
      <w:r w:rsidRPr="000D4BB6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Отдела образования на сайте образовательного портала 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mouo</w:t>
      </w:r>
      <w:proofErr w:type="spellEnd"/>
      <w:r w:rsidRPr="000D4BB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D4BB6">
        <w:rPr>
          <w:rFonts w:ascii="Times New Roman" w:hAnsi="Times New Roman" w:cs="Times New Roman"/>
          <w:color w:val="000000"/>
          <w:sz w:val="28"/>
          <w:szCs w:val="28"/>
          <w:lang w:val="en-US"/>
        </w:rPr>
        <w:t>zvenigovo</w:t>
      </w:r>
      <w:proofErr w:type="spellEnd"/>
      <w:r w:rsidRPr="000D4B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извлечения - на информационном стенде); 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режим приема заявителей муниципальной услуги;</w:t>
      </w:r>
    </w:p>
    <w:p w:rsidR="000D4BB6" w:rsidRPr="000D4BB6" w:rsidRDefault="000D4BB6" w:rsidP="000D4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0D4BB6" w:rsidRDefault="000D4BB6" w:rsidP="001F4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BB6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специалистов Отдела образования, предос</w:t>
      </w:r>
      <w:r w:rsidR="001F470E">
        <w:rPr>
          <w:rFonts w:ascii="Times New Roman" w:hAnsi="Times New Roman" w:cs="Times New Roman"/>
          <w:sz w:val="28"/>
          <w:szCs w:val="28"/>
        </w:rPr>
        <w:t>тавляющих муниципальную услугу</w:t>
      </w:r>
      <w:proofErr w:type="gramStart"/>
      <w:r w:rsidR="001F47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1F470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471B1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A7C7A"/>
    <w:rsid w:val="000B6F15"/>
    <w:rsid w:val="000D4BB6"/>
    <w:rsid w:val="000E008A"/>
    <w:rsid w:val="000E1AD2"/>
    <w:rsid w:val="000F5AF0"/>
    <w:rsid w:val="00140C09"/>
    <w:rsid w:val="001479D5"/>
    <w:rsid w:val="001A6E5C"/>
    <w:rsid w:val="001F470E"/>
    <w:rsid w:val="00255126"/>
    <w:rsid w:val="002A329C"/>
    <w:rsid w:val="002D1FAD"/>
    <w:rsid w:val="002F7517"/>
    <w:rsid w:val="00371B4B"/>
    <w:rsid w:val="00387AE5"/>
    <w:rsid w:val="003949F5"/>
    <w:rsid w:val="003A08D1"/>
    <w:rsid w:val="003C298B"/>
    <w:rsid w:val="004311FE"/>
    <w:rsid w:val="00433320"/>
    <w:rsid w:val="0048216B"/>
    <w:rsid w:val="00484164"/>
    <w:rsid w:val="004E6173"/>
    <w:rsid w:val="00537200"/>
    <w:rsid w:val="005C027B"/>
    <w:rsid w:val="007013DD"/>
    <w:rsid w:val="007D327B"/>
    <w:rsid w:val="0088320C"/>
    <w:rsid w:val="008F5277"/>
    <w:rsid w:val="00975236"/>
    <w:rsid w:val="00A96CC0"/>
    <w:rsid w:val="00AD770D"/>
    <w:rsid w:val="00AE7F2B"/>
    <w:rsid w:val="00C52BAE"/>
    <w:rsid w:val="00C87E00"/>
    <w:rsid w:val="00CA5D74"/>
    <w:rsid w:val="00CB506B"/>
    <w:rsid w:val="00D10A61"/>
    <w:rsid w:val="00D259A9"/>
    <w:rsid w:val="00D62DBE"/>
    <w:rsid w:val="00D733B9"/>
    <w:rsid w:val="00DA2A4E"/>
    <w:rsid w:val="00DA7194"/>
    <w:rsid w:val="00DB73C4"/>
    <w:rsid w:val="00DC2529"/>
    <w:rsid w:val="00DD785E"/>
    <w:rsid w:val="00DE5821"/>
    <w:rsid w:val="00E0483E"/>
    <w:rsid w:val="00E05297"/>
    <w:rsid w:val="00E451D3"/>
    <w:rsid w:val="00ED3215"/>
    <w:rsid w:val="00F2170A"/>
    <w:rsid w:val="00F6706F"/>
    <w:rsid w:val="00F7398A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cp:lastPrinted>2016-07-28T13:37:00Z</cp:lastPrinted>
  <dcterms:created xsi:type="dcterms:W3CDTF">2016-06-27T13:52:00Z</dcterms:created>
  <dcterms:modified xsi:type="dcterms:W3CDTF">2016-08-01T07:23:00Z</dcterms:modified>
</cp:coreProperties>
</file>