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653096" w:rsidTr="00B83919">
        <w:trPr>
          <w:trHeight w:val="619"/>
        </w:trPr>
        <w:tc>
          <w:tcPr>
            <w:tcW w:w="4814" w:type="dxa"/>
          </w:tcPr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53096" w:rsidRPr="005C4642" w:rsidRDefault="00653096" w:rsidP="00B839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3096" w:rsidRDefault="00653096" w:rsidP="00653096">
      <w:pPr>
        <w:jc w:val="center"/>
        <w:rPr>
          <w:szCs w:val="28"/>
        </w:rPr>
      </w:pPr>
      <w:r>
        <w:t xml:space="preserve"> </w:t>
      </w:r>
    </w:p>
    <w:p w:rsidR="00653096" w:rsidRPr="008611D2" w:rsidRDefault="00653096" w:rsidP="00653096">
      <w:pPr>
        <w:jc w:val="center"/>
        <w:rPr>
          <w:rFonts w:ascii="Times New Roman" w:hAnsi="Times New Roman"/>
          <w:sz w:val="28"/>
          <w:szCs w:val="28"/>
        </w:rPr>
      </w:pPr>
      <w:r w:rsidRPr="008611D2">
        <w:rPr>
          <w:rFonts w:ascii="Times New Roman" w:hAnsi="Times New Roman"/>
          <w:sz w:val="28"/>
          <w:szCs w:val="28"/>
        </w:rPr>
        <w:t xml:space="preserve">от </w:t>
      </w:r>
      <w:r w:rsidR="00042217">
        <w:rPr>
          <w:rFonts w:ascii="Times New Roman" w:hAnsi="Times New Roman"/>
          <w:sz w:val="28"/>
          <w:szCs w:val="28"/>
        </w:rPr>
        <w:t>20</w:t>
      </w:r>
      <w:r w:rsidRPr="008611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</w:t>
      </w:r>
      <w:r w:rsidRPr="008611D2">
        <w:rPr>
          <w:rFonts w:ascii="Times New Roman" w:hAnsi="Times New Roman"/>
          <w:sz w:val="28"/>
          <w:szCs w:val="28"/>
        </w:rPr>
        <w:t xml:space="preserve">я  2020 года  </w:t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  <w:t xml:space="preserve">№ </w:t>
      </w:r>
      <w:r w:rsidR="00042217">
        <w:rPr>
          <w:rFonts w:ascii="Times New Roman" w:hAnsi="Times New Roman"/>
          <w:sz w:val="28"/>
          <w:szCs w:val="28"/>
        </w:rPr>
        <w:t>10</w:t>
      </w:r>
    </w:p>
    <w:p w:rsidR="00653096" w:rsidRDefault="00653096" w:rsidP="00653096">
      <w:pPr>
        <w:pStyle w:val="a4"/>
        <w:jc w:val="center"/>
        <w:rPr>
          <w:rStyle w:val="a5"/>
          <w:b w:val="0"/>
          <w:sz w:val="28"/>
          <w:szCs w:val="28"/>
        </w:rPr>
      </w:pPr>
    </w:p>
    <w:p w:rsidR="00042217" w:rsidRDefault="00042217" w:rsidP="006530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24 от 25.07.2014 г.</w:t>
      </w:r>
    </w:p>
    <w:p w:rsidR="00653096" w:rsidRDefault="00042217" w:rsidP="006530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096">
        <w:rPr>
          <w:rFonts w:ascii="Times New Roman" w:hAnsi="Times New Roman"/>
          <w:sz w:val="28"/>
          <w:szCs w:val="28"/>
        </w:rPr>
        <w:t>О контрактном управляющем администрации</w:t>
      </w:r>
    </w:p>
    <w:p w:rsidR="00653096" w:rsidRDefault="00653096" w:rsidP="006530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«Черноозерское сельское поселение» </w:t>
      </w:r>
    </w:p>
    <w:p w:rsidR="00653096" w:rsidRDefault="00653096" w:rsidP="00653096">
      <w:pPr>
        <w:spacing w:after="150" w:line="30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53096" w:rsidRDefault="00653096" w:rsidP="00653096">
      <w:pPr>
        <w:spacing w:after="150" w:line="30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   и в целях урегулирования отношений   в сфере закупок,  </w:t>
      </w:r>
      <w:r w:rsidR="00042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Черноозерск</w:t>
      </w:r>
      <w:r w:rsidR="0004221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сельск</w:t>
      </w:r>
      <w:r w:rsidR="0004221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42217">
        <w:rPr>
          <w:rFonts w:ascii="Times New Roman" w:hAnsi="Times New Roman"/>
          <w:sz w:val="28"/>
          <w:szCs w:val="28"/>
        </w:rPr>
        <w:t>администрация</w:t>
      </w:r>
    </w:p>
    <w:p w:rsidR="00653096" w:rsidRDefault="00653096" w:rsidP="00042217">
      <w:pPr>
        <w:spacing w:after="150" w:line="300" w:lineRule="atLeast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729DD" w:rsidRDefault="00042217" w:rsidP="00572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в постановление администрации муниципального образования «Черноозерское сельское поселение» № 24 от 25.07.2014 г. «О контрактном управляющем администрации муниципального образования «Черноозерское сельское поселение» </w:t>
      </w:r>
      <w:r w:rsidR="005729DD">
        <w:rPr>
          <w:rFonts w:ascii="Times New Roman" w:hAnsi="Times New Roman"/>
          <w:sz w:val="28"/>
          <w:szCs w:val="28"/>
        </w:rPr>
        <w:t>следующие изменения:</w:t>
      </w:r>
    </w:p>
    <w:p w:rsidR="005729DD" w:rsidRDefault="005729DD" w:rsidP="00572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2217">
        <w:rPr>
          <w:rFonts w:ascii="Times New Roman" w:hAnsi="Times New Roman"/>
          <w:sz w:val="28"/>
          <w:szCs w:val="28"/>
        </w:rPr>
        <w:t>ункт 2 изложить в новой редакции</w:t>
      </w:r>
    </w:p>
    <w:p w:rsidR="00653096" w:rsidRDefault="00653096" w:rsidP="00572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9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Назначить контрактным управляющим  </w:t>
      </w:r>
      <w:r w:rsidR="005729DD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="005729DD">
        <w:rPr>
          <w:rFonts w:ascii="Times New Roman" w:hAnsi="Times New Roman"/>
          <w:sz w:val="28"/>
          <w:szCs w:val="28"/>
        </w:rPr>
        <w:t>Михайлову Ольгу Александровну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729DD">
        <w:rPr>
          <w:rFonts w:ascii="Times New Roman" w:hAnsi="Times New Roman"/>
          <w:sz w:val="28"/>
          <w:szCs w:val="28"/>
        </w:rPr>
        <w:t>».</w:t>
      </w:r>
      <w:proofErr w:type="gramEnd"/>
    </w:p>
    <w:p w:rsidR="00653096" w:rsidRDefault="00653096" w:rsidP="00653096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29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подлежит обнародованию и размещению в информационно – телекоммуникационной сети «Интернет». </w:t>
      </w:r>
    </w:p>
    <w:p w:rsidR="00653096" w:rsidRDefault="00653096" w:rsidP="00653096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53096" w:rsidRDefault="00653096" w:rsidP="006530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   администрации </w:t>
      </w:r>
      <w:r w:rsidR="005729D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О.А. Михайлова</w:t>
      </w:r>
    </w:p>
    <w:p w:rsidR="00E40F72" w:rsidRDefault="00E40F72"/>
    <w:sectPr w:rsidR="00E40F72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3096"/>
    <w:rsid w:val="00042217"/>
    <w:rsid w:val="0029395E"/>
    <w:rsid w:val="003A1329"/>
    <w:rsid w:val="005729DD"/>
    <w:rsid w:val="00653096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53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53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2020-02-27T13:43:00Z</dcterms:created>
  <dcterms:modified xsi:type="dcterms:W3CDTF">2020-02-27T15:08:00Z</dcterms:modified>
</cp:coreProperties>
</file>