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681"/>
        <w:tblW w:w="0" w:type="auto"/>
        <w:tblLayout w:type="fixed"/>
        <w:tblLook w:val="0000"/>
      </w:tblPr>
      <w:tblGrid>
        <w:gridCol w:w="1770"/>
      </w:tblGrid>
      <w:tr w:rsidR="00091073" w:rsidRPr="00091073" w:rsidTr="00DE1EFA">
        <w:trPr>
          <w:trHeight w:val="1276"/>
        </w:trPr>
        <w:tc>
          <w:tcPr>
            <w:tcW w:w="1770" w:type="dxa"/>
            <w:vAlign w:val="center"/>
          </w:tcPr>
          <w:p w:rsidR="00091073" w:rsidRPr="00091073" w:rsidRDefault="00091073" w:rsidP="00091073">
            <w:pPr>
              <w:snapToGrid w:val="0"/>
              <w:jc w:val="center"/>
              <w:rPr>
                <w:rFonts w:ascii="Times New Roman" w:eastAsia="Times New Roman" w:hAnsi="Times New Roman"/>
                <w:sz w:val="4"/>
                <w:lang w:val="ru-RU" w:eastAsia="ru-RU" w:bidi="ar-SA"/>
              </w:rPr>
            </w:pPr>
            <w:r>
              <w:rPr>
                <w:rFonts w:ascii="Times New Roman" w:eastAsia="Times New Roman" w:hAnsi="Times New Roman"/>
                <w:noProof/>
                <w:sz w:val="4"/>
                <w:lang w:val="ru-RU" w:eastAsia="ru-RU" w:bidi="ar-SA"/>
              </w:rPr>
              <w:drawing>
                <wp:inline distT="0" distB="0" distL="0" distR="0">
                  <wp:extent cx="720725" cy="826770"/>
                  <wp:effectExtent l="1905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720725" cy="826770"/>
                          </a:xfrm>
                          <a:prstGeom prst="rect">
                            <a:avLst/>
                          </a:prstGeom>
                          <a:solidFill>
                            <a:srgbClr val="FFFFFF"/>
                          </a:solidFill>
                          <a:ln w="9525">
                            <a:noFill/>
                            <a:miter lim="800000"/>
                            <a:headEnd/>
                            <a:tailEnd/>
                          </a:ln>
                        </pic:spPr>
                      </pic:pic>
                    </a:graphicData>
                  </a:graphic>
                </wp:inline>
              </w:drawing>
            </w:r>
          </w:p>
          <w:p w:rsidR="00091073" w:rsidRPr="00091073" w:rsidRDefault="00091073" w:rsidP="00091073">
            <w:pPr>
              <w:snapToGrid w:val="0"/>
              <w:jc w:val="center"/>
              <w:rPr>
                <w:rFonts w:ascii="Times New Roman" w:eastAsia="Times New Roman" w:hAnsi="Times New Roman"/>
                <w:sz w:val="4"/>
                <w:lang w:val="ru-RU" w:eastAsia="ru-RU" w:bidi="ar-SA"/>
              </w:rPr>
            </w:pPr>
          </w:p>
          <w:p w:rsidR="00091073" w:rsidRPr="00091073" w:rsidRDefault="00091073" w:rsidP="00091073">
            <w:pPr>
              <w:snapToGrid w:val="0"/>
              <w:jc w:val="center"/>
              <w:rPr>
                <w:rFonts w:ascii="Times New Roman" w:eastAsia="Times New Roman" w:hAnsi="Times New Roman"/>
                <w:sz w:val="4"/>
                <w:lang w:val="ru-RU" w:eastAsia="ru-RU" w:bidi="ar-SA"/>
              </w:rPr>
            </w:pPr>
          </w:p>
          <w:p w:rsidR="00091073" w:rsidRPr="00091073" w:rsidRDefault="00091073" w:rsidP="00091073">
            <w:pPr>
              <w:snapToGrid w:val="0"/>
              <w:jc w:val="center"/>
              <w:rPr>
                <w:rFonts w:ascii="Times New Roman" w:eastAsia="Times New Roman" w:hAnsi="Times New Roman"/>
                <w:sz w:val="4"/>
                <w:lang w:val="ru-RU" w:eastAsia="ru-RU" w:bidi="ar-SA"/>
              </w:rPr>
            </w:pPr>
          </w:p>
          <w:p w:rsidR="00091073" w:rsidRPr="00091073" w:rsidRDefault="00091073" w:rsidP="00091073">
            <w:pPr>
              <w:snapToGrid w:val="0"/>
              <w:jc w:val="center"/>
              <w:rPr>
                <w:rFonts w:ascii="Times New Roman" w:eastAsia="Times New Roman" w:hAnsi="Times New Roman"/>
                <w:sz w:val="4"/>
                <w:lang w:val="ru-RU" w:eastAsia="ru-RU" w:bidi="ar-SA"/>
              </w:rPr>
            </w:pPr>
          </w:p>
        </w:tc>
      </w:tr>
      <w:tr w:rsidR="00091073" w:rsidRPr="00091073" w:rsidTr="00DE1EFA">
        <w:trPr>
          <w:trHeight w:val="313"/>
        </w:trPr>
        <w:tc>
          <w:tcPr>
            <w:tcW w:w="1770" w:type="dxa"/>
            <w:vAlign w:val="center"/>
          </w:tcPr>
          <w:p w:rsidR="00091073" w:rsidRPr="00091073" w:rsidRDefault="00091073" w:rsidP="00091073">
            <w:pPr>
              <w:snapToGrid w:val="0"/>
              <w:rPr>
                <w:rFonts w:ascii="Times New Roman" w:eastAsia="Times New Roman" w:hAnsi="Times New Roman"/>
                <w:sz w:val="4"/>
                <w:lang w:val="ru-RU" w:eastAsia="ru-RU" w:bidi="ar-SA"/>
              </w:rPr>
            </w:pPr>
          </w:p>
        </w:tc>
      </w:tr>
    </w:tbl>
    <w:p w:rsidR="00091073" w:rsidRPr="00091073" w:rsidRDefault="00091073" w:rsidP="00091073">
      <w:pPr>
        <w:rPr>
          <w:rFonts w:ascii="Times New Roman" w:eastAsia="Times New Roman" w:hAnsi="Times New Roman"/>
          <w:vanish/>
          <w:lang w:val="ru-RU" w:eastAsia="ru-RU" w:bidi="ar-SA"/>
        </w:rPr>
      </w:pPr>
    </w:p>
    <w:tbl>
      <w:tblPr>
        <w:tblW w:w="9838" w:type="dxa"/>
        <w:tblLayout w:type="fixed"/>
        <w:tblLook w:val="0000"/>
      </w:tblPr>
      <w:tblGrid>
        <w:gridCol w:w="4314"/>
        <w:gridCol w:w="1039"/>
        <w:gridCol w:w="4485"/>
      </w:tblGrid>
      <w:tr w:rsidR="00091073" w:rsidRPr="00881DA1" w:rsidTr="00DE1EFA">
        <w:trPr>
          <w:trHeight w:val="1190"/>
        </w:trPr>
        <w:tc>
          <w:tcPr>
            <w:tcW w:w="4314" w:type="dxa"/>
            <w:vAlign w:val="center"/>
          </w:tcPr>
          <w:p w:rsidR="00091073" w:rsidRPr="00091073" w:rsidRDefault="00091073" w:rsidP="00091073">
            <w:pPr>
              <w:widowControl w:val="0"/>
              <w:tabs>
                <w:tab w:val="left" w:pos="708"/>
                <w:tab w:val="center" w:pos="4677"/>
                <w:tab w:val="right" w:pos="9355"/>
              </w:tabs>
              <w:suppressAutoHyphens/>
              <w:snapToGrid w:val="0"/>
              <w:jc w:val="center"/>
              <w:rPr>
                <w:rFonts w:ascii="Times New Roman" w:eastAsia="Lucida Sans Unicode" w:hAnsi="Times New Roman"/>
                <w:b/>
                <w:bCs/>
                <w:kern w:val="1"/>
                <w:sz w:val="26"/>
                <w:szCs w:val="26"/>
                <w:lang w:val="ru-RU" w:bidi="ar-SA"/>
              </w:rPr>
            </w:pPr>
            <w:r w:rsidRPr="00091073">
              <w:rPr>
                <w:rFonts w:ascii="Times New Roman" w:eastAsia="Lucida Sans Unicode" w:hAnsi="Times New Roman"/>
                <w:b/>
                <w:kern w:val="1"/>
                <w:sz w:val="28"/>
                <w:lang w:val="ru-RU" w:bidi="ar-SA"/>
              </w:rPr>
              <w:t>МО «ЗВЕНИГОВО МУНИЦИПАЛЬНЫЙ РАЙОН» АДМИНИСТРАЦИЙЫН</w:t>
            </w:r>
          </w:p>
        </w:tc>
        <w:tc>
          <w:tcPr>
            <w:tcW w:w="1039" w:type="dxa"/>
          </w:tcPr>
          <w:p w:rsidR="00091073" w:rsidRPr="00091073" w:rsidRDefault="00091073" w:rsidP="00091073">
            <w:pPr>
              <w:snapToGrid w:val="0"/>
              <w:rPr>
                <w:rFonts w:ascii="Times New Roman" w:eastAsia="Times New Roman" w:hAnsi="Times New Roman"/>
                <w:b/>
                <w:lang w:val="ru-RU" w:eastAsia="ru-RU" w:bidi="ar-SA"/>
              </w:rPr>
            </w:pPr>
          </w:p>
        </w:tc>
        <w:tc>
          <w:tcPr>
            <w:tcW w:w="4485" w:type="dxa"/>
          </w:tcPr>
          <w:p w:rsidR="00091073" w:rsidRPr="00091073" w:rsidRDefault="00091073" w:rsidP="00091073">
            <w:pPr>
              <w:widowControl w:val="0"/>
              <w:suppressAutoHyphens/>
              <w:snapToGrid w:val="0"/>
              <w:jc w:val="center"/>
              <w:rPr>
                <w:rFonts w:ascii="Times New Roman" w:eastAsia="Lucida Sans Unicode" w:hAnsi="Times New Roman"/>
                <w:b/>
                <w:spacing w:val="-6"/>
                <w:kern w:val="1"/>
                <w:sz w:val="8"/>
                <w:szCs w:val="8"/>
                <w:lang w:val="ru-RU" w:bidi="ar-SA"/>
              </w:rPr>
            </w:pPr>
          </w:p>
          <w:p w:rsidR="00091073" w:rsidRPr="00091073" w:rsidRDefault="00091073" w:rsidP="00091073">
            <w:pPr>
              <w:widowControl w:val="0"/>
              <w:suppressAutoHyphens/>
              <w:snapToGrid w:val="0"/>
              <w:jc w:val="center"/>
              <w:rPr>
                <w:rFonts w:ascii="Times New Roman" w:eastAsia="Lucida Sans Unicode" w:hAnsi="Times New Roman"/>
                <w:b/>
                <w:spacing w:val="-6"/>
                <w:kern w:val="1"/>
                <w:sz w:val="28"/>
                <w:szCs w:val="28"/>
                <w:lang w:val="ru-RU" w:bidi="ar-SA"/>
              </w:rPr>
            </w:pPr>
            <w:r w:rsidRPr="00091073">
              <w:rPr>
                <w:rFonts w:ascii="Times New Roman" w:eastAsia="Lucida Sans Unicode" w:hAnsi="Times New Roman"/>
                <w:b/>
                <w:spacing w:val="-6"/>
                <w:kern w:val="1"/>
                <w:sz w:val="28"/>
                <w:szCs w:val="28"/>
                <w:lang w:val="ru-RU" w:bidi="ar-SA"/>
              </w:rPr>
              <w:t>АДМИНИСТРАЦИЯ МО</w:t>
            </w:r>
          </w:p>
          <w:p w:rsidR="00091073" w:rsidRPr="00091073" w:rsidRDefault="00091073" w:rsidP="00091073">
            <w:pPr>
              <w:widowControl w:val="0"/>
              <w:suppressAutoHyphens/>
              <w:snapToGrid w:val="0"/>
              <w:jc w:val="center"/>
              <w:rPr>
                <w:rFonts w:ascii="Times New Roman" w:eastAsia="Lucida Sans Unicode" w:hAnsi="Times New Roman"/>
                <w:b/>
                <w:spacing w:val="-6"/>
                <w:kern w:val="1"/>
                <w:sz w:val="28"/>
                <w:szCs w:val="28"/>
                <w:lang w:val="ru-RU" w:bidi="ar-SA"/>
              </w:rPr>
            </w:pPr>
            <w:r w:rsidRPr="00091073">
              <w:rPr>
                <w:rFonts w:ascii="Times New Roman" w:eastAsia="Lucida Sans Unicode" w:hAnsi="Times New Roman"/>
                <w:b/>
                <w:spacing w:val="-6"/>
                <w:kern w:val="1"/>
                <w:sz w:val="28"/>
                <w:szCs w:val="28"/>
                <w:lang w:val="ru-RU" w:bidi="ar-SA"/>
              </w:rPr>
              <w:t>«ЗВЕНИГОВСКИЙ</w:t>
            </w:r>
          </w:p>
          <w:p w:rsidR="00091073" w:rsidRPr="00091073" w:rsidRDefault="00091073" w:rsidP="00091073">
            <w:pPr>
              <w:widowControl w:val="0"/>
              <w:suppressAutoHyphens/>
              <w:snapToGrid w:val="0"/>
              <w:jc w:val="center"/>
              <w:rPr>
                <w:rFonts w:ascii="Times New Roman" w:eastAsia="Lucida Sans Unicode" w:hAnsi="Times New Roman"/>
                <w:b/>
                <w:spacing w:val="-6"/>
                <w:kern w:val="1"/>
                <w:sz w:val="26"/>
                <w:szCs w:val="26"/>
                <w:lang w:val="ru-RU" w:bidi="ar-SA"/>
              </w:rPr>
            </w:pPr>
            <w:r w:rsidRPr="00091073">
              <w:rPr>
                <w:rFonts w:ascii="Times New Roman" w:eastAsia="Lucida Sans Unicode" w:hAnsi="Times New Roman"/>
                <w:b/>
                <w:kern w:val="1"/>
                <w:sz w:val="28"/>
                <w:szCs w:val="28"/>
                <w:lang w:val="ru-RU" w:bidi="ar-SA"/>
              </w:rPr>
              <w:t>МУНИЦИПАЛЬНЫЙ РАЙОН»</w:t>
            </w:r>
          </w:p>
        </w:tc>
      </w:tr>
      <w:tr w:rsidR="00091073" w:rsidRPr="00091073" w:rsidTr="00DE1EFA">
        <w:trPr>
          <w:trHeight w:val="354"/>
        </w:trPr>
        <w:tc>
          <w:tcPr>
            <w:tcW w:w="4314" w:type="dxa"/>
          </w:tcPr>
          <w:p w:rsidR="00091073" w:rsidRPr="00091073" w:rsidRDefault="00091073" w:rsidP="00091073">
            <w:pPr>
              <w:snapToGrid w:val="0"/>
              <w:jc w:val="center"/>
              <w:rPr>
                <w:rFonts w:ascii="Times New Roman" w:eastAsia="Times New Roman" w:hAnsi="Times New Roman"/>
                <w:b/>
                <w:sz w:val="28"/>
                <w:szCs w:val="28"/>
                <w:lang w:val="ru-RU" w:eastAsia="ru-RU" w:bidi="ar-SA"/>
              </w:rPr>
            </w:pPr>
            <w:r w:rsidRPr="00091073">
              <w:rPr>
                <w:rFonts w:ascii="Times New Roman" w:eastAsia="Times New Roman" w:hAnsi="Times New Roman"/>
                <w:b/>
                <w:sz w:val="28"/>
                <w:szCs w:val="28"/>
                <w:lang w:val="ru-RU" w:eastAsia="ru-RU" w:bidi="ar-SA"/>
              </w:rPr>
              <w:t>ПУНЧАЛЖЕ</w:t>
            </w:r>
          </w:p>
        </w:tc>
        <w:tc>
          <w:tcPr>
            <w:tcW w:w="1039" w:type="dxa"/>
          </w:tcPr>
          <w:p w:rsidR="00091073" w:rsidRPr="00091073" w:rsidRDefault="00091073" w:rsidP="00091073">
            <w:pPr>
              <w:snapToGrid w:val="0"/>
              <w:rPr>
                <w:rFonts w:ascii="Times New Roman" w:eastAsia="Times New Roman" w:hAnsi="Times New Roman"/>
                <w:lang w:val="ru-RU" w:eastAsia="ru-RU" w:bidi="ar-SA"/>
              </w:rPr>
            </w:pPr>
          </w:p>
        </w:tc>
        <w:tc>
          <w:tcPr>
            <w:tcW w:w="4485" w:type="dxa"/>
          </w:tcPr>
          <w:p w:rsidR="00091073" w:rsidRPr="00091073" w:rsidRDefault="00091073" w:rsidP="00091073">
            <w:pPr>
              <w:keepNext/>
              <w:widowControl w:val="0"/>
              <w:tabs>
                <w:tab w:val="num" w:pos="0"/>
              </w:tabs>
              <w:suppressAutoHyphens/>
              <w:snapToGrid w:val="0"/>
              <w:jc w:val="center"/>
              <w:outlineLvl w:val="0"/>
              <w:rPr>
                <w:rFonts w:ascii="Times New Roman" w:eastAsia="Lucida Sans Unicode" w:hAnsi="Times New Roman"/>
                <w:b/>
                <w:kern w:val="1"/>
                <w:sz w:val="28"/>
                <w:lang w:val="ru-RU" w:bidi="ar-SA"/>
              </w:rPr>
            </w:pPr>
            <w:r w:rsidRPr="00091073">
              <w:rPr>
                <w:rFonts w:ascii="Times New Roman" w:eastAsia="Lucida Sans Unicode" w:hAnsi="Times New Roman"/>
                <w:b/>
                <w:kern w:val="1"/>
                <w:sz w:val="28"/>
                <w:lang w:val="ru-RU" w:bidi="ar-SA"/>
              </w:rPr>
              <w:t>ПОСТАНОВЛЕНИЕ</w:t>
            </w:r>
          </w:p>
        </w:tc>
      </w:tr>
      <w:tr w:rsidR="00091073" w:rsidRPr="00091073" w:rsidTr="00DE1EFA">
        <w:trPr>
          <w:cantSplit/>
          <w:trHeight w:val="180"/>
        </w:trPr>
        <w:tc>
          <w:tcPr>
            <w:tcW w:w="9838" w:type="dxa"/>
            <w:gridSpan w:val="3"/>
          </w:tcPr>
          <w:p w:rsidR="00091073" w:rsidRPr="00091073" w:rsidRDefault="00091073" w:rsidP="00091073">
            <w:pPr>
              <w:snapToGrid w:val="0"/>
              <w:jc w:val="center"/>
              <w:rPr>
                <w:rFonts w:ascii="Times New Roman" w:eastAsia="Times New Roman" w:hAnsi="Times New Roman"/>
                <w:lang w:val="ru-RU" w:eastAsia="ru-RU" w:bidi="ar-SA"/>
              </w:rPr>
            </w:pPr>
          </w:p>
        </w:tc>
      </w:tr>
    </w:tbl>
    <w:p w:rsidR="00091073" w:rsidRPr="00091073" w:rsidRDefault="00091073" w:rsidP="00091073">
      <w:pPr>
        <w:jc w:val="center"/>
        <w:rPr>
          <w:rFonts w:ascii="Times New Roman" w:eastAsia="Times New Roman" w:hAnsi="Times New Roman" w:cs="Tahoma"/>
          <w:sz w:val="28"/>
          <w:szCs w:val="28"/>
          <w:lang w:val="ru-RU" w:eastAsia="ru-RU"/>
        </w:rPr>
      </w:pPr>
      <w:r w:rsidRPr="00091073">
        <w:rPr>
          <w:rFonts w:ascii="Times New Roman" w:eastAsia="Times New Roman" w:hAnsi="Times New Roman"/>
          <w:sz w:val="28"/>
          <w:szCs w:val="28"/>
          <w:lang w:val="ru-RU" w:eastAsia="ru-RU" w:bidi="ar-SA"/>
        </w:rPr>
        <w:t xml:space="preserve">                                                                                                               </w:t>
      </w:r>
    </w:p>
    <w:p w:rsidR="00091073" w:rsidRPr="00091073" w:rsidRDefault="00091073" w:rsidP="00091073">
      <w:pPr>
        <w:keepNext/>
        <w:widowControl w:val="0"/>
        <w:suppressAutoHyphens/>
        <w:jc w:val="center"/>
        <w:outlineLvl w:val="6"/>
        <w:rPr>
          <w:rFonts w:ascii="Times New Roman" w:eastAsia="Lucida Sans Unicode" w:hAnsi="Times New Roman" w:cs="Tahoma"/>
          <w:kern w:val="1"/>
          <w:sz w:val="28"/>
          <w:lang w:val="ru-RU"/>
        </w:rPr>
      </w:pPr>
      <w:r w:rsidRPr="00091073">
        <w:rPr>
          <w:rFonts w:ascii="Times New Roman" w:eastAsia="Lucida Sans Unicode" w:hAnsi="Times New Roman" w:cs="Tahoma"/>
          <w:kern w:val="1"/>
          <w:sz w:val="28"/>
          <w:lang w:val="ru-RU"/>
        </w:rPr>
        <w:t xml:space="preserve">от </w:t>
      </w:r>
      <w:r w:rsidR="00881DA1">
        <w:rPr>
          <w:rFonts w:ascii="Times New Roman" w:eastAsia="Lucida Sans Unicode" w:hAnsi="Times New Roman" w:cs="Tahoma"/>
          <w:kern w:val="1"/>
          <w:sz w:val="28"/>
          <w:lang w:val="ru-RU"/>
        </w:rPr>
        <w:t xml:space="preserve">07 декабря 2018 </w:t>
      </w:r>
      <w:r w:rsidRPr="00091073">
        <w:rPr>
          <w:rFonts w:ascii="Times New Roman" w:eastAsia="Lucida Sans Unicode" w:hAnsi="Times New Roman" w:cs="Tahoma"/>
          <w:kern w:val="1"/>
          <w:sz w:val="28"/>
          <w:lang w:val="ru-RU"/>
        </w:rPr>
        <w:t xml:space="preserve">года № </w:t>
      </w:r>
      <w:r w:rsidR="00881DA1">
        <w:rPr>
          <w:rFonts w:ascii="Times New Roman" w:eastAsia="Lucida Sans Unicode" w:hAnsi="Times New Roman" w:cs="Tahoma"/>
          <w:kern w:val="1"/>
          <w:sz w:val="28"/>
          <w:lang w:val="ru-RU"/>
        </w:rPr>
        <w:t>750</w:t>
      </w:r>
    </w:p>
    <w:p w:rsidR="00091073" w:rsidRPr="00091073" w:rsidRDefault="00091073" w:rsidP="00091073">
      <w:pPr>
        <w:jc w:val="center"/>
        <w:rPr>
          <w:rFonts w:ascii="Times New Roman" w:eastAsia="Times New Roman" w:hAnsi="Times New Roman"/>
          <w:sz w:val="28"/>
          <w:szCs w:val="28"/>
          <w:lang w:val="ru-RU" w:eastAsia="ru-RU" w:bidi="ar-SA"/>
        </w:rPr>
      </w:pPr>
    </w:p>
    <w:p w:rsidR="00091073" w:rsidRPr="00091073" w:rsidRDefault="00091073" w:rsidP="00091073">
      <w:pPr>
        <w:jc w:val="center"/>
        <w:rPr>
          <w:rFonts w:ascii="Times New Roman" w:eastAsia="Times New Roman" w:hAnsi="Times New Roman"/>
          <w:sz w:val="28"/>
          <w:szCs w:val="28"/>
          <w:lang w:val="ru-RU" w:eastAsia="ru-RU" w:bidi="ar-SA"/>
        </w:rPr>
      </w:pPr>
      <w:r w:rsidRPr="00091073">
        <w:rPr>
          <w:rFonts w:ascii="Times New Roman" w:eastAsia="Times New Roman" w:hAnsi="Times New Roman"/>
          <w:sz w:val="28"/>
          <w:szCs w:val="28"/>
          <w:lang w:val="ru-RU" w:eastAsia="ru-RU" w:bidi="ar-SA"/>
        </w:rPr>
        <w:t>Об утверждении муниципальной программы «Обеспечение безопасности жизнедеятельности населения Звениговского муниципального района на 2019-2023 годы»</w:t>
      </w:r>
    </w:p>
    <w:p w:rsidR="00091073" w:rsidRPr="00091073" w:rsidRDefault="00091073" w:rsidP="00091073">
      <w:pPr>
        <w:jc w:val="center"/>
        <w:rPr>
          <w:rFonts w:ascii="Times New Roman" w:eastAsia="Times New Roman" w:hAnsi="Times New Roman"/>
          <w:sz w:val="28"/>
          <w:szCs w:val="28"/>
          <w:lang w:val="ru-RU" w:eastAsia="ru-RU" w:bidi="ar-SA"/>
        </w:rPr>
      </w:pPr>
    </w:p>
    <w:p w:rsidR="00091073" w:rsidRPr="00091073" w:rsidRDefault="00091073" w:rsidP="00091073">
      <w:pPr>
        <w:ind w:firstLine="708"/>
        <w:jc w:val="both"/>
        <w:rPr>
          <w:rFonts w:ascii="Times New Roman" w:eastAsia="Times New Roman" w:hAnsi="Times New Roman"/>
          <w:sz w:val="28"/>
          <w:szCs w:val="28"/>
          <w:lang w:val="ru-RU" w:eastAsia="ru-RU" w:bidi="ar-SA"/>
        </w:rPr>
      </w:pPr>
      <w:r w:rsidRPr="00091073">
        <w:rPr>
          <w:rFonts w:ascii="Times New Roman" w:eastAsia="Times New Roman" w:hAnsi="Times New Roman"/>
          <w:sz w:val="28"/>
          <w:szCs w:val="28"/>
          <w:lang w:val="ru-RU" w:eastAsia="ru-RU" w:bidi="ar-SA"/>
        </w:rPr>
        <w:t>В соответствии с постановлением Администрации муниципального образования «Звениговский муниципальный район» от 15 августа 2013 года № 562 «О разработке, утверждении и реализации муниципальных программ», руководствуясь п. 6.1 Положения об Администрации муниципального образования «Звениговский муниципальный район», Администрация МО «Звениговский муниципальный район»</w:t>
      </w:r>
    </w:p>
    <w:p w:rsidR="00091073" w:rsidRPr="00091073" w:rsidRDefault="00091073" w:rsidP="00091073">
      <w:pPr>
        <w:ind w:left="2124" w:firstLine="708"/>
        <w:jc w:val="both"/>
        <w:rPr>
          <w:rFonts w:ascii="Times New Roman" w:eastAsia="Times New Roman" w:hAnsi="Times New Roman"/>
          <w:sz w:val="28"/>
          <w:szCs w:val="28"/>
          <w:lang w:val="ru-RU" w:eastAsia="ru-RU" w:bidi="ar-SA"/>
        </w:rPr>
      </w:pPr>
    </w:p>
    <w:p w:rsidR="00091073" w:rsidRPr="00091073" w:rsidRDefault="00091073" w:rsidP="00091073">
      <w:pPr>
        <w:ind w:left="2832" w:firstLine="708"/>
        <w:jc w:val="both"/>
        <w:rPr>
          <w:rFonts w:ascii="Times New Roman" w:eastAsia="Times New Roman" w:hAnsi="Times New Roman"/>
          <w:sz w:val="28"/>
          <w:szCs w:val="28"/>
          <w:lang w:val="ru-RU" w:eastAsia="ru-RU" w:bidi="ar-SA"/>
        </w:rPr>
      </w:pPr>
      <w:r w:rsidRPr="00091073">
        <w:rPr>
          <w:rFonts w:ascii="Times New Roman" w:eastAsia="Times New Roman" w:hAnsi="Times New Roman"/>
          <w:sz w:val="28"/>
          <w:szCs w:val="28"/>
          <w:lang w:val="ru-RU" w:eastAsia="ru-RU" w:bidi="ar-SA"/>
        </w:rPr>
        <w:t>ПОСТАНОВЛЯЕТ:</w:t>
      </w:r>
    </w:p>
    <w:p w:rsidR="00091073" w:rsidRPr="00091073" w:rsidRDefault="00091073" w:rsidP="00091073">
      <w:pPr>
        <w:jc w:val="both"/>
        <w:rPr>
          <w:rFonts w:ascii="Times New Roman" w:eastAsia="Times New Roman" w:hAnsi="Times New Roman"/>
          <w:sz w:val="28"/>
          <w:szCs w:val="28"/>
          <w:lang w:val="ru-RU" w:eastAsia="ru-RU" w:bidi="ar-SA"/>
        </w:rPr>
      </w:pPr>
    </w:p>
    <w:p w:rsidR="00091073" w:rsidRPr="00091073" w:rsidRDefault="00091073" w:rsidP="00091073">
      <w:pPr>
        <w:jc w:val="both"/>
        <w:rPr>
          <w:rFonts w:ascii="Times New Roman" w:eastAsia="Times New Roman" w:hAnsi="Times New Roman"/>
          <w:sz w:val="28"/>
          <w:szCs w:val="28"/>
          <w:lang w:val="ru-RU" w:eastAsia="ru-RU" w:bidi="ar-SA"/>
        </w:rPr>
      </w:pPr>
      <w:r w:rsidRPr="00091073">
        <w:rPr>
          <w:rFonts w:ascii="Times New Roman" w:eastAsia="Times New Roman" w:hAnsi="Times New Roman"/>
          <w:sz w:val="28"/>
          <w:szCs w:val="28"/>
          <w:lang w:val="ru-RU" w:eastAsia="ru-RU" w:bidi="ar-SA"/>
        </w:rPr>
        <w:t>1. Утвердить муниципальную программу «Обеспечение безопасности жизнедеятельности населения Звениговского муниципального района на 2019-2023 годы» согласно приложению.</w:t>
      </w:r>
    </w:p>
    <w:p w:rsidR="00091073" w:rsidRPr="00091073" w:rsidRDefault="00091073" w:rsidP="00091073">
      <w:pPr>
        <w:jc w:val="both"/>
        <w:rPr>
          <w:rFonts w:ascii="Times New Roman" w:eastAsia="Times New Roman" w:hAnsi="Times New Roman"/>
          <w:sz w:val="28"/>
          <w:szCs w:val="28"/>
          <w:lang w:val="ru-RU" w:eastAsia="ru-RU" w:bidi="ar-SA"/>
        </w:rPr>
      </w:pPr>
      <w:r w:rsidRPr="00091073">
        <w:rPr>
          <w:rFonts w:ascii="Times New Roman" w:eastAsia="Times New Roman" w:hAnsi="Times New Roman"/>
          <w:sz w:val="28"/>
          <w:szCs w:val="28"/>
          <w:lang w:val="ru-RU" w:eastAsia="ru-RU" w:bidi="ar-SA"/>
        </w:rPr>
        <w:t>2. Контроль за исполнением настоящего постановления возложить на первого заместителя главы Администрации МО «Звениговский муниципальный район» Ермолаева С.И.</w:t>
      </w:r>
    </w:p>
    <w:p w:rsidR="00091073" w:rsidRPr="00091073" w:rsidRDefault="00091073" w:rsidP="00091073">
      <w:pPr>
        <w:jc w:val="both"/>
        <w:rPr>
          <w:rFonts w:ascii="Times New Roman" w:eastAsia="Times New Roman" w:hAnsi="Times New Roman"/>
          <w:sz w:val="28"/>
          <w:szCs w:val="28"/>
          <w:lang w:val="ru-RU" w:eastAsia="ru-RU" w:bidi="ar-SA"/>
        </w:rPr>
      </w:pPr>
      <w:r w:rsidRPr="00091073">
        <w:rPr>
          <w:rFonts w:ascii="Times New Roman" w:eastAsia="Times New Roman" w:hAnsi="Times New Roman"/>
          <w:sz w:val="28"/>
          <w:szCs w:val="28"/>
          <w:lang w:val="ru-RU" w:eastAsia="ru-RU" w:bidi="ar-SA"/>
        </w:rPr>
        <w:t>3.  Настоящее постановление вступает в силу со дня его подписания.</w:t>
      </w:r>
    </w:p>
    <w:p w:rsidR="00091073" w:rsidRPr="00091073" w:rsidRDefault="00091073" w:rsidP="00091073">
      <w:pPr>
        <w:jc w:val="both"/>
        <w:rPr>
          <w:rFonts w:ascii="Times New Roman" w:eastAsia="Times New Roman" w:hAnsi="Times New Roman"/>
          <w:sz w:val="28"/>
          <w:szCs w:val="28"/>
          <w:lang w:val="ru-RU" w:eastAsia="ru-RU" w:bidi="ar-SA"/>
        </w:rPr>
      </w:pPr>
    </w:p>
    <w:p w:rsidR="00091073" w:rsidRPr="00091073" w:rsidRDefault="00091073" w:rsidP="00091073">
      <w:pPr>
        <w:jc w:val="both"/>
        <w:rPr>
          <w:rFonts w:ascii="Times New Roman" w:eastAsia="Times New Roman" w:hAnsi="Times New Roman"/>
          <w:sz w:val="28"/>
          <w:szCs w:val="28"/>
          <w:lang w:val="ru-RU" w:eastAsia="ru-RU" w:bidi="ar-SA"/>
        </w:rPr>
      </w:pPr>
    </w:p>
    <w:p w:rsidR="00091073" w:rsidRPr="00091073" w:rsidRDefault="00091073" w:rsidP="00091073">
      <w:pPr>
        <w:jc w:val="both"/>
        <w:rPr>
          <w:rFonts w:ascii="Times New Roman" w:eastAsia="Times New Roman" w:hAnsi="Times New Roman"/>
          <w:sz w:val="28"/>
          <w:szCs w:val="28"/>
          <w:lang w:val="ru-RU" w:eastAsia="ru-RU" w:bidi="ar-SA"/>
        </w:rPr>
      </w:pPr>
    </w:p>
    <w:p w:rsidR="00091073" w:rsidRPr="00091073" w:rsidRDefault="00091073" w:rsidP="00091073">
      <w:pPr>
        <w:jc w:val="both"/>
        <w:rPr>
          <w:rFonts w:ascii="Times New Roman" w:eastAsia="Times New Roman" w:hAnsi="Times New Roman"/>
          <w:sz w:val="28"/>
          <w:szCs w:val="28"/>
          <w:lang w:val="ru-RU" w:eastAsia="ru-RU" w:bidi="ar-SA"/>
        </w:rPr>
      </w:pPr>
      <w:r w:rsidRPr="00091073">
        <w:rPr>
          <w:rFonts w:ascii="Times New Roman" w:eastAsia="Times New Roman" w:hAnsi="Times New Roman"/>
          <w:sz w:val="28"/>
          <w:szCs w:val="28"/>
          <w:lang w:val="ru-RU" w:eastAsia="ru-RU" w:bidi="ar-SA"/>
        </w:rPr>
        <w:t xml:space="preserve">Глава Администрации                                                                      В.Е.Геронтьев </w:t>
      </w:r>
    </w:p>
    <w:p w:rsidR="00091073" w:rsidRPr="00091073" w:rsidRDefault="00091073" w:rsidP="00091073">
      <w:pPr>
        <w:jc w:val="both"/>
        <w:rPr>
          <w:rFonts w:ascii="Times New Roman" w:eastAsia="Times New Roman" w:hAnsi="Times New Roman"/>
          <w:sz w:val="20"/>
          <w:lang w:val="ru-RU" w:eastAsia="ru-RU" w:bidi="ar-SA"/>
        </w:rPr>
      </w:pPr>
    </w:p>
    <w:p w:rsidR="00091073" w:rsidRPr="00091073" w:rsidRDefault="00091073" w:rsidP="00091073">
      <w:pPr>
        <w:jc w:val="both"/>
        <w:rPr>
          <w:rFonts w:ascii="Times New Roman" w:eastAsia="Times New Roman" w:hAnsi="Times New Roman"/>
          <w:sz w:val="20"/>
          <w:lang w:val="ru-RU" w:eastAsia="ru-RU" w:bidi="ar-SA"/>
        </w:rPr>
      </w:pPr>
    </w:p>
    <w:p w:rsidR="00091073" w:rsidRPr="00091073" w:rsidRDefault="00091073" w:rsidP="00091073">
      <w:pPr>
        <w:jc w:val="both"/>
        <w:rPr>
          <w:rFonts w:ascii="Times New Roman" w:eastAsia="Times New Roman" w:hAnsi="Times New Roman"/>
          <w:sz w:val="20"/>
          <w:lang w:val="ru-RU" w:eastAsia="ru-RU" w:bidi="ar-SA"/>
        </w:rPr>
      </w:pPr>
    </w:p>
    <w:p w:rsidR="00091073" w:rsidRPr="00091073" w:rsidRDefault="00091073" w:rsidP="00091073">
      <w:pPr>
        <w:jc w:val="both"/>
        <w:rPr>
          <w:rFonts w:ascii="Times New Roman" w:eastAsia="Times New Roman" w:hAnsi="Times New Roman"/>
          <w:sz w:val="20"/>
          <w:lang w:val="ru-RU" w:eastAsia="ru-RU" w:bidi="ar-SA"/>
        </w:rPr>
      </w:pPr>
    </w:p>
    <w:p w:rsidR="00091073" w:rsidRPr="00091073" w:rsidRDefault="00091073" w:rsidP="00091073">
      <w:pPr>
        <w:jc w:val="both"/>
        <w:rPr>
          <w:rFonts w:ascii="Times New Roman" w:eastAsia="Times New Roman" w:hAnsi="Times New Roman"/>
          <w:sz w:val="20"/>
          <w:lang w:val="ru-RU" w:eastAsia="ru-RU" w:bidi="ar-SA"/>
        </w:rPr>
      </w:pPr>
    </w:p>
    <w:p w:rsidR="00091073" w:rsidRPr="00091073" w:rsidRDefault="00091073" w:rsidP="00091073">
      <w:pPr>
        <w:jc w:val="both"/>
        <w:rPr>
          <w:rFonts w:ascii="Times New Roman" w:eastAsia="Times New Roman" w:hAnsi="Times New Roman"/>
          <w:sz w:val="20"/>
          <w:szCs w:val="20"/>
          <w:lang w:val="ru-RU" w:eastAsia="ru-RU" w:bidi="ar-SA"/>
        </w:rPr>
      </w:pPr>
      <w:r w:rsidRPr="00091073">
        <w:rPr>
          <w:rFonts w:ascii="Times New Roman" w:eastAsia="Times New Roman" w:hAnsi="Times New Roman"/>
          <w:sz w:val="20"/>
          <w:szCs w:val="20"/>
          <w:lang w:val="ru-RU" w:eastAsia="ru-RU" w:bidi="ar-SA"/>
        </w:rPr>
        <w:t>Никитина О.В.</w:t>
      </w:r>
    </w:p>
    <w:p w:rsidR="00091073" w:rsidRPr="00091073" w:rsidRDefault="00091073" w:rsidP="00091073">
      <w:pPr>
        <w:jc w:val="both"/>
        <w:rPr>
          <w:rFonts w:ascii="Times New Roman" w:eastAsia="Times New Roman" w:hAnsi="Times New Roman"/>
          <w:sz w:val="20"/>
          <w:szCs w:val="20"/>
          <w:lang w:val="ru-RU" w:eastAsia="ru-RU" w:bidi="ar-SA"/>
        </w:rPr>
      </w:pPr>
    </w:p>
    <w:p w:rsidR="00496957" w:rsidRPr="003D14BD" w:rsidRDefault="00496957" w:rsidP="00496957">
      <w:pPr>
        <w:pStyle w:val="af1"/>
        <w:ind w:left="-426"/>
        <w:jc w:val="right"/>
        <w:rPr>
          <w:rFonts w:ascii="Times New Roman" w:hAnsi="Times New Roman"/>
          <w:lang w:val="ru-RU"/>
        </w:rPr>
      </w:pPr>
      <w:r w:rsidRPr="003D14BD">
        <w:rPr>
          <w:rFonts w:ascii="Times New Roman" w:hAnsi="Times New Roman"/>
          <w:lang w:val="ru-RU"/>
        </w:rPr>
        <w:lastRenderedPageBreak/>
        <w:t xml:space="preserve">Утверждена </w:t>
      </w:r>
    </w:p>
    <w:p w:rsidR="00496957" w:rsidRPr="003D14BD" w:rsidRDefault="003906FE" w:rsidP="00496957">
      <w:pPr>
        <w:pStyle w:val="af1"/>
        <w:ind w:left="-426"/>
        <w:jc w:val="right"/>
        <w:rPr>
          <w:rFonts w:ascii="Times New Roman" w:hAnsi="Times New Roman"/>
          <w:lang w:val="ru-RU"/>
        </w:rPr>
      </w:pPr>
      <w:r w:rsidRPr="003D14BD">
        <w:rPr>
          <w:rFonts w:ascii="Times New Roman" w:hAnsi="Times New Roman"/>
          <w:lang w:val="ru-RU"/>
        </w:rPr>
        <w:t>п</w:t>
      </w:r>
      <w:r w:rsidR="00496957" w:rsidRPr="003D14BD">
        <w:rPr>
          <w:rFonts w:ascii="Times New Roman" w:hAnsi="Times New Roman"/>
          <w:lang w:val="ru-RU"/>
        </w:rPr>
        <w:t xml:space="preserve">остановлением </w:t>
      </w:r>
      <w:r w:rsidRPr="003D14BD">
        <w:rPr>
          <w:rFonts w:ascii="Times New Roman" w:hAnsi="Times New Roman"/>
          <w:lang w:val="ru-RU"/>
        </w:rPr>
        <w:t>А</w:t>
      </w:r>
      <w:r w:rsidR="00496957" w:rsidRPr="003D14BD">
        <w:rPr>
          <w:rFonts w:ascii="Times New Roman" w:hAnsi="Times New Roman"/>
          <w:lang w:val="ru-RU"/>
        </w:rPr>
        <w:t>дминистрации</w:t>
      </w:r>
    </w:p>
    <w:p w:rsidR="00496957" w:rsidRPr="003D14BD" w:rsidRDefault="00496957" w:rsidP="00496957">
      <w:pPr>
        <w:pStyle w:val="af1"/>
        <w:ind w:left="-426"/>
        <w:jc w:val="right"/>
        <w:rPr>
          <w:rFonts w:ascii="Times New Roman" w:hAnsi="Times New Roman"/>
          <w:lang w:val="ru-RU"/>
        </w:rPr>
      </w:pPr>
      <w:r w:rsidRPr="003D14BD">
        <w:rPr>
          <w:rFonts w:ascii="Times New Roman" w:hAnsi="Times New Roman"/>
          <w:lang w:val="ru-RU"/>
        </w:rPr>
        <w:t>муниципального образования</w:t>
      </w:r>
    </w:p>
    <w:p w:rsidR="00496957" w:rsidRPr="003D14BD" w:rsidRDefault="00496957" w:rsidP="00496957">
      <w:pPr>
        <w:pStyle w:val="af1"/>
        <w:ind w:left="-426"/>
        <w:jc w:val="right"/>
        <w:rPr>
          <w:rFonts w:ascii="Times New Roman" w:hAnsi="Times New Roman"/>
          <w:lang w:val="ru-RU"/>
        </w:rPr>
      </w:pPr>
      <w:r w:rsidRPr="003D14BD">
        <w:rPr>
          <w:rFonts w:ascii="Times New Roman" w:hAnsi="Times New Roman"/>
          <w:lang w:val="ru-RU"/>
        </w:rPr>
        <w:t xml:space="preserve"> «</w:t>
      </w:r>
      <w:r w:rsidR="003906FE" w:rsidRPr="003D14BD">
        <w:rPr>
          <w:rFonts w:ascii="Times New Roman" w:hAnsi="Times New Roman"/>
          <w:lang w:val="ru-RU"/>
        </w:rPr>
        <w:t>Звениговский муниципальный район</w:t>
      </w:r>
      <w:r w:rsidRPr="003D14BD">
        <w:rPr>
          <w:rFonts w:ascii="Times New Roman" w:hAnsi="Times New Roman"/>
          <w:lang w:val="ru-RU"/>
        </w:rPr>
        <w:t>»</w:t>
      </w:r>
    </w:p>
    <w:p w:rsidR="00496957" w:rsidRPr="003D14BD" w:rsidRDefault="00496957" w:rsidP="00496957">
      <w:pPr>
        <w:tabs>
          <w:tab w:val="left" w:pos="2490"/>
        </w:tabs>
        <w:ind w:left="-426"/>
        <w:jc w:val="right"/>
        <w:rPr>
          <w:rFonts w:ascii="Times New Roman" w:hAnsi="Times New Roman"/>
          <w:lang w:val="ru-RU"/>
        </w:rPr>
      </w:pPr>
      <w:r w:rsidRPr="003D14BD">
        <w:rPr>
          <w:rFonts w:ascii="Times New Roman" w:hAnsi="Times New Roman"/>
          <w:lang w:val="ru-RU"/>
        </w:rPr>
        <w:t xml:space="preserve">от </w:t>
      </w:r>
      <w:r w:rsidR="003906FE" w:rsidRPr="003D14BD">
        <w:rPr>
          <w:rFonts w:ascii="Times New Roman" w:hAnsi="Times New Roman"/>
          <w:lang w:val="ru-RU"/>
        </w:rPr>
        <w:t>_</w:t>
      </w:r>
      <w:r w:rsidR="00021C13">
        <w:rPr>
          <w:rFonts w:ascii="Times New Roman" w:hAnsi="Times New Roman"/>
          <w:lang w:val="ru-RU"/>
        </w:rPr>
        <w:t>07</w:t>
      </w:r>
      <w:r w:rsidR="003906FE" w:rsidRPr="003D14BD">
        <w:rPr>
          <w:rFonts w:ascii="Times New Roman" w:hAnsi="Times New Roman"/>
          <w:lang w:val="ru-RU"/>
        </w:rPr>
        <w:t xml:space="preserve">_ </w:t>
      </w:r>
      <w:r w:rsidRPr="003D14BD">
        <w:rPr>
          <w:rFonts w:ascii="Times New Roman" w:hAnsi="Times New Roman"/>
          <w:lang w:val="ru-RU"/>
        </w:rPr>
        <w:t xml:space="preserve"> </w:t>
      </w:r>
      <w:r w:rsidR="003906FE" w:rsidRPr="003D14BD">
        <w:rPr>
          <w:rFonts w:ascii="Times New Roman" w:hAnsi="Times New Roman"/>
          <w:lang w:val="ru-RU"/>
        </w:rPr>
        <w:t>_</w:t>
      </w:r>
      <w:r w:rsidR="00021C13">
        <w:rPr>
          <w:rFonts w:ascii="Times New Roman" w:hAnsi="Times New Roman"/>
          <w:lang w:val="ru-RU"/>
        </w:rPr>
        <w:t>декабря</w:t>
      </w:r>
      <w:r w:rsidR="003906FE" w:rsidRPr="003D14BD">
        <w:rPr>
          <w:rFonts w:ascii="Times New Roman" w:hAnsi="Times New Roman"/>
          <w:lang w:val="ru-RU"/>
        </w:rPr>
        <w:t>_</w:t>
      </w:r>
      <w:r w:rsidRPr="003D14BD">
        <w:rPr>
          <w:rFonts w:ascii="Times New Roman" w:hAnsi="Times New Roman"/>
          <w:lang w:val="ru-RU"/>
        </w:rPr>
        <w:t xml:space="preserve"> 2018г. № </w:t>
      </w:r>
      <w:r w:rsidR="003906FE" w:rsidRPr="003D14BD">
        <w:rPr>
          <w:rFonts w:ascii="Times New Roman" w:hAnsi="Times New Roman"/>
          <w:lang w:val="ru-RU"/>
        </w:rPr>
        <w:t>_</w:t>
      </w:r>
      <w:r w:rsidR="00021C13">
        <w:rPr>
          <w:rFonts w:ascii="Times New Roman" w:hAnsi="Times New Roman"/>
          <w:lang w:val="ru-RU"/>
        </w:rPr>
        <w:t>750</w:t>
      </w:r>
      <w:r w:rsidR="003906FE" w:rsidRPr="003D14BD">
        <w:rPr>
          <w:rFonts w:ascii="Times New Roman" w:hAnsi="Times New Roman"/>
          <w:lang w:val="ru-RU"/>
        </w:rPr>
        <w:t>_</w:t>
      </w:r>
    </w:p>
    <w:p w:rsidR="00496957" w:rsidRPr="003D14BD" w:rsidRDefault="00496957" w:rsidP="00496957">
      <w:pPr>
        <w:pStyle w:val="14"/>
        <w:spacing w:line="100" w:lineRule="atLeast"/>
        <w:ind w:left="-426"/>
        <w:jc w:val="center"/>
        <w:rPr>
          <w:rFonts w:ascii="Times New Roman" w:hAnsi="Times New Roman"/>
          <w:sz w:val="28"/>
          <w:szCs w:val="28"/>
          <w:lang w:val="ru-RU"/>
        </w:rPr>
      </w:pPr>
    </w:p>
    <w:p w:rsidR="00496957" w:rsidRPr="003D14BD" w:rsidRDefault="00496957" w:rsidP="00496957">
      <w:pPr>
        <w:pStyle w:val="14"/>
        <w:spacing w:line="100" w:lineRule="atLeast"/>
        <w:ind w:left="-426"/>
        <w:rPr>
          <w:rFonts w:ascii="Times New Roman" w:hAnsi="Times New Roman"/>
          <w:sz w:val="28"/>
          <w:szCs w:val="28"/>
          <w:lang w:val="ru-RU"/>
        </w:rPr>
      </w:pPr>
    </w:p>
    <w:p w:rsidR="00496957" w:rsidRPr="003D14BD" w:rsidRDefault="00496957" w:rsidP="00496957">
      <w:pPr>
        <w:pStyle w:val="14"/>
        <w:spacing w:line="100" w:lineRule="atLeast"/>
        <w:ind w:left="-426"/>
        <w:rPr>
          <w:rFonts w:ascii="Times New Roman" w:hAnsi="Times New Roman"/>
          <w:b/>
          <w:sz w:val="28"/>
          <w:szCs w:val="28"/>
          <w:lang w:val="ru-RU"/>
        </w:rPr>
      </w:pPr>
    </w:p>
    <w:p w:rsidR="00496957" w:rsidRPr="003D14BD" w:rsidRDefault="00496957" w:rsidP="00496957">
      <w:pPr>
        <w:pStyle w:val="af1"/>
        <w:ind w:left="-426"/>
        <w:jc w:val="center"/>
        <w:rPr>
          <w:sz w:val="28"/>
          <w:szCs w:val="28"/>
          <w:lang w:val="ru-RU"/>
        </w:rPr>
      </w:pPr>
    </w:p>
    <w:p w:rsidR="00496957" w:rsidRPr="003D14BD" w:rsidRDefault="00496957" w:rsidP="00496957">
      <w:pPr>
        <w:pStyle w:val="af1"/>
        <w:ind w:left="-426"/>
        <w:jc w:val="center"/>
        <w:rPr>
          <w:sz w:val="28"/>
          <w:szCs w:val="28"/>
          <w:lang w:val="ru-RU"/>
        </w:rPr>
      </w:pPr>
    </w:p>
    <w:p w:rsidR="00496957" w:rsidRPr="003D14BD" w:rsidRDefault="00496957" w:rsidP="00496957">
      <w:pPr>
        <w:pStyle w:val="af1"/>
        <w:ind w:left="-426"/>
        <w:jc w:val="center"/>
        <w:rPr>
          <w:sz w:val="28"/>
          <w:szCs w:val="28"/>
          <w:lang w:val="ru-RU"/>
        </w:rPr>
      </w:pPr>
    </w:p>
    <w:p w:rsidR="00496957" w:rsidRPr="003D14BD" w:rsidRDefault="00496957" w:rsidP="00496957">
      <w:pPr>
        <w:pStyle w:val="af1"/>
        <w:ind w:left="-426"/>
        <w:jc w:val="center"/>
        <w:rPr>
          <w:sz w:val="28"/>
          <w:szCs w:val="28"/>
          <w:lang w:val="ru-RU"/>
        </w:rPr>
      </w:pPr>
    </w:p>
    <w:p w:rsidR="00496957" w:rsidRPr="003D14BD" w:rsidRDefault="00496957" w:rsidP="00496957">
      <w:pPr>
        <w:pStyle w:val="af1"/>
        <w:ind w:left="-426"/>
        <w:jc w:val="center"/>
        <w:rPr>
          <w:caps/>
          <w:kern w:val="26"/>
          <w:sz w:val="28"/>
          <w:szCs w:val="28"/>
          <w:lang w:val="ru-RU"/>
        </w:rPr>
      </w:pPr>
    </w:p>
    <w:p w:rsidR="001527E8" w:rsidRPr="003D14BD" w:rsidRDefault="001527E8" w:rsidP="001527E8">
      <w:pPr>
        <w:rPr>
          <w:rFonts w:ascii="Times New Roman" w:hAnsi="Times New Roman"/>
          <w:sz w:val="28"/>
          <w:szCs w:val="28"/>
          <w:lang w:val="ru-RU"/>
        </w:rPr>
      </w:pPr>
    </w:p>
    <w:p w:rsidR="001527E8" w:rsidRPr="003D14BD" w:rsidRDefault="001527E8" w:rsidP="001527E8">
      <w:pPr>
        <w:rPr>
          <w:rFonts w:ascii="Times New Roman" w:hAnsi="Times New Roman"/>
          <w:sz w:val="28"/>
          <w:szCs w:val="28"/>
          <w:lang w:val="ru-RU"/>
        </w:rPr>
      </w:pPr>
    </w:p>
    <w:p w:rsidR="001527E8" w:rsidRPr="003D14BD" w:rsidRDefault="001527E8" w:rsidP="001527E8">
      <w:pPr>
        <w:rPr>
          <w:rFonts w:ascii="Times New Roman" w:hAnsi="Times New Roman"/>
          <w:sz w:val="28"/>
          <w:szCs w:val="28"/>
          <w:lang w:val="ru-RU"/>
        </w:rPr>
      </w:pPr>
    </w:p>
    <w:p w:rsidR="001527E8" w:rsidRPr="003D14BD" w:rsidRDefault="001527E8" w:rsidP="001527E8">
      <w:pPr>
        <w:rPr>
          <w:rFonts w:ascii="Times New Roman" w:hAnsi="Times New Roman"/>
          <w:sz w:val="28"/>
          <w:szCs w:val="28"/>
          <w:lang w:val="ru-RU"/>
        </w:rPr>
      </w:pPr>
    </w:p>
    <w:p w:rsidR="001527E8" w:rsidRPr="003D14BD" w:rsidRDefault="001527E8" w:rsidP="001527E8">
      <w:pPr>
        <w:rPr>
          <w:rFonts w:ascii="Times New Roman" w:hAnsi="Times New Roman"/>
          <w:sz w:val="28"/>
          <w:szCs w:val="28"/>
          <w:lang w:val="ru-RU"/>
        </w:rPr>
      </w:pPr>
    </w:p>
    <w:p w:rsidR="001527E8" w:rsidRPr="003D14BD" w:rsidRDefault="001527E8" w:rsidP="001527E8">
      <w:pPr>
        <w:rPr>
          <w:rFonts w:ascii="Times New Roman" w:hAnsi="Times New Roman"/>
          <w:sz w:val="28"/>
          <w:szCs w:val="28"/>
          <w:lang w:val="ru-RU"/>
        </w:rPr>
      </w:pPr>
    </w:p>
    <w:p w:rsidR="001527E8" w:rsidRPr="003D14BD" w:rsidRDefault="001527E8" w:rsidP="001527E8">
      <w:pPr>
        <w:rPr>
          <w:rFonts w:ascii="Times New Roman" w:hAnsi="Times New Roman"/>
          <w:sz w:val="28"/>
          <w:szCs w:val="28"/>
          <w:lang w:val="ru-RU"/>
        </w:rPr>
      </w:pPr>
    </w:p>
    <w:p w:rsidR="001527E8" w:rsidRPr="003D14BD" w:rsidRDefault="001527E8" w:rsidP="001527E8">
      <w:pPr>
        <w:rPr>
          <w:rFonts w:ascii="Times New Roman" w:hAnsi="Times New Roman"/>
          <w:sz w:val="28"/>
          <w:szCs w:val="28"/>
          <w:lang w:val="ru-RU"/>
        </w:rPr>
      </w:pPr>
    </w:p>
    <w:p w:rsidR="001527E8" w:rsidRPr="003D14BD" w:rsidRDefault="001527E8" w:rsidP="001527E8">
      <w:pPr>
        <w:rPr>
          <w:rFonts w:ascii="Times New Roman" w:hAnsi="Times New Roman"/>
          <w:sz w:val="28"/>
          <w:szCs w:val="28"/>
          <w:lang w:val="ru-RU"/>
        </w:rPr>
      </w:pPr>
    </w:p>
    <w:p w:rsidR="001527E8" w:rsidRPr="003D14BD" w:rsidRDefault="003906FE" w:rsidP="00520017">
      <w:pPr>
        <w:jc w:val="center"/>
        <w:rPr>
          <w:rFonts w:ascii="Times New Roman" w:hAnsi="Times New Roman"/>
          <w:sz w:val="28"/>
          <w:szCs w:val="28"/>
          <w:lang w:val="ru-RU"/>
        </w:rPr>
      </w:pPr>
      <w:r w:rsidRPr="003D14BD">
        <w:rPr>
          <w:rFonts w:ascii="Times New Roman" w:hAnsi="Times New Roman"/>
          <w:sz w:val="28"/>
          <w:szCs w:val="28"/>
          <w:lang w:val="ru-RU"/>
        </w:rPr>
        <w:t>Муниципальная</w:t>
      </w:r>
      <w:r w:rsidR="001527E8" w:rsidRPr="003D14BD">
        <w:rPr>
          <w:rFonts w:ascii="Times New Roman" w:hAnsi="Times New Roman"/>
          <w:sz w:val="28"/>
          <w:szCs w:val="28"/>
          <w:lang w:val="ru-RU"/>
        </w:rPr>
        <w:t xml:space="preserve"> </w:t>
      </w:r>
      <w:r w:rsidRPr="003D14BD">
        <w:rPr>
          <w:rFonts w:ascii="Times New Roman" w:hAnsi="Times New Roman"/>
          <w:sz w:val="28"/>
          <w:szCs w:val="28"/>
          <w:lang w:val="ru-RU"/>
        </w:rPr>
        <w:t>программа</w:t>
      </w:r>
    </w:p>
    <w:p w:rsidR="001527E8" w:rsidRPr="003D14BD" w:rsidRDefault="00520017" w:rsidP="00520017">
      <w:pPr>
        <w:jc w:val="center"/>
        <w:rPr>
          <w:rFonts w:ascii="Times New Roman" w:hAnsi="Times New Roman"/>
          <w:sz w:val="28"/>
          <w:szCs w:val="28"/>
          <w:lang w:val="ru-RU"/>
        </w:rPr>
      </w:pPr>
      <w:r w:rsidRPr="003D14BD">
        <w:rPr>
          <w:rFonts w:ascii="Times New Roman" w:hAnsi="Times New Roman"/>
          <w:sz w:val="28"/>
          <w:szCs w:val="28"/>
          <w:lang w:val="ru-RU"/>
        </w:rPr>
        <w:t xml:space="preserve">«Обеспечение безопасности жизнедеятельности </w:t>
      </w:r>
      <w:r w:rsidR="001527E8" w:rsidRPr="003D14BD">
        <w:rPr>
          <w:rFonts w:ascii="Times New Roman" w:hAnsi="Times New Roman"/>
          <w:sz w:val="28"/>
          <w:szCs w:val="28"/>
          <w:lang w:val="ru-RU"/>
        </w:rPr>
        <w:t>населения</w:t>
      </w:r>
    </w:p>
    <w:p w:rsidR="00520017" w:rsidRPr="003D14BD" w:rsidRDefault="00520017" w:rsidP="00520017">
      <w:pPr>
        <w:jc w:val="center"/>
        <w:rPr>
          <w:rFonts w:ascii="Times New Roman" w:hAnsi="Times New Roman"/>
          <w:sz w:val="28"/>
          <w:szCs w:val="28"/>
          <w:lang w:val="ru-RU"/>
        </w:rPr>
      </w:pPr>
      <w:r w:rsidRPr="003D14BD">
        <w:rPr>
          <w:rFonts w:ascii="Times New Roman" w:hAnsi="Times New Roman"/>
          <w:sz w:val="28"/>
          <w:szCs w:val="28"/>
          <w:lang w:val="ru-RU"/>
        </w:rPr>
        <w:t>Звениговского муниципального района на 2019-2023 годы»</w:t>
      </w: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Default="003906FE" w:rsidP="00520017">
      <w:pPr>
        <w:jc w:val="center"/>
        <w:rPr>
          <w:rFonts w:ascii="Times New Roman" w:hAnsi="Times New Roman"/>
          <w:sz w:val="28"/>
          <w:szCs w:val="28"/>
          <w:lang w:val="ru-RU"/>
        </w:rPr>
      </w:pPr>
    </w:p>
    <w:p w:rsidR="003D14BD" w:rsidRPr="003D14BD" w:rsidRDefault="003D14BD"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3D14BD" w:rsidRDefault="003906FE" w:rsidP="00520017">
      <w:pPr>
        <w:jc w:val="center"/>
        <w:rPr>
          <w:rFonts w:ascii="Times New Roman" w:hAnsi="Times New Roman"/>
          <w:sz w:val="28"/>
          <w:szCs w:val="28"/>
          <w:lang w:val="ru-RU"/>
        </w:rPr>
      </w:pPr>
    </w:p>
    <w:p w:rsidR="003906FE" w:rsidRPr="00794C8E" w:rsidRDefault="003906FE" w:rsidP="00520017">
      <w:pPr>
        <w:jc w:val="center"/>
        <w:rPr>
          <w:rFonts w:ascii="Times New Roman" w:hAnsi="Times New Roman"/>
          <w:sz w:val="28"/>
          <w:szCs w:val="28"/>
          <w:lang w:val="ru-RU"/>
        </w:rPr>
      </w:pPr>
      <w:r w:rsidRPr="00794C8E">
        <w:rPr>
          <w:rFonts w:ascii="Times New Roman" w:hAnsi="Times New Roman"/>
          <w:sz w:val="28"/>
          <w:szCs w:val="28"/>
          <w:lang w:val="ru-RU"/>
        </w:rPr>
        <w:t>г. Звенигово, 2018 год</w:t>
      </w:r>
    </w:p>
    <w:p w:rsidR="004F6307" w:rsidRPr="00794C8E" w:rsidRDefault="004F6307" w:rsidP="003906FE">
      <w:pPr>
        <w:pStyle w:val="ConsPlusNonformat"/>
        <w:suppressAutoHyphens w:val="0"/>
        <w:jc w:val="center"/>
        <w:rPr>
          <w:rFonts w:ascii="Times New Roman" w:hAnsi="Times New Roman"/>
          <w:sz w:val="28"/>
          <w:szCs w:val="28"/>
          <w:lang w:val="ru-RU"/>
        </w:rPr>
      </w:pPr>
      <w:r w:rsidRPr="00794C8E">
        <w:rPr>
          <w:rFonts w:ascii="Times New Roman" w:hAnsi="Times New Roman"/>
          <w:sz w:val="28"/>
          <w:szCs w:val="28"/>
          <w:lang w:val="ru-RU"/>
        </w:rPr>
        <w:t>ПАСПОРТ</w:t>
      </w:r>
    </w:p>
    <w:p w:rsidR="004F6307" w:rsidRPr="00794C8E" w:rsidRDefault="004F6307" w:rsidP="003906FE">
      <w:pPr>
        <w:pStyle w:val="ConsPlusNonformat"/>
        <w:suppressAutoHyphens w:val="0"/>
        <w:jc w:val="center"/>
        <w:rPr>
          <w:rFonts w:ascii="Times New Roman" w:hAnsi="Times New Roman"/>
          <w:sz w:val="28"/>
          <w:szCs w:val="28"/>
          <w:lang w:val="ru-RU"/>
        </w:rPr>
      </w:pPr>
      <w:r w:rsidRPr="00794C8E">
        <w:rPr>
          <w:rFonts w:ascii="Times New Roman" w:hAnsi="Times New Roman"/>
          <w:sz w:val="28"/>
          <w:szCs w:val="28"/>
          <w:lang w:val="ru-RU"/>
        </w:rPr>
        <w:t xml:space="preserve">Муниципальной программы </w:t>
      </w:r>
    </w:p>
    <w:p w:rsidR="004F6307" w:rsidRPr="003D14BD" w:rsidRDefault="004F6307" w:rsidP="003906FE">
      <w:pPr>
        <w:pStyle w:val="ConsPlusNormal"/>
        <w:suppressAutoHyphens w:val="0"/>
        <w:spacing w:after="0" w:line="240" w:lineRule="auto"/>
        <w:jc w:val="center"/>
        <w:rPr>
          <w:rFonts w:ascii="Times New Roman" w:hAnsi="Times New Roman" w:cs="Times New Roman"/>
          <w:sz w:val="28"/>
          <w:szCs w:val="28"/>
          <w:lang w:val="ru-RU"/>
        </w:rPr>
      </w:pPr>
      <w:r w:rsidRPr="003D14BD">
        <w:rPr>
          <w:rFonts w:ascii="Times New Roman" w:hAnsi="Times New Roman" w:cs="Times New Roman"/>
          <w:sz w:val="28"/>
          <w:szCs w:val="28"/>
          <w:lang w:val="ru-RU"/>
        </w:rPr>
        <w:t xml:space="preserve">«Обеспечение безопасности жизнедеятельности населения </w:t>
      </w:r>
    </w:p>
    <w:p w:rsidR="004F6307" w:rsidRPr="003D14BD" w:rsidRDefault="004F6307" w:rsidP="003906FE">
      <w:pPr>
        <w:pStyle w:val="ConsPlusNormal"/>
        <w:suppressAutoHyphens w:val="0"/>
        <w:spacing w:after="0" w:line="240" w:lineRule="auto"/>
        <w:jc w:val="center"/>
        <w:rPr>
          <w:rFonts w:ascii="Times New Roman" w:hAnsi="Times New Roman" w:cs="Times New Roman"/>
          <w:sz w:val="28"/>
          <w:szCs w:val="28"/>
          <w:lang w:val="ru-RU"/>
        </w:rPr>
      </w:pPr>
      <w:r w:rsidRPr="003D14BD">
        <w:rPr>
          <w:rFonts w:ascii="Times New Roman" w:hAnsi="Times New Roman" w:cs="Times New Roman"/>
          <w:sz w:val="28"/>
          <w:szCs w:val="28"/>
          <w:lang w:val="ru-RU"/>
        </w:rPr>
        <w:t>Звениговского муниципального района на 20</w:t>
      </w:r>
      <w:r w:rsidR="00C8071F" w:rsidRPr="003D14BD">
        <w:rPr>
          <w:rFonts w:ascii="Times New Roman" w:hAnsi="Times New Roman" w:cs="Times New Roman"/>
          <w:sz w:val="28"/>
          <w:szCs w:val="28"/>
          <w:lang w:val="ru-RU"/>
        </w:rPr>
        <w:t>19</w:t>
      </w:r>
      <w:r w:rsidRPr="003D14BD">
        <w:rPr>
          <w:rFonts w:ascii="Times New Roman" w:hAnsi="Times New Roman" w:cs="Times New Roman"/>
          <w:sz w:val="28"/>
          <w:szCs w:val="28"/>
          <w:lang w:val="ru-RU"/>
        </w:rPr>
        <w:t>-20</w:t>
      </w:r>
      <w:r w:rsidR="00C8071F" w:rsidRPr="003D14BD">
        <w:rPr>
          <w:rFonts w:ascii="Times New Roman" w:hAnsi="Times New Roman" w:cs="Times New Roman"/>
          <w:sz w:val="28"/>
          <w:szCs w:val="28"/>
          <w:lang w:val="ru-RU"/>
        </w:rPr>
        <w:t>23</w:t>
      </w:r>
      <w:r w:rsidRPr="003D14BD">
        <w:rPr>
          <w:rFonts w:ascii="Times New Roman" w:hAnsi="Times New Roman" w:cs="Times New Roman"/>
          <w:sz w:val="28"/>
          <w:szCs w:val="28"/>
          <w:lang w:val="ru-RU"/>
        </w:rPr>
        <w:t xml:space="preserve"> годы</w:t>
      </w:r>
      <w:r w:rsidR="00764829" w:rsidRPr="003D14BD">
        <w:rPr>
          <w:rFonts w:ascii="Times New Roman" w:hAnsi="Times New Roman" w:cs="Times New Roman"/>
          <w:sz w:val="28"/>
          <w:szCs w:val="28"/>
          <w:lang w:val="ru-RU"/>
        </w:rPr>
        <w:t>»</w:t>
      </w:r>
    </w:p>
    <w:tbl>
      <w:tblPr>
        <w:tblW w:w="96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376"/>
        <w:gridCol w:w="7230"/>
      </w:tblGrid>
      <w:tr w:rsidR="004F6307" w:rsidRPr="00881DA1" w:rsidTr="00421069">
        <w:tc>
          <w:tcPr>
            <w:tcW w:w="2376" w:type="dxa"/>
          </w:tcPr>
          <w:p w:rsidR="004F6307" w:rsidRPr="003906FE" w:rsidRDefault="004F6307" w:rsidP="003906FE">
            <w:pPr>
              <w:pStyle w:val="a3"/>
              <w:ind w:left="0"/>
              <w:rPr>
                <w:rStyle w:val="af3"/>
                <w:rFonts w:ascii="Times New Roman" w:hAnsi="Times New Roman"/>
                <w:sz w:val="28"/>
                <w:szCs w:val="28"/>
                <w:u w:val="none"/>
              </w:rPr>
            </w:pPr>
            <w:r w:rsidRPr="003906FE">
              <w:rPr>
                <w:rStyle w:val="af3"/>
                <w:rFonts w:ascii="Times New Roman" w:hAnsi="Times New Roman"/>
                <w:sz w:val="28"/>
                <w:szCs w:val="28"/>
                <w:u w:val="none"/>
              </w:rPr>
              <w:t>Наименование программы</w:t>
            </w:r>
          </w:p>
        </w:tc>
        <w:tc>
          <w:tcPr>
            <w:tcW w:w="7230" w:type="dxa"/>
          </w:tcPr>
          <w:p w:rsidR="004F6307" w:rsidRPr="003D14BD" w:rsidRDefault="004F6307" w:rsidP="00794C8E">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Программа «Обеспечение безопасности жизнедеятельности населения Звениговского муниципального района» на 20</w:t>
            </w:r>
            <w:r w:rsidR="00C8071F" w:rsidRPr="003D14BD">
              <w:rPr>
                <w:rStyle w:val="af3"/>
                <w:rFonts w:ascii="Times New Roman" w:hAnsi="Times New Roman"/>
                <w:sz w:val="28"/>
                <w:szCs w:val="28"/>
                <w:u w:val="none"/>
                <w:lang w:val="ru-RU"/>
              </w:rPr>
              <w:t>19</w:t>
            </w:r>
            <w:r w:rsidRPr="003D14BD">
              <w:rPr>
                <w:rStyle w:val="af3"/>
                <w:rFonts w:ascii="Times New Roman" w:hAnsi="Times New Roman"/>
                <w:sz w:val="28"/>
                <w:szCs w:val="28"/>
                <w:u w:val="none"/>
                <w:lang w:val="ru-RU"/>
              </w:rPr>
              <w:t>-20</w:t>
            </w:r>
            <w:r w:rsidR="00C8071F" w:rsidRPr="003D14BD">
              <w:rPr>
                <w:rStyle w:val="af3"/>
                <w:rFonts w:ascii="Times New Roman" w:hAnsi="Times New Roman"/>
                <w:sz w:val="28"/>
                <w:szCs w:val="28"/>
                <w:u w:val="none"/>
                <w:lang w:val="ru-RU"/>
              </w:rPr>
              <w:t>23</w:t>
            </w:r>
            <w:r w:rsidRPr="003D14BD">
              <w:rPr>
                <w:rStyle w:val="af3"/>
                <w:rFonts w:ascii="Times New Roman" w:hAnsi="Times New Roman"/>
                <w:sz w:val="28"/>
                <w:szCs w:val="28"/>
                <w:u w:val="none"/>
                <w:lang w:val="ru-RU"/>
              </w:rPr>
              <w:t xml:space="preserve"> годы</w:t>
            </w:r>
          </w:p>
        </w:tc>
      </w:tr>
      <w:tr w:rsidR="004F6307" w:rsidRPr="00881DA1" w:rsidTr="00421069">
        <w:tc>
          <w:tcPr>
            <w:tcW w:w="2376" w:type="dxa"/>
          </w:tcPr>
          <w:p w:rsidR="004F6307" w:rsidRPr="003906FE" w:rsidRDefault="004F6307" w:rsidP="00630F17">
            <w:pPr>
              <w:pStyle w:val="a3"/>
              <w:ind w:left="0"/>
              <w:rPr>
                <w:rStyle w:val="af3"/>
                <w:rFonts w:ascii="Times New Roman" w:hAnsi="Times New Roman"/>
                <w:sz w:val="28"/>
                <w:szCs w:val="28"/>
                <w:u w:val="none"/>
              </w:rPr>
            </w:pPr>
            <w:r w:rsidRPr="003906FE">
              <w:rPr>
                <w:rStyle w:val="af3"/>
                <w:rFonts w:ascii="Times New Roman" w:hAnsi="Times New Roman"/>
                <w:sz w:val="28"/>
                <w:szCs w:val="28"/>
                <w:u w:val="none"/>
              </w:rPr>
              <w:t>Ответственный исполнитель программы</w:t>
            </w:r>
          </w:p>
        </w:tc>
        <w:tc>
          <w:tcPr>
            <w:tcW w:w="7230" w:type="dxa"/>
          </w:tcPr>
          <w:p w:rsidR="004F6307" w:rsidRPr="003D14BD" w:rsidRDefault="004F6307" w:rsidP="00421069">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xml:space="preserve">Администрация МО «Звениговский муниципальный район» </w:t>
            </w:r>
            <w:r w:rsidR="00AF41DD" w:rsidRPr="003D14BD">
              <w:rPr>
                <w:rStyle w:val="af3"/>
                <w:rFonts w:ascii="Times New Roman" w:hAnsi="Times New Roman"/>
                <w:sz w:val="28"/>
                <w:szCs w:val="28"/>
                <w:u w:val="none"/>
                <w:lang w:val="ru-RU"/>
              </w:rPr>
              <w:t>- отдел муниципального хозяйства, строительства и архитектуры</w:t>
            </w:r>
          </w:p>
        </w:tc>
      </w:tr>
      <w:tr w:rsidR="004F6307" w:rsidRPr="00881DA1" w:rsidTr="00421069">
        <w:trPr>
          <w:trHeight w:val="1935"/>
        </w:trPr>
        <w:tc>
          <w:tcPr>
            <w:tcW w:w="2376" w:type="dxa"/>
          </w:tcPr>
          <w:p w:rsidR="004F6307" w:rsidRPr="003906FE" w:rsidRDefault="004F6307" w:rsidP="003906FE">
            <w:pPr>
              <w:pStyle w:val="a3"/>
              <w:ind w:left="0"/>
              <w:rPr>
                <w:rStyle w:val="af3"/>
                <w:rFonts w:ascii="Times New Roman" w:hAnsi="Times New Roman"/>
                <w:sz w:val="28"/>
                <w:szCs w:val="28"/>
                <w:u w:val="none"/>
              </w:rPr>
            </w:pPr>
            <w:r w:rsidRPr="003906FE">
              <w:rPr>
                <w:rStyle w:val="af3"/>
                <w:rFonts w:ascii="Times New Roman" w:hAnsi="Times New Roman"/>
                <w:sz w:val="28"/>
                <w:szCs w:val="28"/>
                <w:u w:val="none"/>
              </w:rPr>
              <w:t>Исполнители, соисполнители, участники программы</w:t>
            </w:r>
          </w:p>
          <w:p w:rsidR="004F6307" w:rsidRPr="003906FE" w:rsidRDefault="004F6307" w:rsidP="003906FE">
            <w:pPr>
              <w:pStyle w:val="a3"/>
              <w:ind w:left="0"/>
              <w:rPr>
                <w:rStyle w:val="af3"/>
                <w:rFonts w:ascii="Times New Roman" w:hAnsi="Times New Roman"/>
                <w:sz w:val="28"/>
                <w:szCs w:val="28"/>
                <w:u w:val="none"/>
              </w:rPr>
            </w:pPr>
          </w:p>
        </w:tc>
        <w:tc>
          <w:tcPr>
            <w:tcW w:w="7230" w:type="dxa"/>
          </w:tcPr>
          <w:p w:rsidR="004F6307" w:rsidRPr="003D14BD" w:rsidRDefault="004F6307" w:rsidP="00794C8E">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администрации городских и сельских поселений (по согласованию);</w:t>
            </w:r>
          </w:p>
          <w:p w:rsidR="004F6307" w:rsidRPr="003D14BD" w:rsidRDefault="004F6307" w:rsidP="00794C8E">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отдел образования Администрации МО «Звениговский муниципальный район»;</w:t>
            </w:r>
          </w:p>
          <w:p w:rsidR="004F6307" w:rsidRPr="00794C8E" w:rsidRDefault="004F6307" w:rsidP="00794C8E">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ОМВД России по Звениговскому району (по согласованию)</w:t>
            </w:r>
          </w:p>
        </w:tc>
      </w:tr>
      <w:tr w:rsidR="0034370D" w:rsidRPr="00881DA1" w:rsidTr="00421069">
        <w:trPr>
          <w:trHeight w:val="1935"/>
        </w:trPr>
        <w:tc>
          <w:tcPr>
            <w:tcW w:w="2376" w:type="dxa"/>
          </w:tcPr>
          <w:p w:rsidR="0034370D" w:rsidRPr="003906FE" w:rsidRDefault="0034370D" w:rsidP="003906FE">
            <w:pPr>
              <w:pStyle w:val="a3"/>
              <w:ind w:left="0"/>
              <w:rPr>
                <w:rStyle w:val="af3"/>
                <w:rFonts w:ascii="Times New Roman" w:hAnsi="Times New Roman"/>
                <w:sz w:val="28"/>
                <w:szCs w:val="28"/>
                <w:u w:val="none"/>
              </w:rPr>
            </w:pPr>
            <w:r w:rsidRPr="003906FE">
              <w:rPr>
                <w:rStyle w:val="af3"/>
                <w:rFonts w:ascii="Times New Roman" w:hAnsi="Times New Roman"/>
                <w:sz w:val="28"/>
                <w:szCs w:val="28"/>
                <w:u w:val="none"/>
              </w:rPr>
              <w:t>Подпрограммы муниципальной программы</w:t>
            </w:r>
          </w:p>
        </w:tc>
        <w:tc>
          <w:tcPr>
            <w:tcW w:w="7230" w:type="dxa"/>
          </w:tcPr>
          <w:p w:rsidR="00764829" w:rsidRPr="00794C8E" w:rsidRDefault="0034370D" w:rsidP="00794C8E">
            <w:pPr>
              <w:pStyle w:val="a3"/>
              <w:ind w:left="34"/>
              <w:jc w:val="both"/>
              <w:rPr>
                <w:rStyle w:val="af3"/>
                <w:rFonts w:ascii="Times New Roman" w:hAnsi="Times New Roman"/>
                <w:sz w:val="28"/>
                <w:szCs w:val="28"/>
                <w:u w:val="none"/>
                <w:lang w:val="ru-RU"/>
              </w:rPr>
            </w:pPr>
            <w:r w:rsidRPr="00794C8E">
              <w:rPr>
                <w:rStyle w:val="af3"/>
                <w:rFonts w:ascii="Times New Roman" w:hAnsi="Times New Roman"/>
                <w:sz w:val="28"/>
                <w:szCs w:val="28"/>
                <w:u w:val="none"/>
                <w:lang w:val="ru-RU"/>
              </w:rPr>
              <w:t>1</w:t>
            </w:r>
            <w:r w:rsidR="00785351" w:rsidRPr="00794C8E">
              <w:rPr>
                <w:rStyle w:val="af3"/>
                <w:rFonts w:ascii="Times New Roman" w:hAnsi="Times New Roman"/>
                <w:sz w:val="28"/>
                <w:szCs w:val="28"/>
                <w:u w:val="none"/>
                <w:lang w:val="ru-RU"/>
              </w:rPr>
              <w:t>)</w:t>
            </w:r>
            <w:r w:rsidR="00794C8E">
              <w:rPr>
                <w:rStyle w:val="af3"/>
                <w:rFonts w:ascii="Times New Roman" w:hAnsi="Times New Roman"/>
                <w:sz w:val="28"/>
                <w:szCs w:val="28"/>
                <w:u w:val="none"/>
                <w:lang w:val="ru-RU"/>
              </w:rPr>
              <w:t xml:space="preserve"> </w:t>
            </w:r>
            <w:r w:rsidR="00AF5E72" w:rsidRPr="00794C8E">
              <w:rPr>
                <w:rStyle w:val="af3"/>
                <w:rFonts w:ascii="Times New Roman" w:hAnsi="Times New Roman"/>
                <w:sz w:val="28"/>
                <w:szCs w:val="28"/>
                <w:u w:val="none"/>
                <w:lang w:val="ru-RU"/>
              </w:rPr>
              <w:t>Повышение безопасности дорожного движения и дорожное хозяйство в муниципальном образовании «Звениговский муниципальный район»</w:t>
            </w:r>
            <w:r w:rsidR="00794C8E">
              <w:rPr>
                <w:rStyle w:val="af3"/>
                <w:rFonts w:ascii="Times New Roman" w:hAnsi="Times New Roman"/>
                <w:sz w:val="28"/>
                <w:szCs w:val="28"/>
                <w:u w:val="none"/>
                <w:lang w:val="ru-RU"/>
              </w:rPr>
              <w:t xml:space="preserve"> </w:t>
            </w:r>
            <w:r w:rsidR="00AF5E72" w:rsidRPr="00794C8E">
              <w:rPr>
                <w:rStyle w:val="af3"/>
                <w:rFonts w:ascii="Times New Roman" w:hAnsi="Times New Roman"/>
                <w:sz w:val="28"/>
                <w:szCs w:val="28"/>
                <w:u w:val="none"/>
                <w:lang w:val="ru-RU"/>
              </w:rPr>
              <w:t>на 20</w:t>
            </w:r>
            <w:r w:rsidR="00C8071F" w:rsidRPr="00794C8E">
              <w:rPr>
                <w:rStyle w:val="af3"/>
                <w:rFonts w:ascii="Times New Roman" w:hAnsi="Times New Roman"/>
                <w:sz w:val="28"/>
                <w:szCs w:val="28"/>
                <w:u w:val="none"/>
                <w:lang w:val="ru-RU"/>
              </w:rPr>
              <w:t>19</w:t>
            </w:r>
            <w:r w:rsidR="00AF5E72" w:rsidRPr="00794C8E">
              <w:rPr>
                <w:rStyle w:val="af3"/>
                <w:rFonts w:ascii="Times New Roman" w:hAnsi="Times New Roman"/>
                <w:sz w:val="28"/>
                <w:szCs w:val="28"/>
                <w:u w:val="none"/>
                <w:lang w:val="ru-RU"/>
              </w:rPr>
              <w:t xml:space="preserve"> - 20</w:t>
            </w:r>
            <w:r w:rsidR="00C8071F" w:rsidRPr="00794C8E">
              <w:rPr>
                <w:rStyle w:val="af3"/>
                <w:rFonts w:ascii="Times New Roman" w:hAnsi="Times New Roman"/>
                <w:sz w:val="28"/>
                <w:szCs w:val="28"/>
                <w:u w:val="none"/>
                <w:lang w:val="ru-RU"/>
              </w:rPr>
              <w:t>23</w:t>
            </w:r>
            <w:r w:rsidR="00AF5E72" w:rsidRPr="00794C8E">
              <w:rPr>
                <w:rStyle w:val="af3"/>
                <w:rFonts w:ascii="Times New Roman" w:hAnsi="Times New Roman"/>
                <w:sz w:val="28"/>
                <w:szCs w:val="28"/>
                <w:u w:val="none"/>
                <w:lang w:val="ru-RU"/>
              </w:rPr>
              <w:t xml:space="preserve"> годы</w:t>
            </w:r>
            <w:r w:rsidR="00794C8E">
              <w:rPr>
                <w:rStyle w:val="af3"/>
                <w:rFonts w:ascii="Times New Roman" w:hAnsi="Times New Roman"/>
                <w:sz w:val="28"/>
                <w:szCs w:val="28"/>
                <w:u w:val="none"/>
                <w:lang w:val="ru-RU"/>
              </w:rPr>
              <w:t xml:space="preserve"> </w:t>
            </w:r>
            <w:r w:rsidR="00764829" w:rsidRPr="00794C8E">
              <w:rPr>
                <w:rStyle w:val="af3"/>
                <w:rFonts w:ascii="Times New Roman" w:hAnsi="Times New Roman"/>
                <w:sz w:val="28"/>
                <w:szCs w:val="28"/>
                <w:u w:val="none"/>
                <w:lang w:val="ru-RU"/>
              </w:rPr>
              <w:t>(далее - подпрограмма № 1);</w:t>
            </w:r>
          </w:p>
          <w:p w:rsidR="00785351" w:rsidRPr="00794C8E" w:rsidRDefault="00785351" w:rsidP="00794C8E">
            <w:pPr>
              <w:pStyle w:val="a3"/>
              <w:ind w:left="34"/>
              <w:jc w:val="both"/>
              <w:rPr>
                <w:rStyle w:val="af3"/>
                <w:rFonts w:ascii="Times New Roman" w:hAnsi="Times New Roman"/>
                <w:sz w:val="28"/>
                <w:szCs w:val="28"/>
                <w:u w:val="none"/>
                <w:lang w:val="ru-RU"/>
              </w:rPr>
            </w:pPr>
            <w:r w:rsidRPr="00794C8E">
              <w:rPr>
                <w:rStyle w:val="af3"/>
                <w:rFonts w:ascii="Times New Roman" w:hAnsi="Times New Roman"/>
                <w:sz w:val="28"/>
                <w:szCs w:val="28"/>
                <w:u w:val="none"/>
                <w:lang w:val="ru-RU"/>
              </w:rPr>
              <w:t>2) Усовершенствование территориального планирования и благоустройство территории</w:t>
            </w:r>
            <w:r w:rsidR="00794C8E">
              <w:rPr>
                <w:rStyle w:val="af3"/>
                <w:rFonts w:ascii="Times New Roman" w:hAnsi="Times New Roman"/>
                <w:sz w:val="28"/>
                <w:szCs w:val="28"/>
                <w:u w:val="none"/>
                <w:lang w:val="ru-RU"/>
              </w:rPr>
              <w:t xml:space="preserve"> </w:t>
            </w:r>
            <w:r w:rsidR="00764829" w:rsidRPr="00794C8E">
              <w:rPr>
                <w:rStyle w:val="af3"/>
                <w:rFonts w:ascii="Times New Roman" w:hAnsi="Times New Roman"/>
                <w:sz w:val="28"/>
                <w:szCs w:val="28"/>
                <w:u w:val="none"/>
                <w:lang w:val="ru-RU"/>
              </w:rPr>
              <w:t>(далее - подпрограмма № 2)</w:t>
            </w:r>
            <w:r w:rsidRPr="00794C8E">
              <w:rPr>
                <w:rStyle w:val="af3"/>
                <w:rFonts w:ascii="Times New Roman" w:hAnsi="Times New Roman"/>
                <w:sz w:val="28"/>
                <w:szCs w:val="28"/>
                <w:u w:val="none"/>
                <w:lang w:val="ru-RU"/>
              </w:rPr>
              <w:t>;</w:t>
            </w:r>
          </w:p>
          <w:p w:rsidR="00785351" w:rsidRPr="00794C8E" w:rsidRDefault="00785351" w:rsidP="00794C8E">
            <w:pPr>
              <w:pStyle w:val="a3"/>
              <w:ind w:left="34"/>
              <w:jc w:val="both"/>
              <w:rPr>
                <w:rStyle w:val="af3"/>
                <w:rFonts w:ascii="Times New Roman" w:hAnsi="Times New Roman"/>
                <w:sz w:val="28"/>
                <w:szCs w:val="28"/>
                <w:u w:val="none"/>
                <w:lang w:val="ru-RU"/>
              </w:rPr>
            </w:pPr>
            <w:r w:rsidRPr="00794C8E">
              <w:rPr>
                <w:rStyle w:val="af3"/>
                <w:rFonts w:ascii="Times New Roman" w:hAnsi="Times New Roman"/>
                <w:sz w:val="28"/>
                <w:szCs w:val="28"/>
                <w:u w:val="none"/>
                <w:lang w:val="ru-RU"/>
              </w:rPr>
              <w:t>3) Комплексное развитие систем коммунальной инфраструктуры на территории муниципального образования «Звениговский муниципальный район»</w:t>
            </w:r>
            <w:r w:rsidR="00794C8E">
              <w:rPr>
                <w:rStyle w:val="af3"/>
                <w:rFonts w:ascii="Times New Roman" w:hAnsi="Times New Roman"/>
                <w:sz w:val="28"/>
                <w:szCs w:val="28"/>
                <w:u w:val="none"/>
                <w:lang w:val="ru-RU"/>
              </w:rPr>
              <w:t xml:space="preserve"> </w:t>
            </w:r>
            <w:r w:rsidR="00764829" w:rsidRPr="00794C8E">
              <w:rPr>
                <w:rStyle w:val="af3"/>
                <w:rFonts w:ascii="Times New Roman" w:hAnsi="Times New Roman"/>
                <w:sz w:val="28"/>
                <w:szCs w:val="28"/>
                <w:u w:val="none"/>
                <w:lang w:val="ru-RU"/>
              </w:rPr>
              <w:t>(далее - подпрограмма № 3)</w:t>
            </w:r>
            <w:r w:rsidRPr="00794C8E">
              <w:rPr>
                <w:rStyle w:val="af3"/>
                <w:rFonts w:ascii="Times New Roman" w:hAnsi="Times New Roman"/>
                <w:sz w:val="28"/>
                <w:szCs w:val="28"/>
                <w:u w:val="none"/>
                <w:lang w:val="ru-RU"/>
              </w:rPr>
              <w:t>;</w:t>
            </w:r>
          </w:p>
          <w:p w:rsidR="00785351" w:rsidRPr="00794C8E" w:rsidRDefault="00E90A86" w:rsidP="00794C8E">
            <w:pPr>
              <w:pStyle w:val="a3"/>
              <w:ind w:left="34"/>
              <w:jc w:val="both"/>
              <w:rPr>
                <w:rStyle w:val="af3"/>
                <w:rFonts w:ascii="Times New Roman" w:hAnsi="Times New Roman"/>
                <w:sz w:val="28"/>
                <w:szCs w:val="28"/>
                <w:u w:val="none"/>
                <w:lang w:val="ru-RU"/>
              </w:rPr>
            </w:pPr>
            <w:r w:rsidRPr="00794C8E">
              <w:rPr>
                <w:rStyle w:val="af3"/>
                <w:rFonts w:ascii="Times New Roman" w:hAnsi="Times New Roman"/>
                <w:sz w:val="28"/>
                <w:szCs w:val="28"/>
                <w:u w:val="none"/>
                <w:lang w:val="ru-RU"/>
              </w:rPr>
              <w:t>4</w:t>
            </w:r>
            <w:r w:rsidR="00785351" w:rsidRPr="00794C8E">
              <w:rPr>
                <w:rStyle w:val="af3"/>
                <w:rFonts w:ascii="Times New Roman" w:hAnsi="Times New Roman"/>
                <w:sz w:val="28"/>
                <w:szCs w:val="28"/>
                <w:u w:val="none"/>
                <w:lang w:val="ru-RU"/>
              </w:rPr>
              <w:t>) Мероприятия по охране окружающей среды на территории муниципального образования «Звениговский муниципальный район»</w:t>
            </w:r>
            <w:r w:rsidR="00794C8E">
              <w:rPr>
                <w:rStyle w:val="af3"/>
                <w:rFonts w:ascii="Times New Roman" w:hAnsi="Times New Roman"/>
                <w:sz w:val="28"/>
                <w:szCs w:val="28"/>
                <w:u w:val="none"/>
                <w:lang w:val="ru-RU"/>
              </w:rPr>
              <w:t xml:space="preserve"> </w:t>
            </w:r>
            <w:r w:rsidR="00764829" w:rsidRPr="00794C8E">
              <w:rPr>
                <w:rStyle w:val="af3"/>
                <w:rFonts w:ascii="Times New Roman" w:hAnsi="Times New Roman"/>
                <w:sz w:val="28"/>
                <w:szCs w:val="28"/>
                <w:u w:val="none"/>
                <w:lang w:val="ru-RU"/>
              </w:rPr>
              <w:t xml:space="preserve">(далее - подпрограмма № </w:t>
            </w:r>
            <w:r w:rsidRPr="00794C8E">
              <w:rPr>
                <w:rStyle w:val="af3"/>
                <w:rFonts w:ascii="Times New Roman" w:hAnsi="Times New Roman"/>
                <w:sz w:val="28"/>
                <w:szCs w:val="28"/>
                <w:u w:val="none"/>
                <w:lang w:val="ru-RU"/>
              </w:rPr>
              <w:t>4</w:t>
            </w:r>
            <w:r w:rsidR="00764829" w:rsidRPr="00794C8E">
              <w:rPr>
                <w:rStyle w:val="af3"/>
                <w:rFonts w:ascii="Times New Roman" w:hAnsi="Times New Roman"/>
                <w:sz w:val="28"/>
                <w:szCs w:val="28"/>
                <w:u w:val="none"/>
                <w:lang w:val="ru-RU"/>
              </w:rPr>
              <w:t>)</w:t>
            </w:r>
          </w:p>
        </w:tc>
      </w:tr>
      <w:tr w:rsidR="00421069" w:rsidRPr="00881DA1" w:rsidTr="00421069">
        <w:trPr>
          <w:trHeight w:val="259"/>
        </w:trPr>
        <w:tc>
          <w:tcPr>
            <w:tcW w:w="2376" w:type="dxa"/>
          </w:tcPr>
          <w:p w:rsidR="00421069" w:rsidRPr="003906FE" w:rsidRDefault="00421069" w:rsidP="0042772B">
            <w:pPr>
              <w:pStyle w:val="a3"/>
              <w:ind w:left="0"/>
              <w:rPr>
                <w:rStyle w:val="af3"/>
                <w:rFonts w:ascii="Times New Roman" w:hAnsi="Times New Roman"/>
                <w:sz w:val="28"/>
                <w:szCs w:val="28"/>
                <w:u w:val="none"/>
              </w:rPr>
            </w:pPr>
            <w:r w:rsidRPr="003906FE">
              <w:rPr>
                <w:rStyle w:val="af3"/>
                <w:rFonts w:ascii="Times New Roman" w:hAnsi="Times New Roman"/>
                <w:sz w:val="28"/>
                <w:szCs w:val="28"/>
                <w:u w:val="none"/>
              </w:rPr>
              <w:t>Цели и задачи программы</w:t>
            </w:r>
          </w:p>
        </w:tc>
        <w:tc>
          <w:tcPr>
            <w:tcW w:w="7230" w:type="dxa"/>
          </w:tcPr>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1:</w:t>
            </w:r>
          </w:p>
          <w:p w:rsidR="00421069" w:rsidRPr="00794C8E" w:rsidRDefault="00421069" w:rsidP="0042772B">
            <w:pPr>
              <w:pStyle w:val="a3"/>
              <w:ind w:left="34"/>
              <w:jc w:val="both"/>
              <w:rPr>
                <w:rStyle w:val="af3"/>
                <w:rFonts w:ascii="Times New Roman" w:hAnsi="Times New Roman"/>
                <w:sz w:val="28"/>
                <w:szCs w:val="28"/>
                <w:u w:val="none"/>
                <w:lang w:val="ru-RU"/>
              </w:rPr>
            </w:pPr>
            <w:r w:rsidRPr="00794C8E">
              <w:rPr>
                <w:rStyle w:val="af3"/>
                <w:rFonts w:ascii="Times New Roman" w:hAnsi="Times New Roman"/>
                <w:sz w:val="28"/>
                <w:szCs w:val="28"/>
                <w:u w:val="none"/>
                <w:lang w:val="ru-RU"/>
              </w:rPr>
              <w:t xml:space="preserve">- </w:t>
            </w:r>
            <w:r>
              <w:rPr>
                <w:rStyle w:val="af3"/>
                <w:rFonts w:ascii="Times New Roman" w:hAnsi="Times New Roman"/>
                <w:sz w:val="28"/>
                <w:szCs w:val="28"/>
                <w:u w:val="none"/>
                <w:lang w:val="ru-RU"/>
              </w:rPr>
              <w:t>о</w:t>
            </w:r>
            <w:r w:rsidRPr="00794C8E">
              <w:rPr>
                <w:rStyle w:val="af3"/>
                <w:rFonts w:ascii="Times New Roman" w:hAnsi="Times New Roman"/>
                <w:sz w:val="28"/>
                <w:szCs w:val="28"/>
                <w:u w:val="none"/>
                <w:lang w:val="ru-RU"/>
              </w:rPr>
              <w:t>беспечение охраны жизни, здоровья граждан и их имущества, повышение гарантий законных прав граждан на безопасные условия движения на дорогах муниципального образования «Звениговский муниципальный район»;</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совершенствование системы управления в области обеспечения безопасности дорожного движения;</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предупреждение опасного поведения участников дорожного движения;</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ликвидация и профилактика возникновения опасных участков на улично-дорожной сети;</w:t>
            </w:r>
          </w:p>
          <w:p w:rsidR="00421069" w:rsidRPr="00794C8E" w:rsidRDefault="00421069" w:rsidP="0042772B">
            <w:pPr>
              <w:pStyle w:val="a3"/>
              <w:ind w:left="34"/>
              <w:jc w:val="both"/>
              <w:rPr>
                <w:rStyle w:val="af3"/>
                <w:rFonts w:ascii="Times New Roman" w:hAnsi="Times New Roman"/>
                <w:sz w:val="28"/>
                <w:szCs w:val="28"/>
                <w:u w:val="none"/>
                <w:lang w:val="ru-RU"/>
              </w:rPr>
            </w:pPr>
            <w:r w:rsidRPr="00794C8E">
              <w:rPr>
                <w:rStyle w:val="af3"/>
                <w:rFonts w:ascii="Times New Roman" w:hAnsi="Times New Roman"/>
                <w:sz w:val="28"/>
                <w:szCs w:val="28"/>
                <w:u w:val="none"/>
                <w:lang w:val="ru-RU"/>
              </w:rPr>
              <w:t>- разработка и применение эффективных схем, методов и средств организации дорожного движения</w:t>
            </w:r>
            <w:r>
              <w:rPr>
                <w:rStyle w:val="af3"/>
                <w:rFonts w:ascii="Times New Roman" w:hAnsi="Times New Roman"/>
                <w:sz w:val="28"/>
                <w:szCs w:val="28"/>
                <w:u w:val="none"/>
                <w:lang w:val="ru-RU"/>
              </w:rPr>
              <w:t>;</w:t>
            </w:r>
          </w:p>
          <w:p w:rsidR="00421069" w:rsidRPr="00794C8E" w:rsidRDefault="00421069" w:rsidP="0042772B">
            <w:pPr>
              <w:pStyle w:val="a3"/>
              <w:ind w:left="34"/>
              <w:jc w:val="both"/>
              <w:rPr>
                <w:rStyle w:val="af3"/>
                <w:rFonts w:ascii="Times New Roman" w:hAnsi="Times New Roman"/>
                <w:sz w:val="28"/>
                <w:szCs w:val="28"/>
                <w:u w:val="none"/>
                <w:lang w:val="ru-RU"/>
              </w:rPr>
            </w:pPr>
            <w:r w:rsidRPr="00794C8E">
              <w:rPr>
                <w:rStyle w:val="af3"/>
                <w:rFonts w:ascii="Times New Roman" w:hAnsi="Times New Roman"/>
                <w:sz w:val="28"/>
                <w:szCs w:val="28"/>
                <w:u w:val="none"/>
                <w:lang w:val="ru-RU"/>
              </w:rPr>
              <w:t>-</w:t>
            </w:r>
            <w:r>
              <w:rPr>
                <w:rStyle w:val="af3"/>
                <w:rFonts w:ascii="Times New Roman" w:hAnsi="Times New Roman"/>
                <w:sz w:val="28"/>
                <w:szCs w:val="28"/>
                <w:u w:val="none"/>
                <w:lang w:val="ru-RU"/>
              </w:rPr>
              <w:t xml:space="preserve"> </w:t>
            </w:r>
            <w:r w:rsidRPr="00794C8E">
              <w:rPr>
                <w:rStyle w:val="af3"/>
                <w:rFonts w:ascii="Times New Roman" w:hAnsi="Times New Roman"/>
                <w:sz w:val="28"/>
                <w:szCs w:val="28"/>
                <w:u w:val="none"/>
                <w:lang w:val="ru-RU"/>
              </w:rPr>
              <w:t xml:space="preserve">обеспечение круглогодичного, круглосуточного бесперебойного и безопасного движения пассажирского и грузового транспорта по автомобильным дорогам; </w:t>
            </w:r>
          </w:p>
          <w:p w:rsidR="00421069" w:rsidRPr="00794C8E" w:rsidRDefault="00421069" w:rsidP="0042772B">
            <w:pPr>
              <w:pStyle w:val="a3"/>
              <w:ind w:left="34"/>
              <w:jc w:val="both"/>
              <w:rPr>
                <w:rStyle w:val="af3"/>
                <w:rFonts w:ascii="Times New Roman" w:hAnsi="Times New Roman"/>
                <w:sz w:val="28"/>
                <w:szCs w:val="28"/>
                <w:u w:val="none"/>
                <w:lang w:val="ru-RU"/>
              </w:rPr>
            </w:pPr>
            <w:r w:rsidRPr="00794C8E">
              <w:rPr>
                <w:rStyle w:val="af3"/>
                <w:rFonts w:ascii="Times New Roman" w:hAnsi="Times New Roman"/>
                <w:sz w:val="28"/>
                <w:szCs w:val="28"/>
                <w:u w:val="none"/>
                <w:lang w:val="ru-RU"/>
              </w:rPr>
              <w:t>-</w:t>
            </w:r>
            <w:r>
              <w:rPr>
                <w:rStyle w:val="af3"/>
                <w:rFonts w:ascii="Times New Roman" w:hAnsi="Times New Roman"/>
                <w:sz w:val="28"/>
                <w:szCs w:val="28"/>
                <w:u w:val="none"/>
                <w:lang w:val="ru-RU"/>
              </w:rPr>
              <w:t xml:space="preserve"> </w:t>
            </w:r>
            <w:r w:rsidRPr="00794C8E">
              <w:rPr>
                <w:rStyle w:val="af3"/>
                <w:rFonts w:ascii="Times New Roman" w:hAnsi="Times New Roman"/>
                <w:sz w:val="28"/>
                <w:szCs w:val="28"/>
                <w:u w:val="none"/>
                <w:lang w:val="ru-RU"/>
              </w:rPr>
              <w:t>повышение уровня технико-эксплуатационного состояния автомобильных дорог с перспективой приведения их в нормативное состояние;</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удовлетворение потребностей в грузовых и пассажирских перевозках по существующим автомобильным дорогам, соответствующим нормативным требованиям;</w:t>
            </w:r>
          </w:p>
          <w:p w:rsidR="00421069" w:rsidRPr="00794C8E" w:rsidRDefault="00421069" w:rsidP="0042772B">
            <w:pPr>
              <w:pStyle w:val="a3"/>
              <w:ind w:left="34"/>
              <w:jc w:val="both"/>
              <w:rPr>
                <w:rStyle w:val="af3"/>
                <w:rFonts w:ascii="Times New Roman" w:hAnsi="Times New Roman"/>
                <w:sz w:val="28"/>
                <w:szCs w:val="28"/>
                <w:u w:val="none"/>
                <w:lang w:val="ru-RU"/>
              </w:rPr>
            </w:pPr>
            <w:r w:rsidRPr="00794C8E">
              <w:rPr>
                <w:rStyle w:val="af3"/>
                <w:rFonts w:ascii="Times New Roman" w:hAnsi="Times New Roman"/>
                <w:sz w:val="28"/>
                <w:szCs w:val="28"/>
                <w:u w:val="none"/>
                <w:lang w:val="ru-RU"/>
              </w:rPr>
              <w:t>-</w:t>
            </w:r>
            <w:r>
              <w:rPr>
                <w:rStyle w:val="af3"/>
                <w:rFonts w:ascii="Times New Roman" w:hAnsi="Times New Roman"/>
                <w:sz w:val="28"/>
                <w:szCs w:val="28"/>
                <w:u w:val="none"/>
                <w:lang w:val="ru-RU"/>
              </w:rPr>
              <w:t xml:space="preserve"> </w:t>
            </w:r>
            <w:r w:rsidRPr="00794C8E">
              <w:rPr>
                <w:rStyle w:val="af3"/>
                <w:rFonts w:ascii="Times New Roman" w:hAnsi="Times New Roman"/>
                <w:sz w:val="28"/>
                <w:szCs w:val="28"/>
                <w:u w:val="none"/>
                <w:lang w:val="ru-RU"/>
              </w:rPr>
              <w:t>развитие сети автомобильных дорог общего пользования местного значения</w:t>
            </w:r>
            <w:r>
              <w:rPr>
                <w:rStyle w:val="af3"/>
                <w:rFonts w:ascii="Times New Roman" w:hAnsi="Times New Roman"/>
                <w:sz w:val="28"/>
                <w:szCs w:val="28"/>
                <w:u w:val="none"/>
                <w:lang w:val="ru-RU"/>
              </w:rPr>
              <w:t>;</w:t>
            </w:r>
          </w:p>
          <w:p w:rsidR="00421069" w:rsidRPr="00794C8E" w:rsidRDefault="00421069" w:rsidP="0042772B">
            <w:pPr>
              <w:pStyle w:val="a3"/>
              <w:ind w:left="34"/>
              <w:jc w:val="both"/>
              <w:rPr>
                <w:rStyle w:val="af3"/>
                <w:rFonts w:ascii="Times New Roman" w:hAnsi="Times New Roman"/>
                <w:sz w:val="28"/>
                <w:szCs w:val="28"/>
                <w:u w:val="none"/>
                <w:lang w:val="ru-RU"/>
              </w:rPr>
            </w:pPr>
            <w:r w:rsidRPr="00794C8E">
              <w:rPr>
                <w:rStyle w:val="af3"/>
                <w:rFonts w:ascii="Times New Roman" w:hAnsi="Times New Roman"/>
                <w:sz w:val="28"/>
                <w:szCs w:val="28"/>
                <w:u w:val="none"/>
                <w:lang w:val="ru-RU"/>
              </w:rPr>
              <w:t>-</w:t>
            </w:r>
            <w:r>
              <w:rPr>
                <w:rStyle w:val="af3"/>
                <w:rFonts w:ascii="Times New Roman" w:hAnsi="Times New Roman"/>
                <w:sz w:val="28"/>
                <w:szCs w:val="28"/>
                <w:u w:val="none"/>
                <w:lang w:val="ru-RU"/>
              </w:rPr>
              <w:t xml:space="preserve"> </w:t>
            </w:r>
            <w:r w:rsidRPr="00794C8E">
              <w:rPr>
                <w:rStyle w:val="af3"/>
                <w:rFonts w:ascii="Times New Roman" w:hAnsi="Times New Roman"/>
                <w:sz w:val="28"/>
                <w:szCs w:val="28"/>
                <w:u w:val="none"/>
                <w:lang w:val="ru-RU"/>
              </w:rPr>
              <w:t>разработка проектов организации дорожного движения</w:t>
            </w:r>
            <w:r>
              <w:rPr>
                <w:rStyle w:val="af3"/>
                <w:rFonts w:ascii="Times New Roman" w:hAnsi="Times New Roman"/>
                <w:sz w:val="28"/>
                <w:szCs w:val="28"/>
                <w:u w:val="none"/>
                <w:lang w:val="ru-RU"/>
              </w:rPr>
              <w:t>.</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2:</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улучшение состояния благоустройства территорий населенных пунктов расположенных на территории МО «Звениговский муниципальный район»</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в том числе:</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улучшение санитарного и эстетического состояния территорий;</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повышение комфортности условий проживания для жителей МО «Звениговский муниципальный район»;</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поддержание единого архитектурного облика населенных пунктов МО «Звениговский муниципальный район»;</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организация благоустройства, озеленения территорий поселения, очистка и уборка территорий населенных пунктов от мусора;</w:t>
            </w:r>
          </w:p>
          <w:p w:rsidR="00421069" w:rsidRPr="00794C8E"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привлечение инвестиций на организацию мероприятий по благоустройству территорий поселений</w:t>
            </w:r>
            <w:r>
              <w:rPr>
                <w:rStyle w:val="af3"/>
                <w:rFonts w:ascii="Times New Roman" w:hAnsi="Times New Roman"/>
                <w:sz w:val="28"/>
                <w:szCs w:val="28"/>
                <w:u w:val="none"/>
                <w:lang w:val="ru-RU"/>
              </w:rPr>
              <w:t>.</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 3:</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повышение качества и надежности предоставления коммунальных услуг населению; обеспечение наращивания и модернизации коммунальной инфраструктуры для увеличения объемов жилищного строительства; улучшение экологической ситуации на территории муниципального образования «Звениговский муниципальный район»</w:t>
            </w:r>
            <w:r>
              <w:rPr>
                <w:rStyle w:val="af3"/>
                <w:rFonts w:ascii="Times New Roman" w:hAnsi="Times New Roman"/>
                <w:sz w:val="28"/>
                <w:szCs w:val="28"/>
                <w:u w:val="none"/>
                <w:lang w:val="ru-RU"/>
              </w:rPr>
              <w:t>.</w:t>
            </w:r>
          </w:p>
          <w:p w:rsidR="00421069" w:rsidRPr="003D14BD"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 4:</w:t>
            </w:r>
          </w:p>
          <w:p w:rsidR="00421069" w:rsidRPr="00794C8E" w:rsidRDefault="00421069"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улучшение качества окружающей среды посредством реализации  природоохранных мероприятий</w:t>
            </w:r>
            <w:r>
              <w:rPr>
                <w:rStyle w:val="af3"/>
                <w:rFonts w:ascii="Times New Roman" w:hAnsi="Times New Roman"/>
                <w:sz w:val="28"/>
                <w:szCs w:val="28"/>
                <w:u w:val="none"/>
                <w:lang w:val="ru-RU"/>
              </w:rPr>
              <w:t>.</w:t>
            </w:r>
          </w:p>
        </w:tc>
      </w:tr>
      <w:tr w:rsidR="0018510C" w:rsidRPr="003906FE" w:rsidTr="00421069">
        <w:trPr>
          <w:trHeight w:val="664"/>
        </w:trPr>
        <w:tc>
          <w:tcPr>
            <w:tcW w:w="2376" w:type="dxa"/>
          </w:tcPr>
          <w:p w:rsidR="0018510C" w:rsidRPr="003D14BD" w:rsidRDefault="0018510C" w:rsidP="0018510C">
            <w:pPr>
              <w:pStyle w:val="a3"/>
              <w:ind w:left="0"/>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Срок и этапы реализации программы</w:t>
            </w:r>
          </w:p>
        </w:tc>
        <w:tc>
          <w:tcPr>
            <w:tcW w:w="7230" w:type="dxa"/>
          </w:tcPr>
          <w:p w:rsidR="0018510C" w:rsidRPr="003906FE" w:rsidRDefault="0018510C" w:rsidP="0018510C">
            <w:pPr>
              <w:pStyle w:val="a3"/>
              <w:ind w:left="34"/>
              <w:jc w:val="both"/>
              <w:rPr>
                <w:rStyle w:val="af3"/>
                <w:rFonts w:ascii="Times New Roman" w:hAnsi="Times New Roman"/>
                <w:sz w:val="28"/>
                <w:szCs w:val="28"/>
                <w:u w:val="none"/>
              </w:rPr>
            </w:pPr>
            <w:r w:rsidRPr="003906FE">
              <w:rPr>
                <w:rStyle w:val="af3"/>
                <w:rFonts w:ascii="Times New Roman" w:hAnsi="Times New Roman"/>
                <w:sz w:val="28"/>
                <w:szCs w:val="28"/>
                <w:u w:val="none"/>
              </w:rPr>
              <w:t>2019-2023 годы</w:t>
            </w:r>
          </w:p>
        </w:tc>
      </w:tr>
      <w:tr w:rsidR="00630F17" w:rsidRPr="00881DA1" w:rsidTr="00421069">
        <w:trPr>
          <w:trHeight w:val="664"/>
        </w:trPr>
        <w:tc>
          <w:tcPr>
            <w:tcW w:w="2376" w:type="dxa"/>
          </w:tcPr>
          <w:p w:rsidR="00630F17" w:rsidRPr="003906FE" w:rsidRDefault="00630F17" w:rsidP="0042772B">
            <w:pPr>
              <w:pStyle w:val="a3"/>
              <w:ind w:left="0"/>
              <w:rPr>
                <w:rStyle w:val="af3"/>
                <w:rFonts w:ascii="Times New Roman" w:hAnsi="Times New Roman"/>
                <w:sz w:val="28"/>
                <w:szCs w:val="28"/>
                <w:u w:val="none"/>
              </w:rPr>
            </w:pPr>
            <w:r w:rsidRPr="003906FE">
              <w:rPr>
                <w:rStyle w:val="af3"/>
                <w:rFonts w:ascii="Times New Roman" w:hAnsi="Times New Roman"/>
                <w:sz w:val="28"/>
                <w:szCs w:val="28"/>
                <w:u w:val="none"/>
              </w:rPr>
              <w:t>Целевые индикаторы программы</w:t>
            </w:r>
          </w:p>
        </w:tc>
        <w:tc>
          <w:tcPr>
            <w:tcW w:w="7230" w:type="dxa"/>
          </w:tcPr>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1:</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уровень аварийности на автомобильных дорогах населенных пунктов муниципального образования «Звениговский муниципальный район»;</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доля протяженности автомобильных дорог общего пользования местного значения с твердым покрытием;</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удельный вес отремонтированных дорог к общему количеству дорог.</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2:</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улучшение санитарного и эстетического состояния территорий;</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повышение комфортности условий проживания для жителей МО «З</w:t>
            </w:r>
            <w:r>
              <w:rPr>
                <w:rStyle w:val="af3"/>
                <w:rFonts w:ascii="Times New Roman" w:hAnsi="Times New Roman"/>
                <w:sz w:val="28"/>
                <w:szCs w:val="28"/>
                <w:u w:val="none"/>
                <w:lang w:val="ru-RU"/>
              </w:rPr>
              <w:t>вениговский муниципальный район</w:t>
            </w:r>
            <w:r w:rsidR="00421069">
              <w:rPr>
                <w:rStyle w:val="af3"/>
                <w:rFonts w:ascii="Times New Roman" w:hAnsi="Times New Roman"/>
                <w:sz w:val="28"/>
                <w:szCs w:val="28"/>
                <w:u w:val="none"/>
                <w:lang w:val="ru-RU"/>
              </w:rPr>
              <w:t>»</w:t>
            </w:r>
            <w:r>
              <w:rPr>
                <w:rStyle w:val="af3"/>
                <w:rFonts w:ascii="Times New Roman" w:hAnsi="Times New Roman"/>
                <w:sz w:val="28"/>
                <w:szCs w:val="28"/>
                <w:u w:val="none"/>
                <w:lang w:val="ru-RU"/>
              </w:rPr>
              <w:t>.</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3:</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количество введенных объектов капитально</w:t>
            </w:r>
            <w:r>
              <w:rPr>
                <w:rStyle w:val="af3"/>
                <w:rFonts w:ascii="Times New Roman" w:hAnsi="Times New Roman"/>
                <w:sz w:val="28"/>
                <w:szCs w:val="28"/>
                <w:u w:val="none"/>
                <w:lang w:val="ru-RU"/>
              </w:rPr>
              <w:t>го строительства в эксплуатацию.</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4:</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количество утилизированных отработанных люминесцентных ламп;</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динамика снижения доли объема сброса взвешенных веществ в водоемы;</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количество участников мероприятий, проводимых в Дни защиты от экологической опасности;</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количество мероприятий, проведенных в</w:t>
            </w:r>
            <w:r>
              <w:rPr>
                <w:rStyle w:val="af3"/>
                <w:rFonts w:ascii="Times New Roman" w:hAnsi="Times New Roman"/>
                <w:sz w:val="28"/>
                <w:szCs w:val="28"/>
                <w:u w:val="none"/>
                <w:lang w:val="ru-RU"/>
              </w:rPr>
              <w:t xml:space="preserve"> </w:t>
            </w:r>
            <w:r w:rsidRPr="003D14BD">
              <w:rPr>
                <w:rStyle w:val="af3"/>
                <w:rFonts w:ascii="Times New Roman" w:hAnsi="Times New Roman"/>
                <w:sz w:val="28"/>
                <w:szCs w:val="28"/>
                <w:u w:val="none"/>
                <w:lang w:val="ru-RU"/>
              </w:rPr>
              <w:t>Дни защиты от экологической опасности</w:t>
            </w:r>
            <w:r>
              <w:rPr>
                <w:rStyle w:val="af3"/>
                <w:rFonts w:ascii="Times New Roman" w:hAnsi="Times New Roman"/>
                <w:sz w:val="28"/>
                <w:szCs w:val="28"/>
                <w:u w:val="none"/>
                <w:lang w:val="ru-RU"/>
              </w:rPr>
              <w:t>.</w:t>
            </w:r>
          </w:p>
        </w:tc>
      </w:tr>
      <w:tr w:rsidR="00630F17" w:rsidRPr="00630F17" w:rsidTr="00421069">
        <w:trPr>
          <w:trHeight w:val="664"/>
        </w:trPr>
        <w:tc>
          <w:tcPr>
            <w:tcW w:w="2376" w:type="dxa"/>
          </w:tcPr>
          <w:p w:rsidR="00630F17" w:rsidRPr="003D14BD" w:rsidRDefault="00630F17" w:rsidP="0042772B">
            <w:pPr>
              <w:pStyle w:val="a3"/>
              <w:ind w:left="0"/>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Объем бюджетных ассигнований муниципальной программы</w:t>
            </w:r>
          </w:p>
        </w:tc>
        <w:tc>
          <w:tcPr>
            <w:tcW w:w="7230" w:type="dxa"/>
          </w:tcPr>
          <w:p w:rsidR="00630F17" w:rsidRPr="00421069" w:rsidRDefault="00630F17" w:rsidP="00AD3B56">
            <w:pPr>
              <w:pStyle w:val="a3"/>
              <w:ind w:left="34"/>
              <w:jc w:val="both"/>
              <w:rPr>
                <w:rStyle w:val="af3"/>
                <w:rFonts w:ascii="Times New Roman" w:hAnsi="Times New Roman"/>
                <w:sz w:val="28"/>
                <w:szCs w:val="28"/>
                <w:u w:val="none"/>
                <w:lang w:val="ru-RU"/>
              </w:rPr>
            </w:pPr>
            <w:r w:rsidRPr="00421069">
              <w:rPr>
                <w:rStyle w:val="af3"/>
                <w:rFonts w:ascii="Times New Roman" w:hAnsi="Times New Roman"/>
                <w:sz w:val="28"/>
                <w:szCs w:val="28"/>
                <w:u w:val="none"/>
                <w:lang w:val="ru-RU"/>
              </w:rPr>
              <w:t xml:space="preserve">объем финансирования Программы составляет – согласно </w:t>
            </w:r>
            <w:r w:rsidR="00AD3B56">
              <w:rPr>
                <w:rStyle w:val="af3"/>
                <w:rFonts w:ascii="Times New Roman" w:hAnsi="Times New Roman"/>
                <w:sz w:val="28"/>
                <w:szCs w:val="28"/>
                <w:u w:val="none"/>
                <w:lang w:val="ru-RU"/>
              </w:rPr>
              <w:t>приложению</w:t>
            </w:r>
            <w:r w:rsidRPr="00421069">
              <w:rPr>
                <w:rStyle w:val="af3"/>
                <w:rFonts w:ascii="Times New Roman" w:hAnsi="Times New Roman"/>
                <w:sz w:val="28"/>
                <w:szCs w:val="28"/>
                <w:u w:val="none"/>
                <w:lang w:val="ru-RU"/>
              </w:rPr>
              <w:t xml:space="preserve"> </w:t>
            </w:r>
            <w:r w:rsidR="00550AC8">
              <w:rPr>
                <w:rStyle w:val="af3"/>
                <w:rFonts w:ascii="Times New Roman" w:hAnsi="Times New Roman"/>
                <w:sz w:val="28"/>
                <w:szCs w:val="28"/>
                <w:u w:val="none"/>
                <w:lang w:val="ru-RU"/>
              </w:rPr>
              <w:t>4</w:t>
            </w:r>
          </w:p>
        </w:tc>
      </w:tr>
      <w:tr w:rsidR="00630F17" w:rsidRPr="00881DA1" w:rsidTr="00421069">
        <w:trPr>
          <w:trHeight w:val="664"/>
        </w:trPr>
        <w:tc>
          <w:tcPr>
            <w:tcW w:w="2376" w:type="dxa"/>
          </w:tcPr>
          <w:p w:rsidR="00630F17" w:rsidRPr="003906FE" w:rsidRDefault="00630F17" w:rsidP="0042772B">
            <w:pPr>
              <w:pStyle w:val="a3"/>
              <w:ind w:left="0"/>
              <w:rPr>
                <w:rStyle w:val="af3"/>
                <w:rFonts w:ascii="Times New Roman" w:hAnsi="Times New Roman"/>
                <w:sz w:val="28"/>
                <w:szCs w:val="28"/>
                <w:u w:val="none"/>
              </w:rPr>
            </w:pPr>
            <w:r w:rsidRPr="003906FE">
              <w:rPr>
                <w:rStyle w:val="af3"/>
                <w:rFonts w:ascii="Times New Roman" w:hAnsi="Times New Roman"/>
                <w:sz w:val="28"/>
                <w:szCs w:val="28"/>
                <w:u w:val="none"/>
              </w:rPr>
              <w:t>Ожидаемые результаты реализации Программы</w:t>
            </w:r>
          </w:p>
        </w:tc>
        <w:tc>
          <w:tcPr>
            <w:tcW w:w="7230" w:type="dxa"/>
          </w:tcPr>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1:</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снижение уровня аварийности на автомобильных дорогах МО «Звениговский муниципальный район» и сокращение на 22,7% числа погибших в дорожно-транспортных происшествиях;</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формирование правовой культуры населения в сфере безопасности дорожного движения;</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формирование положительного общественного мнения по проблеме безопасности дорожного движения;</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улучшение дорожных условий и состояния улично-дорожной сети.</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2:</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повышение уровня благоустройства населенных пунктов поселений Звениговского муниципального района.</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3:</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ввод в эксплуатацию новых объектов, модернизация систем коммунальной инфраструктуры, снижение количества ветхих сетей.</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Подпрограмма 4:</w:t>
            </w:r>
          </w:p>
          <w:p w:rsidR="00630F17" w:rsidRPr="003D14BD" w:rsidRDefault="00630F17" w:rsidP="0042772B">
            <w:pPr>
              <w:pStyle w:val="a3"/>
              <w:ind w:left="34"/>
              <w:jc w:val="both"/>
              <w:rPr>
                <w:rStyle w:val="af3"/>
                <w:rFonts w:ascii="Times New Roman" w:hAnsi="Times New Roman"/>
                <w:sz w:val="28"/>
                <w:szCs w:val="28"/>
                <w:u w:val="none"/>
                <w:lang w:val="ru-RU"/>
              </w:rPr>
            </w:pPr>
            <w:r w:rsidRPr="003D14BD">
              <w:rPr>
                <w:rStyle w:val="af3"/>
                <w:rFonts w:ascii="Times New Roman" w:hAnsi="Times New Roman"/>
                <w:sz w:val="28"/>
                <w:szCs w:val="28"/>
                <w:u w:val="none"/>
                <w:lang w:val="ru-RU"/>
              </w:rPr>
              <w:t>- ежегодное проведение  мероприятий в Дни защиты от экологической опасности с участием до 10 тыс. человек, ликвидация  несанкционированных свалок</w:t>
            </w:r>
            <w:r>
              <w:rPr>
                <w:rStyle w:val="af3"/>
                <w:rFonts w:ascii="Times New Roman" w:hAnsi="Times New Roman"/>
                <w:sz w:val="28"/>
                <w:szCs w:val="28"/>
                <w:u w:val="none"/>
                <w:lang w:val="ru-RU"/>
              </w:rPr>
              <w:t>.</w:t>
            </w:r>
          </w:p>
        </w:tc>
      </w:tr>
    </w:tbl>
    <w:p w:rsidR="00630F17" w:rsidRDefault="00630F17" w:rsidP="002C3BAA">
      <w:pPr>
        <w:pStyle w:val="ConsPlusNormal"/>
        <w:spacing w:after="0" w:line="240" w:lineRule="auto"/>
        <w:ind w:firstLine="841"/>
        <w:jc w:val="center"/>
        <w:rPr>
          <w:rFonts w:ascii="Times New Roman" w:hAnsi="Times New Roman"/>
          <w:b/>
          <w:sz w:val="28"/>
          <w:szCs w:val="28"/>
          <w:lang w:val="ru-RU"/>
        </w:rPr>
      </w:pPr>
    </w:p>
    <w:p w:rsidR="004F6307" w:rsidRPr="003D14BD" w:rsidRDefault="004F6307" w:rsidP="002C3BAA">
      <w:pPr>
        <w:pStyle w:val="ConsPlusNormal"/>
        <w:spacing w:after="0" w:line="240" w:lineRule="auto"/>
        <w:ind w:firstLine="841"/>
        <w:jc w:val="center"/>
        <w:rPr>
          <w:rFonts w:ascii="Times New Roman" w:hAnsi="Times New Roman"/>
          <w:sz w:val="28"/>
          <w:szCs w:val="28"/>
          <w:lang w:val="ru-RU"/>
        </w:rPr>
      </w:pPr>
      <w:r w:rsidRPr="003D14BD">
        <w:rPr>
          <w:rFonts w:ascii="Times New Roman" w:hAnsi="Times New Roman"/>
          <w:b/>
          <w:sz w:val="28"/>
          <w:szCs w:val="28"/>
          <w:lang w:val="ru-RU"/>
        </w:rPr>
        <w:t>1.</w:t>
      </w:r>
      <w:r w:rsidRPr="003D14BD">
        <w:rPr>
          <w:rFonts w:ascii="Times New Roman" w:hAnsi="Times New Roman"/>
          <w:sz w:val="28"/>
          <w:szCs w:val="28"/>
          <w:lang w:val="ru-RU"/>
        </w:rPr>
        <w:t xml:space="preserve"> </w:t>
      </w:r>
      <w:r w:rsidRPr="00421069">
        <w:rPr>
          <w:rFonts w:ascii="Times New Roman" w:hAnsi="Times New Roman"/>
          <w:b/>
          <w:sz w:val="28"/>
          <w:szCs w:val="28"/>
          <w:lang w:val="ru-RU"/>
        </w:rPr>
        <w:t>Содержание проблемы и обоснование необходимости ее решения программными методами</w:t>
      </w:r>
    </w:p>
    <w:p w:rsidR="002C3BAA" w:rsidRDefault="002C3BAA" w:rsidP="002C3BAA">
      <w:pPr>
        <w:pStyle w:val="a3"/>
        <w:autoSpaceDE w:val="0"/>
        <w:autoSpaceDN w:val="0"/>
        <w:adjustRightInd w:val="0"/>
        <w:ind w:left="0" w:firstLine="709"/>
        <w:jc w:val="both"/>
        <w:rPr>
          <w:rFonts w:ascii="Times New Roman" w:hAnsi="Times New Roman"/>
          <w:sz w:val="28"/>
          <w:szCs w:val="28"/>
          <w:lang w:val="ru-RU"/>
        </w:rPr>
      </w:pPr>
    </w:p>
    <w:p w:rsidR="00AA4D44" w:rsidRPr="003D14BD" w:rsidRDefault="00630F17" w:rsidP="002C3BAA">
      <w:pPr>
        <w:pStyle w:val="a3"/>
        <w:autoSpaceDE w:val="0"/>
        <w:autoSpaceDN w:val="0"/>
        <w:adjustRightInd w:val="0"/>
        <w:ind w:left="0" w:firstLine="709"/>
        <w:jc w:val="both"/>
        <w:rPr>
          <w:rFonts w:ascii="Times New Roman" w:hAnsi="Times New Roman"/>
          <w:sz w:val="28"/>
          <w:szCs w:val="28"/>
          <w:lang w:val="ru-RU"/>
        </w:rPr>
      </w:pPr>
      <w:r>
        <w:rPr>
          <w:rFonts w:ascii="Times New Roman" w:hAnsi="Times New Roman"/>
          <w:sz w:val="28"/>
          <w:szCs w:val="28"/>
          <w:lang w:val="ru-RU"/>
        </w:rPr>
        <w:t xml:space="preserve">Подпрограмма </w:t>
      </w:r>
      <w:r w:rsidR="00AA4D44" w:rsidRPr="003D14BD">
        <w:rPr>
          <w:rFonts w:ascii="Times New Roman" w:hAnsi="Times New Roman"/>
          <w:sz w:val="28"/>
          <w:szCs w:val="28"/>
          <w:lang w:val="ru-RU"/>
        </w:rPr>
        <w:t>1.</w:t>
      </w:r>
    </w:p>
    <w:p w:rsidR="004F6307" w:rsidRPr="003D14BD" w:rsidRDefault="004F6307" w:rsidP="002C3BAA">
      <w:pPr>
        <w:pStyle w:val="a3"/>
        <w:autoSpaceDE w:val="0"/>
        <w:autoSpaceDN w:val="0"/>
        <w:adjustRightInd w:val="0"/>
        <w:ind w:left="0" w:firstLine="709"/>
        <w:jc w:val="both"/>
        <w:rPr>
          <w:rFonts w:ascii="Times New Roman" w:hAnsi="Times New Roman"/>
          <w:sz w:val="28"/>
          <w:szCs w:val="28"/>
          <w:lang w:val="ru-RU"/>
        </w:rPr>
      </w:pPr>
      <w:r w:rsidRPr="003D14BD">
        <w:rPr>
          <w:rFonts w:ascii="Times New Roman" w:hAnsi="Times New Roman"/>
          <w:sz w:val="28"/>
          <w:szCs w:val="28"/>
          <w:lang w:val="ru-RU"/>
        </w:rPr>
        <w:t>Анализ цифровых показателей дорожно-транспортных происшествий (далее – ДТП) на территории Звениговского района за 20</w:t>
      </w:r>
      <w:r w:rsidR="0077649C" w:rsidRPr="003D14BD">
        <w:rPr>
          <w:rFonts w:ascii="Times New Roman" w:hAnsi="Times New Roman"/>
          <w:sz w:val="28"/>
          <w:szCs w:val="28"/>
          <w:lang w:val="ru-RU"/>
        </w:rPr>
        <w:t>1</w:t>
      </w:r>
      <w:r w:rsidR="00E90A86" w:rsidRPr="003D14BD">
        <w:rPr>
          <w:rFonts w:ascii="Times New Roman" w:hAnsi="Times New Roman"/>
          <w:sz w:val="28"/>
          <w:szCs w:val="28"/>
          <w:lang w:val="ru-RU"/>
        </w:rPr>
        <w:t>6</w:t>
      </w:r>
      <w:r w:rsidRPr="003D14BD">
        <w:rPr>
          <w:rFonts w:ascii="Times New Roman" w:hAnsi="Times New Roman"/>
          <w:sz w:val="28"/>
          <w:szCs w:val="28"/>
          <w:lang w:val="ru-RU"/>
        </w:rPr>
        <w:t>-20</w:t>
      </w:r>
      <w:r w:rsidR="0077649C" w:rsidRPr="003D14BD">
        <w:rPr>
          <w:rFonts w:ascii="Times New Roman" w:hAnsi="Times New Roman"/>
          <w:sz w:val="28"/>
          <w:szCs w:val="28"/>
          <w:lang w:val="ru-RU"/>
        </w:rPr>
        <w:t>1</w:t>
      </w:r>
      <w:r w:rsidR="00E90A86" w:rsidRPr="003D14BD">
        <w:rPr>
          <w:rFonts w:ascii="Times New Roman" w:hAnsi="Times New Roman"/>
          <w:sz w:val="28"/>
          <w:szCs w:val="28"/>
          <w:lang w:val="ru-RU"/>
        </w:rPr>
        <w:t>8</w:t>
      </w:r>
      <w:r w:rsidRPr="003D14BD">
        <w:rPr>
          <w:rFonts w:ascii="Times New Roman" w:hAnsi="Times New Roman"/>
          <w:sz w:val="28"/>
          <w:szCs w:val="28"/>
          <w:lang w:val="ru-RU"/>
        </w:rPr>
        <w:t xml:space="preserve"> годы показывает, что произошло снижение общего числа ДТП и числа их участников, получивших травмы различной степени тяжести (таблица №1).</w:t>
      </w:r>
    </w:p>
    <w:p w:rsidR="004F6307" w:rsidRPr="002C3BAA" w:rsidRDefault="004F6307" w:rsidP="00031D63">
      <w:pPr>
        <w:autoSpaceDE w:val="0"/>
        <w:autoSpaceDN w:val="0"/>
        <w:adjustRightInd w:val="0"/>
        <w:ind w:firstLine="540"/>
        <w:jc w:val="right"/>
        <w:rPr>
          <w:rFonts w:ascii="Times New Roman" w:hAnsi="Times New Roman"/>
        </w:rPr>
      </w:pPr>
      <w:r w:rsidRPr="002C3BAA">
        <w:rPr>
          <w:rFonts w:ascii="Times New Roman" w:hAnsi="Times New Roman"/>
        </w:rPr>
        <w:t>Таблица №1.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10"/>
        <w:gridCol w:w="993"/>
        <w:gridCol w:w="992"/>
        <w:gridCol w:w="992"/>
        <w:gridCol w:w="992"/>
        <w:gridCol w:w="993"/>
        <w:gridCol w:w="992"/>
      </w:tblGrid>
      <w:tr w:rsidR="0042772B" w:rsidRPr="0042772B" w:rsidTr="0042772B">
        <w:tc>
          <w:tcPr>
            <w:tcW w:w="3510" w:type="dxa"/>
            <w:vMerge w:val="restart"/>
            <w:vAlign w:val="center"/>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Вид ДТП</w:t>
            </w:r>
          </w:p>
        </w:tc>
        <w:tc>
          <w:tcPr>
            <w:tcW w:w="2977" w:type="dxa"/>
            <w:gridSpan w:val="3"/>
            <w:vAlign w:val="center"/>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2017 год</w:t>
            </w:r>
          </w:p>
        </w:tc>
        <w:tc>
          <w:tcPr>
            <w:tcW w:w="2977" w:type="dxa"/>
            <w:gridSpan w:val="3"/>
            <w:vAlign w:val="center"/>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2018 год</w:t>
            </w:r>
          </w:p>
        </w:tc>
      </w:tr>
      <w:tr w:rsidR="0042772B" w:rsidRPr="0042772B" w:rsidTr="0042772B">
        <w:trPr>
          <w:cantSplit/>
          <w:trHeight w:val="1134"/>
        </w:trPr>
        <w:tc>
          <w:tcPr>
            <w:tcW w:w="3510" w:type="dxa"/>
            <w:vMerge/>
            <w:vAlign w:val="center"/>
          </w:tcPr>
          <w:p w:rsidR="0042772B" w:rsidRPr="0042772B" w:rsidRDefault="0042772B" w:rsidP="002C3BAA">
            <w:pPr>
              <w:autoSpaceDE w:val="0"/>
              <w:autoSpaceDN w:val="0"/>
              <w:adjustRightInd w:val="0"/>
              <w:jc w:val="center"/>
              <w:rPr>
                <w:rFonts w:ascii="Times New Roman" w:hAnsi="Times New Roman"/>
                <w:b/>
              </w:rPr>
            </w:pPr>
          </w:p>
        </w:tc>
        <w:tc>
          <w:tcPr>
            <w:tcW w:w="993" w:type="dxa"/>
            <w:textDirection w:val="btLr"/>
            <w:vAlign w:val="center"/>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ДТП</w:t>
            </w:r>
          </w:p>
        </w:tc>
        <w:tc>
          <w:tcPr>
            <w:tcW w:w="992" w:type="dxa"/>
            <w:textDirection w:val="btLr"/>
            <w:vAlign w:val="center"/>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Погибло</w:t>
            </w:r>
          </w:p>
        </w:tc>
        <w:tc>
          <w:tcPr>
            <w:tcW w:w="992" w:type="dxa"/>
            <w:textDirection w:val="btLr"/>
            <w:vAlign w:val="center"/>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Ранено</w:t>
            </w:r>
          </w:p>
        </w:tc>
        <w:tc>
          <w:tcPr>
            <w:tcW w:w="992" w:type="dxa"/>
            <w:textDirection w:val="btLr"/>
            <w:vAlign w:val="center"/>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ДТП</w:t>
            </w:r>
          </w:p>
        </w:tc>
        <w:tc>
          <w:tcPr>
            <w:tcW w:w="993" w:type="dxa"/>
            <w:textDirection w:val="btLr"/>
            <w:vAlign w:val="center"/>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Погибло</w:t>
            </w:r>
          </w:p>
        </w:tc>
        <w:tc>
          <w:tcPr>
            <w:tcW w:w="992" w:type="dxa"/>
            <w:textDirection w:val="btLr"/>
            <w:vAlign w:val="center"/>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Ранено</w:t>
            </w:r>
          </w:p>
        </w:tc>
      </w:tr>
      <w:tr w:rsidR="0042772B" w:rsidRPr="0042772B" w:rsidTr="0042772B">
        <w:tc>
          <w:tcPr>
            <w:tcW w:w="3510" w:type="dxa"/>
          </w:tcPr>
          <w:p w:rsidR="0042772B" w:rsidRPr="0042772B" w:rsidRDefault="0042772B" w:rsidP="00DD28CD">
            <w:pPr>
              <w:autoSpaceDE w:val="0"/>
              <w:autoSpaceDN w:val="0"/>
              <w:adjustRightInd w:val="0"/>
              <w:jc w:val="both"/>
              <w:rPr>
                <w:rFonts w:ascii="Times New Roman" w:hAnsi="Times New Roman"/>
              </w:rPr>
            </w:pPr>
            <w:r w:rsidRPr="0042772B">
              <w:rPr>
                <w:rFonts w:ascii="Times New Roman" w:hAnsi="Times New Roman"/>
              </w:rPr>
              <w:t>Столкновение</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35</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5</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69</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45</w:t>
            </w:r>
          </w:p>
        </w:tc>
        <w:tc>
          <w:tcPr>
            <w:tcW w:w="993"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84</w:t>
            </w:r>
          </w:p>
        </w:tc>
      </w:tr>
      <w:tr w:rsidR="0042772B" w:rsidRPr="0042772B" w:rsidTr="0042772B">
        <w:tc>
          <w:tcPr>
            <w:tcW w:w="3510" w:type="dxa"/>
          </w:tcPr>
          <w:p w:rsidR="0042772B" w:rsidRPr="0042772B" w:rsidRDefault="0042772B" w:rsidP="00DD28CD">
            <w:pPr>
              <w:autoSpaceDE w:val="0"/>
              <w:autoSpaceDN w:val="0"/>
              <w:adjustRightInd w:val="0"/>
              <w:jc w:val="both"/>
              <w:rPr>
                <w:rFonts w:ascii="Times New Roman" w:hAnsi="Times New Roman"/>
              </w:rPr>
            </w:pPr>
            <w:r w:rsidRPr="0042772B">
              <w:rPr>
                <w:rFonts w:ascii="Times New Roman" w:hAnsi="Times New Roman"/>
              </w:rPr>
              <w:t>Опрокидывание</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29</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4</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41</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17</w:t>
            </w:r>
          </w:p>
        </w:tc>
        <w:tc>
          <w:tcPr>
            <w:tcW w:w="993"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3</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25</w:t>
            </w:r>
          </w:p>
        </w:tc>
      </w:tr>
      <w:tr w:rsidR="0042772B" w:rsidRPr="0042772B" w:rsidTr="0042772B">
        <w:tc>
          <w:tcPr>
            <w:tcW w:w="3510" w:type="dxa"/>
          </w:tcPr>
          <w:p w:rsidR="0042772B" w:rsidRPr="0042772B" w:rsidRDefault="0042772B" w:rsidP="00DD28CD">
            <w:pPr>
              <w:autoSpaceDE w:val="0"/>
              <w:autoSpaceDN w:val="0"/>
              <w:adjustRightInd w:val="0"/>
              <w:jc w:val="both"/>
              <w:rPr>
                <w:rFonts w:ascii="Times New Roman" w:hAnsi="Times New Roman"/>
                <w:lang w:val="ru-RU"/>
              </w:rPr>
            </w:pPr>
            <w:r w:rsidRPr="0042772B">
              <w:rPr>
                <w:rFonts w:ascii="Times New Roman" w:hAnsi="Times New Roman"/>
                <w:lang w:val="ru-RU"/>
              </w:rPr>
              <w:t>Наезд на стоящее Т/С</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5</w:t>
            </w:r>
          </w:p>
        </w:tc>
        <w:tc>
          <w:tcPr>
            <w:tcW w:w="992" w:type="dxa"/>
          </w:tcPr>
          <w:p w:rsidR="0042772B" w:rsidRPr="0042772B" w:rsidRDefault="0042772B" w:rsidP="00DD28CD">
            <w:pPr>
              <w:autoSpaceDE w:val="0"/>
              <w:autoSpaceDN w:val="0"/>
              <w:adjustRightInd w:val="0"/>
              <w:jc w:val="center"/>
              <w:rPr>
                <w:rFonts w:ascii="Times New Roman" w:hAnsi="Times New Roman"/>
                <w:lang w:val="ru-RU"/>
              </w:rPr>
            </w:pPr>
            <w:r w:rsidRPr="0042772B">
              <w:rPr>
                <w:rFonts w:ascii="Times New Roman" w:hAnsi="Times New Roman"/>
                <w:lang w:val="ru-RU"/>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2</w:t>
            </w:r>
          </w:p>
        </w:tc>
        <w:tc>
          <w:tcPr>
            <w:tcW w:w="993"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4</w:t>
            </w:r>
          </w:p>
        </w:tc>
      </w:tr>
      <w:tr w:rsidR="0042772B" w:rsidRPr="0042772B" w:rsidTr="0042772B">
        <w:tc>
          <w:tcPr>
            <w:tcW w:w="3510" w:type="dxa"/>
          </w:tcPr>
          <w:p w:rsidR="0042772B" w:rsidRPr="0042772B" w:rsidRDefault="0042772B" w:rsidP="00712977">
            <w:pPr>
              <w:autoSpaceDE w:val="0"/>
              <w:autoSpaceDN w:val="0"/>
              <w:adjustRightInd w:val="0"/>
              <w:jc w:val="both"/>
              <w:rPr>
                <w:rFonts w:ascii="Times New Roman" w:hAnsi="Times New Roman"/>
              </w:rPr>
            </w:pPr>
            <w:r w:rsidRPr="0042772B">
              <w:rPr>
                <w:rFonts w:ascii="Times New Roman" w:hAnsi="Times New Roman"/>
              </w:rPr>
              <w:t>Наезд на препятствие</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3</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2</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w:t>
            </w:r>
          </w:p>
        </w:tc>
        <w:tc>
          <w:tcPr>
            <w:tcW w:w="993"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0</w:t>
            </w:r>
          </w:p>
        </w:tc>
      </w:tr>
      <w:tr w:rsidR="0042772B" w:rsidRPr="0042772B" w:rsidTr="0042772B">
        <w:tc>
          <w:tcPr>
            <w:tcW w:w="3510" w:type="dxa"/>
          </w:tcPr>
          <w:p w:rsidR="0042772B" w:rsidRPr="0042772B" w:rsidRDefault="0042772B" w:rsidP="00DD28CD">
            <w:pPr>
              <w:autoSpaceDE w:val="0"/>
              <w:autoSpaceDN w:val="0"/>
              <w:adjustRightInd w:val="0"/>
              <w:jc w:val="both"/>
              <w:rPr>
                <w:rFonts w:ascii="Times New Roman" w:hAnsi="Times New Roman"/>
              </w:rPr>
            </w:pPr>
            <w:r w:rsidRPr="0042772B">
              <w:rPr>
                <w:rFonts w:ascii="Times New Roman" w:hAnsi="Times New Roman"/>
              </w:rPr>
              <w:t>Наезд на пешехода</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18</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4</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17</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12</w:t>
            </w:r>
          </w:p>
        </w:tc>
        <w:tc>
          <w:tcPr>
            <w:tcW w:w="993"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3</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10</w:t>
            </w:r>
          </w:p>
        </w:tc>
      </w:tr>
      <w:tr w:rsidR="0042772B" w:rsidRPr="0042772B" w:rsidTr="0042772B">
        <w:tc>
          <w:tcPr>
            <w:tcW w:w="3510" w:type="dxa"/>
          </w:tcPr>
          <w:p w:rsidR="0042772B" w:rsidRPr="0042772B" w:rsidRDefault="0042772B" w:rsidP="00DD28CD">
            <w:pPr>
              <w:autoSpaceDE w:val="0"/>
              <w:autoSpaceDN w:val="0"/>
              <w:adjustRightInd w:val="0"/>
              <w:jc w:val="both"/>
              <w:rPr>
                <w:rFonts w:ascii="Times New Roman" w:hAnsi="Times New Roman"/>
              </w:rPr>
            </w:pPr>
            <w:r w:rsidRPr="0042772B">
              <w:rPr>
                <w:rFonts w:ascii="Times New Roman" w:hAnsi="Times New Roman"/>
              </w:rPr>
              <w:t>Наезд на велосипедиста</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2</w:t>
            </w:r>
          </w:p>
        </w:tc>
        <w:tc>
          <w:tcPr>
            <w:tcW w:w="992"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2</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w:t>
            </w:r>
          </w:p>
        </w:tc>
        <w:tc>
          <w:tcPr>
            <w:tcW w:w="993"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w:t>
            </w:r>
          </w:p>
        </w:tc>
      </w:tr>
      <w:tr w:rsidR="0042772B" w:rsidRPr="0042772B" w:rsidTr="0042772B">
        <w:tc>
          <w:tcPr>
            <w:tcW w:w="3510" w:type="dxa"/>
          </w:tcPr>
          <w:p w:rsidR="0042772B" w:rsidRPr="0042772B" w:rsidRDefault="0042772B" w:rsidP="00DD28CD">
            <w:pPr>
              <w:autoSpaceDE w:val="0"/>
              <w:autoSpaceDN w:val="0"/>
              <w:adjustRightInd w:val="0"/>
              <w:jc w:val="both"/>
              <w:rPr>
                <w:rFonts w:ascii="Times New Roman" w:hAnsi="Times New Roman"/>
                <w:lang w:val="ru-RU"/>
              </w:rPr>
            </w:pPr>
            <w:r w:rsidRPr="0042772B">
              <w:rPr>
                <w:rFonts w:ascii="Times New Roman" w:hAnsi="Times New Roman"/>
                <w:lang w:val="ru-RU"/>
              </w:rPr>
              <w:t>Наезд на гужевой т/с</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0</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r>
      <w:tr w:rsidR="0042772B" w:rsidRPr="0042772B" w:rsidTr="0042772B">
        <w:tc>
          <w:tcPr>
            <w:tcW w:w="3510" w:type="dxa"/>
          </w:tcPr>
          <w:p w:rsidR="0042772B" w:rsidRPr="0042772B" w:rsidRDefault="0042772B" w:rsidP="00AA4D44">
            <w:pPr>
              <w:autoSpaceDE w:val="0"/>
              <w:autoSpaceDN w:val="0"/>
              <w:adjustRightInd w:val="0"/>
              <w:jc w:val="both"/>
              <w:rPr>
                <w:rFonts w:ascii="Times New Roman" w:hAnsi="Times New Roman"/>
              </w:rPr>
            </w:pPr>
            <w:r w:rsidRPr="0042772B">
              <w:rPr>
                <w:rFonts w:ascii="Times New Roman" w:hAnsi="Times New Roman"/>
              </w:rPr>
              <w:t>Падение пассажира</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1</w:t>
            </w:r>
          </w:p>
        </w:tc>
        <w:tc>
          <w:tcPr>
            <w:tcW w:w="992"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0</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r>
      <w:tr w:rsidR="0042772B" w:rsidRPr="0042772B" w:rsidTr="0042772B">
        <w:tc>
          <w:tcPr>
            <w:tcW w:w="3510" w:type="dxa"/>
          </w:tcPr>
          <w:p w:rsidR="0042772B" w:rsidRPr="0042772B" w:rsidRDefault="0042772B" w:rsidP="00AA4D44">
            <w:pPr>
              <w:autoSpaceDE w:val="0"/>
              <w:autoSpaceDN w:val="0"/>
              <w:adjustRightInd w:val="0"/>
              <w:jc w:val="both"/>
              <w:rPr>
                <w:rFonts w:ascii="Times New Roman" w:hAnsi="Times New Roman"/>
              </w:rPr>
            </w:pPr>
            <w:r w:rsidRPr="0042772B">
              <w:rPr>
                <w:rFonts w:ascii="Times New Roman" w:hAnsi="Times New Roman"/>
              </w:rPr>
              <w:t>Наезд на животное</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0</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r>
      <w:tr w:rsidR="0042772B" w:rsidRPr="0042772B" w:rsidTr="0042772B">
        <w:tc>
          <w:tcPr>
            <w:tcW w:w="3510" w:type="dxa"/>
          </w:tcPr>
          <w:p w:rsidR="0042772B" w:rsidRPr="0042772B" w:rsidRDefault="0042772B" w:rsidP="00DD28CD">
            <w:pPr>
              <w:autoSpaceDE w:val="0"/>
              <w:autoSpaceDN w:val="0"/>
              <w:adjustRightInd w:val="0"/>
              <w:jc w:val="both"/>
              <w:rPr>
                <w:rFonts w:ascii="Times New Roman" w:hAnsi="Times New Roman"/>
              </w:rPr>
            </w:pPr>
            <w:r w:rsidRPr="0042772B">
              <w:rPr>
                <w:rFonts w:ascii="Times New Roman" w:hAnsi="Times New Roman"/>
              </w:rPr>
              <w:t>Прочее</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0</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r>
      <w:tr w:rsidR="0042772B" w:rsidRPr="0042772B" w:rsidTr="0042772B">
        <w:tc>
          <w:tcPr>
            <w:tcW w:w="3510" w:type="dxa"/>
          </w:tcPr>
          <w:p w:rsidR="0042772B" w:rsidRPr="0042772B" w:rsidRDefault="0042772B" w:rsidP="002C3BAA">
            <w:pPr>
              <w:autoSpaceDE w:val="0"/>
              <w:autoSpaceDN w:val="0"/>
              <w:adjustRightInd w:val="0"/>
              <w:jc w:val="both"/>
              <w:rPr>
                <w:rFonts w:ascii="Times New Roman" w:hAnsi="Times New Roman"/>
              </w:rPr>
            </w:pPr>
            <w:r w:rsidRPr="0042772B">
              <w:rPr>
                <w:rFonts w:ascii="Times New Roman" w:hAnsi="Times New Roman"/>
              </w:rPr>
              <w:t>Съезд с дороги</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7</w:t>
            </w:r>
          </w:p>
        </w:tc>
        <w:tc>
          <w:tcPr>
            <w:tcW w:w="992"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8</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w:t>
            </w:r>
          </w:p>
        </w:tc>
        <w:tc>
          <w:tcPr>
            <w:tcW w:w="993" w:type="dxa"/>
          </w:tcPr>
          <w:p w:rsidR="0042772B" w:rsidRPr="0042772B" w:rsidRDefault="0042772B" w:rsidP="003A6452">
            <w:pPr>
              <w:autoSpaceDE w:val="0"/>
              <w:autoSpaceDN w:val="0"/>
              <w:adjustRightInd w:val="0"/>
              <w:jc w:val="center"/>
              <w:rPr>
                <w:rFonts w:ascii="Times New Roman" w:hAnsi="Times New Roman"/>
              </w:rPr>
            </w:pPr>
            <w:r w:rsidRPr="0042772B">
              <w:rPr>
                <w:rFonts w:ascii="Times New Roman" w:hAnsi="Times New Roman"/>
              </w:rPr>
              <w:t>0</w:t>
            </w:r>
          </w:p>
        </w:tc>
        <w:tc>
          <w:tcPr>
            <w:tcW w:w="992" w:type="dxa"/>
          </w:tcPr>
          <w:p w:rsidR="0042772B" w:rsidRPr="0042772B" w:rsidRDefault="0042772B" w:rsidP="00DD28CD">
            <w:pPr>
              <w:autoSpaceDE w:val="0"/>
              <w:autoSpaceDN w:val="0"/>
              <w:adjustRightInd w:val="0"/>
              <w:jc w:val="center"/>
              <w:rPr>
                <w:rFonts w:ascii="Times New Roman" w:hAnsi="Times New Roman"/>
              </w:rPr>
            </w:pPr>
            <w:r w:rsidRPr="0042772B">
              <w:rPr>
                <w:rFonts w:ascii="Times New Roman" w:hAnsi="Times New Roman"/>
              </w:rPr>
              <w:t>1</w:t>
            </w:r>
          </w:p>
        </w:tc>
      </w:tr>
      <w:tr w:rsidR="0042772B" w:rsidRPr="0042772B" w:rsidTr="0042772B">
        <w:tc>
          <w:tcPr>
            <w:tcW w:w="3510" w:type="dxa"/>
          </w:tcPr>
          <w:p w:rsidR="0042772B" w:rsidRPr="0042772B" w:rsidRDefault="0042772B" w:rsidP="002C3BAA">
            <w:pPr>
              <w:autoSpaceDE w:val="0"/>
              <w:autoSpaceDN w:val="0"/>
              <w:adjustRightInd w:val="0"/>
              <w:jc w:val="right"/>
              <w:rPr>
                <w:rFonts w:ascii="Times New Roman" w:hAnsi="Times New Roman"/>
                <w:b/>
              </w:rPr>
            </w:pPr>
            <w:r w:rsidRPr="0042772B">
              <w:rPr>
                <w:rFonts w:ascii="Times New Roman" w:hAnsi="Times New Roman"/>
                <w:b/>
              </w:rPr>
              <w:t>Всего:</w:t>
            </w:r>
          </w:p>
        </w:tc>
        <w:tc>
          <w:tcPr>
            <w:tcW w:w="993" w:type="dxa"/>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100</w:t>
            </w:r>
          </w:p>
        </w:tc>
        <w:tc>
          <w:tcPr>
            <w:tcW w:w="992" w:type="dxa"/>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14</w:t>
            </w:r>
          </w:p>
        </w:tc>
        <w:tc>
          <w:tcPr>
            <w:tcW w:w="992" w:type="dxa"/>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150</w:t>
            </w:r>
          </w:p>
        </w:tc>
        <w:tc>
          <w:tcPr>
            <w:tcW w:w="992" w:type="dxa"/>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79</w:t>
            </w:r>
          </w:p>
        </w:tc>
        <w:tc>
          <w:tcPr>
            <w:tcW w:w="993" w:type="dxa"/>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17</w:t>
            </w:r>
          </w:p>
        </w:tc>
        <w:tc>
          <w:tcPr>
            <w:tcW w:w="992" w:type="dxa"/>
          </w:tcPr>
          <w:p w:rsidR="0042772B" w:rsidRPr="0042772B" w:rsidRDefault="0042772B" w:rsidP="002C3BAA">
            <w:pPr>
              <w:autoSpaceDE w:val="0"/>
              <w:autoSpaceDN w:val="0"/>
              <w:adjustRightInd w:val="0"/>
              <w:jc w:val="center"/>
              <w:rPr>
                <w:rFonts w:ascii="Times New Roman" w:hAnsi="Times New Roman"/>
                <w:b/>
              </w:rPr>
            </w:pPr>
            <w:r w:rsidRPr="0042772B">
              <w:rPr>
                <w:rFonts w:ascii="Times New Roman" w:hAnsi="Times New Roman"/>
                <w:b/>
              </w:rPr>
              <w:t>125</w:t>
            </w:r>
          </w:p>
        </w:tc>
      </w:tr>
    </w:tbl>
    <w:p w:rsidR="004F6307" w:rsidRPr="003D14BD" w:rsidRDefault="004F6307" w:rsidP="002C3BAA">
      <w:pPr>
        <w:autoSpaceDE w:val="0"/>
        <w:autoSpaceDN w:val="0"/>
        <w:adjustRightInd w:val="0"/>
        <w:ind w:firstLine="709"/>
        <w:jc w:val="both"/>
        <w:rPr>
          <w:rFonts w:ascii="Times New Roman" w:hAnsi="Times New Roman"/>
          <w:sz w:val="28"/>
          <w:szCs w:val="28"/>
          <w:lang w:val="ru-RU"/>
        </w:rPr>
      </w:pPr>
      <w:r w:rsidRPr="003D14BD">
        <w:rPr>
          <w:rFonts w:ascii="Times New Roman" w:hAnsi="Times New Roman"/>
          <w:sz w:val="28"/>
          <w:szCs w:val="28"/>
          <w:lang w:val="ru-RU"/>
        </w:rPr>
        <w:t>В тоже время, сравнивая динамику ДТП района за январь-</w:t>
      </w:r>
      <w:r w:rsidR="00E90A86" w:rsidRPr="003D14BD">
        <w:rPr>
          <w:rFonts w:ascii="Times New Roman" w:hAnsi="Times New Roman"/>
          <w:sz w:val="28"/>
          <w:szCs w:val="28"/>
          <w:lang w:val="ru-RU"/>
        </w:rPr>
        <w:t>октя</w:t>
      </w:r>
      <w:r w:rsidR="00E5730F" w:rsidRPr="003D14BD">
        <w:rPr>
          <w:rFonts w:ascii="Times New Roman" w:hAnsi="Times New Roman"/>
          <w:sz w:val="28"/>
          <w:szCs w:val="28"/>
          <w:lang w:val="ru-RU"/>
        </w:rPr>
        <w:t>б</w:t>
      </w:r>
      <w:r w:rsidRPr="003D14BD">
        <w:rPr>
          <w:rFonts w:ascii="Times New Roman" w:hAnsi="Times New Roman"/>
          <w:sz w:val="28"/>
          <w:szCs w:val="28"/>
          <w:lang w:val="ru-RU"/>
        </w:rPr>
        <w:t>рь 201</w:t>
      </w:r>
      <w:r w:rsidR="00E90A86" w:rsidRPr="003D14BD">
        <w:rPr>
          <w:rFonts w:ascii="Times New Roman" w:hAnsi="Times New Roman"/>
          <w:sz w:val="28"/>
          <w:szCs w:val="28"/>
          <w:lang w:val="ru-RU"/>
        </w:rPr>
        <w:t>8</w:t>
      </w:r>
      <w:r w:rsidRPr="003D14BD">
        <w:rPr>
          <w:rFonts w:ascii="Times New Roman" w:hAnsi="Times New Roman"/>
          <w:sz w:val="28"/>
          <w:szCs w:val="28"/>
          <w:lang w:val="ru-RU"/>
        </w:rPr>
        <w:t xml:space="preserve"> года к аналогичному периоду 201</w:t>
      </w:r>
      <w:r w:rsidR="00E90A86" w:rsidRPr="003D14BD">
        <w:rPr>
          <w:rFonts w:ascii="Times New Roman" w:hAnsi="Times New Roman"/>
          <w:sz w:val="28"/>
          <w:szCs w:val="28"/>
          <w:lang w:val="ru-RU"/>
        </w:rPr>
        <w:t>7</w:t>
      </w:r>
      <w:r w:rsidRPr="003D14BD">
        <w:rPr>
          <w:rFonts w:ascii="Times New Roman" w:hAnsi="Times New Roman"/>
          <w:sz w:val="28"/>
          <w:szCs w:val="28"/>
          <w:lang w:val="ru-RU"/>
        </w:rPr>
        <w:t xml:space="preserve"> года, наблюдается </w:t>
      </w:r>
      <w:r w:rsidR="00E5730F" w:rsidRPr="003D14BD">
        <w:rPr>
          <w:rFonts w:ascii="Times New Roman" w:hAnsi="Times New Roman"/>
          <w:sz w:val="28"/>
          <w:szCs w:val="28"/>
          <w:lang w:val="ru-RU"/>
        </w:rPr>
        <w:t>снижение</w:t>
      </w:r>
      <w:r w:rsidRPr="003D14BD">
        <w:rPr>
          <w:rFonts w:ascii="Times New Roman" w:hAnsi="Times New Roman"/>
          <w:sz w:val="28"/>
          <w:szCs w:val="28"/>
          <w:lang w:val="ru-RU"/>
        </w:rPr>
        <w:t xml:space="preserve"> числа ДТП</w:t>
      </w:r>
      <w:r w:rsidR="00E5730F" w:rsidRPr="003D14BD">
        <w:rPr>
          <w:rFonts w:ascii="Times New Roman" w:hAnsi="Times New Roman"/>
          <w:sz w:val="28"/>
          <w:szCs w:val="28"/>
          <w:lang w:val="ru-RU"/>
        </w:rPr>
        <w:t>.</w:t>
      </w:r>
      <w:r w:rsidRPr="003D14BD">
        <w:rPr>
          <w:rFonts w:ascii="Times New Roman" w:hAnsi="Times New Roman"/>
          <w:sz w:val="28"/>
          <w:szCs w:val="28"/>
          <w:lang w:val="ru-RU"/>
        </w:rPr>
        <w:t xml:space="preserve"> Тяжесть последствий ДТП (отношение числа погибших при ДТП людей к общему числу пострадавших) в 201</w:t>
      </w:r>
      <w:r w:rsidR="00E90A86" w:rsidRPr="003D14BD">
        <w:rPr>
          <w:rFonts w:ascii="Times New Roman" w:hAnsi="Times New Roman"/>
          <w:sz w:val="28"/>
          <w:szCs w:val="28"/>
          <w:lang w:val="ru-RU"/>
        </w:rPr>
        <w:t>8</w:t>
      </w:r>
      <w:r w:rsidRPr="003D14BD">
        <w:rPr>
          <w:rFonts w:ascii="Times New Roman" w:hAnsi="Times New Roman"/>
          <w:sz w:val="28"/>
          <w:szCs w:val="28"/>
          <w:lang w:val="ru-RU"/>
        </w:rPr>
        <w:t xml:space="preserve"> году составила </w:t>
      </w:r>
      <w:r w:rsidR="00E5730F" w:rsidRPr="003D14BD">
        <w:rPr>
          <w:rFonts w:ascii="Times New Roman" w:hAnsi="Times New Roman"/>
          <w:sz w:val="28"/>
          <w:szCs w:val="28"/>
          <w:lang w:val="ru-RU"/>
        </w:rPr>
        <w:t>9,0</w:t>
      </w:r>
      <w:r w:rsidRPr="003D14BD">
        <w:rPr>
          <w:rFonts w:ascii="Times New Roman" w:hAnsi="Times New Roman"/>
          <w:sz w:val="28"/>
          <w:szCs w:val="28"/>
          <w:lang w:val="ru-RU"/>
        </w:rPr>
        <w:t>% против 1</w:t>
      </w:r>
      <w:r w:rsidR="00E5730F" w:rsidRPr="003D14BD">
        <w:rPr>
          <w:rFonts w:ascii="Times New Roman" w:hAnsi="Times New Roman"/>
          <w:sz w:val="28"/>
          <w:szCs w:val="28"/>
          <w:lang w:val="ru-RU"/>
        </w:rPr>
        <w:t>2</w:t>
      </w:r>
      <w:r w:rsidRPr="003D14BD">
        <w:rPr>
          <w:rFonts w:ascii="Times New Roman" w:hAnsi="Times New Roman"/>
          <w:sz w:val="28"/>
          <w:szCs w:val="28"/>
          <w:lang w:val="ru-RU"/>
        </w:rPr>
        <w:t>% 201</w:t>
      </w:r>
      <w:r w:rsidR="00E90A86" w:rsidRPr="003D14BD">
        <w:rPr>
          <w:rFonts w:ascii="Times New Roman" w:hAnsi="Times New Roman"/>
          <w:sz w:val="28"/>
          <w:szCs w:val="28"/>
          <w:lang w:val="ru-RU"/>
        </w:rPr>
        <w:t>7</w:t>
      </w:r>
      <w:r w:rsidRPr="003D14BD">
        <w:rPr>
          <w:rFonts w:ascii="Times New Roman" w:hAnsi="Times New Roman"/>
          <w:sz w:val="28"/>
          <w:szCs w:val="28"/>
          <w:lang w:val="ru-RU"/>
        </w:rPr>
        <w:t xml:space="preserve"> года.</w:t>
      </w:r>
    </w:p>
    <w:p w:rsidR="004F6307" w:rsidRPr="003D14BD" w:rsidRDefault="004F6307" w:rsidP="002C3BAA">
      <w:pPr>
        <w:autoSpaceDE w:val="0"/>
        <w:autoSpaceDN w:val="0"/>
        <w:adjustRightInd w:val="0"/>
        <w:ind w:firstLine="709"/>
        <w:jc w:val="both"/>
        <w:rPr>
          <w:rFonts w:ascii="Times New Roman" w:hAnsi="Times New Roman"/>
          <w:sz w:val="28"/>
          <w:szCs w:val="28"/>
          <w:lang w:val="ru-RU"/>
        </w:rPr>
      </w:pPr>
      <w:r w:rsidRPr="003D14BD">
        <w:rPr>
          <w:rFonts w:ascii="Times New Roman" w:hAnsi="Times New Roman"/>
          <w:sz w:val="28"/>
          <w:szCs w:val="28"/>
          <w:lang w:val="ru-RU"/>
        </w:rPr>
        <w:t>Анализируя динамику ДТП на территории Звениговского района видно, что основную опасность составляют три вида происшествий: столкновение, опрокидывание и наезд на пешехода. Основными причинами столкновений являются: несоблюдение скоростного режима, выезд на полосу встречного движения, нарушение правил расположения транспортного средства на проезжей части, не предоставление преимущества. Опрокидывания в большинстве случаев происходит по причине несоответствия скорости движения конкретным дорожным условиям. При выявлении нарушений правил дорожного движения пешеходами необходимо особое внимание уделять профилактической работе среди пешеходов, пропаганде безопасного поведения пешеходов на улицах и дорогах.</w:t>
      </w:r>
    </w:p>
    <w:p w:rsidR="004F6307" w:rsidRPr="003D14BD" w:rsidRDefault="004F6307" w:rsidP="002C3BAA">
      <w:pPr>
        <w:autoSpaceDE w:val="0"/>
        <w:autoSpaceDN w:val="0"/>
        <w:adjustRightInd w:val="0"/>
        <w:ind w:firstLine="709"/>
        <w:jc w:val="both"/>
        <w:rPr>
          <w:rFonts w:ascii="Times New Roman" w:hAnsi="Times New Roman"/>
          <w:sz w:val="28"/>
          <w:szCs w:val="28"/>
          <w:lang w:val="ru-RU"/>
        </w:rPr>
      </w:pPr>
      <w:r w:rsidRPr="003D14BD">
        <w:rPr>
          <w:rFonts w:ascii="Times New Roman" w:hAnsi="Times New Roman"/>
          <w:sz w:val="28"/>
          <w:szCs w:val="28"/>
          <w:lang w:val="ru-RU"/>
        </w:rPr>
        <w:t xml:space="preserve">Определенную сложность в профилактике ДТП играет большая протяженность дорожной сети района, которая включает в себя дороги федерального значения «Вятка» (Цивильск – Йошкар-Ола – Киров) и Йошкар-Ола – Зеленодольск с большой интенсивность движения. На территории района расположено 83 населенных пунктов, разбросанных на площади </w:t>
      </w:r>
      <w:smartTag w:uri="urn:schemas-microsoft-com:office:smarttags" w:element="metricconverter">
        <w:smartTagPr>
          <w:attr w:name="ProductID" w:val="274878 га"/>
        </w:smartTagPr>
        <w:r w:rsidRPr="003D14BD">
          <w:rPr>
            <w:rFonts w:ascii="Times New Roman" w:hAnsi="Times New Roman"/>
            <w:sz w:val="28"/>
            <w:szCs w:val="28"/>
            <w:lang w:val="ru-RU"/>
          </w:rPr>
          <w:t>274878 га</w:t>
        </w:r>
      </w:smartTag>
      <w:r w:rsidRPr="003D14BD">
        <w:rPr>
          <w:rFonts w:ascii="Times New Roman" w:hAnsi="Times New Roman"/>
          <w:sz w:val="28"/>
          <w:szCs w:val="28"/>
          <w:lang w:val="ru-RU"/>
        </w:rPr>
        <w:t>. Сохранение высокого уровня аварийности на дорогах района объясняется рядом факторов, основные из которых: увеличение парка транспортных средств, особенно находящихся в личном пользовании граждан, недостаточные объемы финансирования мероприятий по содержанию дорог и мероприятий по повышению безопасности дорожного движения, недостатки в работе дорожных и коммунальных организаций.</w:t>
      </w:r>
    </w:p>
    <w:p w:rsidR="004F6307" w:rsidRPr="003D14BD" w:rsidRDefault="004F6307" w:rsidP="002C3BAA">
      <w:pPr>
        <w:autoSpaceDE w:val="0"/>
        <w:autoSpaceDN w:val="0"/>
        <w:adjustRightInd w:val="0"/>
        <w:ind w:firstLine="709"/>
        <w:jc w:val="both"/>
        <w:rPr>
          <w:rFonts w:ascii="Times New Roman" w:hAnsi="Times New Roman"/>
          <w:sz w:val="28"/>
          <w:szCs w:val="28"/>
          <w:lang w:val="ru-RU"/>
        </w:rPr>
      </w:pPr>
      <w:r w:rsidRPr="003D14BD">
        <w:rPr>
          <w:rFonts w:ascii="Times New Roman" w:hAnsi="Times New Roman"/>
          <w:sz w:val="28"/>
          <w:szCs w:val="28"/>
          <w:lang w:val="ru-RU"/>
        </w:rPr>
        <w:t>Продолжает увеличиваться автомобильный парк района. При этом дорожно-транспортная инфраструктура катастрофически отстает, темпы роста автомобильного парка в несколько раз превышают темпы строительства и ремонта дорог и инженерных сооружений.</w:t>
      </w:r>
    </w:p>
    <w:p w:rsidR="004F6307" w:rsidRPr="003D14BD" w:rsidRDefault="004F6307" w:rsidP="002C3BAA">
      <w:pPr>
        <w:autoSpaceDE w:val="0"/>
        <w:autoSpaceDN w:val="0"/>
        <w:adjustRightInd w:val="0"/>
        <w:ind w:firstLine="709"/>
        <w:jc w:val="both"/>
        <w:rPr>
          <w:rFonts w:ascii="Times New Roman" w:hAnsi="Times New Roman"/>
          <w:sz w:val="28"/>
          <w:szCs w:val="28"/>
          <w:lang w:val="ru-RU"/>
        </w:rPr>
      </w:pPr>
      <w:r w:rsidRPr="003D14BD">
        <w:rPr>
          <w:rFonts w:ascii="Times New Roman" w:hAnsi="Times New Roman"/>
          <w:sz w:val="28"/>
          <w:szCs w:val="28"/>
          <w:lang w:val="ru-RU"/>
        </w:rPr>
        <w:t>Комплексная проверка содержания автомобильных дорог в районе показывает неполное соответствие состояния проезжей части, обочин, элементов обустройства установленным требованиям (наличие большого количества дефектов – выбоины, трещины, просадки, пучины), низкую оснащенность автомобильных дорог дорожными знаками. В целом состояние существующей улично-дорожной сети характеризуется как неудовлетворительное. Сохранение должного состояния дорог обеспечивается в большей мере за счет текущего содержания дорог.</w:t>
      </w:r>
    </w:p>
    <w:p w:rsidR="004F6307" w:rsidRPr="003D14BD" w:rsidRDefault="004F6307" w:rsidP="002C3BAA">
      <w:pPr>
        <w:autoSpaceDE w:val="0"/>
        <w:autoSpaceDN w:val="0"/>
        <w:adjustRightInd w:val="0"/>
        <w:ind w:firstLine="709"/>
        <w:jc w:val="both"/>
        <w:rPr>
          <w:rFonts w:ascii="Times New Roman" w:hAnsi="Times New Roman"/>
          <w:sz w:val="28"/>
          <w:szCs w:val="28"/>
          <w:lang w:val="ru-RU"/>
        </w:rPr>
      </w:pPr>
      <w:r w:rsidRPr="003D14BD">
        <w:rPr>
          <w:rFonts w:ascii="Times New Roman" w:hAnsi="Times New Roman"/>
          <w:sz w:val="28"/>
          <w:szCs w:val="28"/>
          <w:lang w:val="ru-RU"/>
        </w:rPr>
        <w:t xml:space="preserve">Отмечается общее ухудшение дисциплины участников дорожного движения. Основное влияние на уровень аварийности в районе оказывают водители транспортных средств ввиду сознательного нарушения </w:t>
      </w:r>
      <w:hyperlink r:id="rId9" w:history="1">
        <w:r w:rsidRPr="003D14BD">
          <w:rPr>
            <w:rFonts w:ascii="Times New Roman" w:hAnsi="Times New Roman"/>
            <w:sz w:val="28"/>
            <w:szCs w:val="28"/>
            <w:lang w:val="ru-RU"/>
          </w:rPr>
          <w:t>Правил</w:t>
        </w:r>
      </w:hyperlink>
      <w:r w:rsidR="002C3BAA">
        <w:rPr>
          <w:lang w:val="ru-RU"/>
        </w:rPr>
        <w:t xml:space="preserve"> </w:t>
      </w:r>
      <w:r w:rsidRPr="003D14BD">
        <w:rPr>
          <w:rFonts w:ascii="Times New Roman" w:hAnsi="Times New Roman"/>
          <w:sz w:val="28"/>
          <w:szCs w:val="28"/>
          <w:lang w:val="ru-RU"/>
        </w:rPr>
        <w:t xml:space="preserve">дорожного движения Российской Федерации, которыми ежегодно совершается более 80 процентов дорожно-транспортных происшествий. </w:t>
      </w:r>
    </w:p>
    <w:p w:rsidR="004F6307" w:rsidRPr="003D14BD" w:rsidRDefault="004F6307" w:rsidP="002C3BAA">
      <w:pPr>
        <w:autoSpaceDE w:val="0"/>
        <w:autoSpaceDN w:val="0"/>
        <w:adjustRightInd w:val="0"/>
        <w:ind w:firstLine="709"/>
        <w:jc w:val="both"/>
        <w:rPr>
          <w:rFonts w:ascii="Times New Roman" w:hAnsi="Times New Roman"/>
          <w:sz w:val="28"/>
          <w:szCs w:val="28"/>
          <w:lang w:val="ru-RU"/>
        </w:rPr>
      </w:pPr>
      <w:r w:rsidRPr="003D14BD">
        <w:rPr>
          <w:rFonts w:ascii="Times New Roman" w:hAnsi="Times New Roman"/>
          <w:sz w:val="28"/>
          <w:szCs w:val="28"/>
          <w:lang w:val="ru-RU"/>
        </w:rPr>
        <w:t>В результате экономика района ежегодно теряет от вынужденного отвлечения денежных средств на постоянное увеличение финансирования мероприятий по содержанию дорог, лечения и реабилитации граждан, пострадавших в результате ДТП, и мероприятий, связанных с социальной поддержкой семей погибших в результате ДТП. Кроме того, пострадавшие в дорожно-транспортных происшествиях граждане исключаются из числа экономически активного населения, не в состоянии выплачивать налоги и материально поддерживать свои семьи.</w:t>
      </w:r>
    </w:p>
    <w:p w:rsidR="004F6307" w:rsidRPr="003D14BD" w:rsidRDefault="004F6307" w:rsidP="002C3BAA">
      <w:pPr>
        <w:autoSpaceDE w:val="0"/>
        <w:autoSpaceDN w:val="0"/>
        <w:adjustRightInd w:val="0"/>
        <w:ind w:firstLine="709"/>
        <w:jc w:val="both"/>
        <w:rPr>
          <w:rFonts w:ascii="Times New Roman" w:hAnsi="Times New Roman"/>
          <w:sz w:val="28"/>
          <w:szCs w:val="28"/>
          <w:lang w:val="ru-RU"/>
        </w:rPr>
      </w:pPr>
      <w:r w:rsidRPr="003D14BD">
        <w:rPr>
          <w:rFonts w:ascii="Times New Roman" w:hAnsi="Times New Roman"/>
          <w:sz w:val="28"/>
          <w:szCs w:val="28"/>
          <w:lang w:val="ru-RU"/>
        </w:rPr>
        <w:t>Применение программно-целевого метода позволит осуществить формирование основ и приоритетных направлений профилактики ДТП и снижения тяжести их последствий; реализацию комплекса мероприятий, в том числе профилактического характера, снижающих количество дорожно-транспортных происшествий с пострадавшими и количество лиц, погибших в результате дорожно-транспортных происшествий.</w:t>
      </w:r>
    </w:p>
    <w:p w:rsidR="004F6307" w:rsidRPr="003D14BD" w:rsidRDefault="004F6307" w:rsidP="002C3BAA">
      <w:pPr>
        <w:autoSpaceDE w:val="0"/>
        <w:autoSpaceDN w:val="0"/>
        <w:adjustRightInd w:val="0"/>
        <w:ind w:firstLine="709"/>
        <w:jc w:val="both"/>
        <w:rPr>
          <w:rFonts w:ascii="Times New Roman" w:hAnsi="Times New Roman"/>
          <w:sz w:val="28"/>
          <w:szCs w:val="28"/>
          <w:lang w:val="ru-RU"/>
        </w:rPr>
      </w:pPr>
      <w:r w:rsidRPr="003D14BD">
        <w:rPr>
          <w:rFonts w:ascii="Times New Roman" w:hAnsi="Times New Roman"/>
          <w:sz w:val="28"/>
          <w:szCs w:val="28"/>
          <w:lang w:val="ru-RU"/>
        </w:rPr>
        <w:t>Программа строится на принципах законности, демократизма и гласности, комплексного решения проблем, приоритета жизни и здоровья граждан, участвующих в дорожном движении, над экономическими результатами хозяйственной деятельности.</w:t>
      </w:r>
    </w:p>
    <w:p w:rsidR="00A843D9" w:rsidRPr="002C3BAA" w:rsidRDefault="00A843D9" w:rsidP="002C3BAA">
      <w:pPr>
        <w:pStyle w:val="13"/>
        <w:shd w:val="clear" w:color="auto" w:fill="auto"/>
        <w:spacing w:after="0" w:line="317" w:lineRule="exact"/>
        <w:ind w:left="40" w:right="40" w:firstLine="709"/>
        <w:jc w:val="both"/>
        <w:rPr>
          <w:rFonts w:ascii="Times New Roman" w:hAnsi="Times New Roman"/>
          <w:lang w:val="ru-RU"/>
        </w:rPr>
      </w:pPr>
      <w:r w:rsidRPr="003D14BD">
        <w:rPr>
          <w:rFonts w:ascii="Times New Roman" w:hAnsi="Times New Roman"/>
          <w:sz w:val="28"/>
          <w:szCs w:val="28"/>
          <w:lang w:val="ru-RU"/>
        </w:rPr>
        <w:t xml:space="preserve">Ко </w:t>
      </w:r>
      <w:r w:rsidRPr="002C3BAA">
        <w:rPr>
          <w:rFonts w:ascii="Times New Roman" w:hAnsi="Times New Roman"/>
          <w:sz w:val="28"/>
          <w:szCs w:val="28"/>
          <w:lang w:val="ru-RU"/>
        </w:rPr>
        <w:t>всему вышеуказанному необходимо добавить к</w:t>
      </w:r>
      <w:r w:rsidRPr="002C3BAA">
        <w:rPr>
          <w:rStyle w:val="14pt"/>
          <w:rFonts w:eastAsia="Calibri"/>
          <w:szCs w:val="28"/>
        </w:rPr>
        <w:t xml:space="preserve"> числу наиболее значимых социальных последствий можно отнести следующие:</w:t>
      </w:r>
    </w:p>
    <w:p w:rsidR="00A843D9" w:rsidRPr="003D14BD" w:rsidRDefault="002C3BAA" w:rsidP="002C3BAA">
      <w:pPr>
        <w:pStyle w:val="13"/>
        <w:shd w:val="clear" w:color="auto" w:fill="auto"/>
        <w:spacing w:after="0" w:line="317" w:lineRule="exact"/>
        <w:ind w:left="40" w:right="40" w:firstLine="709"/>
        <w:jc w:val="both"/>
        <w:rPr>
          <w:lang w:val="ru-RU"/>
        </w:rPr>
      </w:pPr>
      <w:r>
        <w:rPr>
          <w:rStyle w:val="14pt"/>
          <w:rFonts w:eastAsia="Calibri"/>
          <w:szCs w:val="28"/>
        </w:rPr>
        <w:t xml:space="preserve">- </w:t>
      </w:r>
      <w:r w:rsidR="00A843D9">
        <w:rPr>
          <w:rStyle w:val="14pt"/>
          <w:rFonts w:eastAsia="Calibri"/>
          <w:szCs w:val="28"/>
        </w:rPr>
        <w:t>увеличение количества населенных пунктов, соединенных автомобильными дорогами;</w:t>
      </w:r>
    </w:p>
    <w:p w:rsidR="00A843D9" w:rsidRPr="003D14BD" w:rsidRDefault="002C3BAA" w:rsidP="002C3BAA">
      <w:pPr>
        <w:pStyle w:val="13"/>
        <w:shd w:val="clear" w:color="auto" w:fill="auto"/>
        <w:spacing w:after="0" w:line="317" w:lineRule="exact"/>
        <w:ind w:left="40" w:right="40" w:firstLine="709"/>
        <w:jc w:val="both"/>
        <w:rPr>
          <w:lang w:val="ru-RU"/>
        </w:rPr>
      </w:pPr>
      <w:r>
        <w:rPr>
          <w:rStyle w:val="14pt"/>
          <w:rFonts w:eastAsia="Calibri"/>
          <w:szCs w:val="28"/>
        </w:rPr>
        <w:t xml:space="preserve">- </w:t>
      </w:r>
      <w:r w:rsidR="00A843D9">
        <w:rPr>
          <w:rStyle w:val="14pt"/>
          <w:rFonts w:eastAsia="Calibri"/>
          <w:szCs w:val="28"/>
        </w:rPr>
        <w:t>транспортный эффект, характеризующий прямую выгоду пользователей автомобильных дорог от улучшения дорожных условий в виде снижения себестоимости перевозок, увеличения периода работы транспорта, увеличения скорости движения;</w:t>
      </w:r>
    </w:p>
    <w:p w:rsidR="00A843D9" w:rsidRPr="003D14BD" w:rsidRDefault="002C3BAA" w:rsidP="002C3BAA">
      <w:pPr>
        <w:pStyle w:val="13"/>
        <w:shd w:val="clear" w:color="auto" w:fill="auto"/>
        <w:spacing w:after="0" w:line="317" w:lineRule="exact"/>
        <w:ind w:left="40" w:right="40" w:firstLine="709"/>
        <w:jc w:val="both"/>
        <w:rPr>
          <w:lang w:val="ru-RU"/>
        </w:rPr>
      </w:pPr>
      <w:r>
        <w:rPr>
          <w:rStyle w:val="14pt"/>
          <w:rFonts w:eastAsia="Calibri"/>
          <w:szCs w:val="28"/>
        </w:rPr>
        <w:t xml:space="preserve">- </w:t>
      </w:r>
      <w:r w:rsidR="00A843D9">
        <w:rPr>
          <w:rStyle w:val="14pt"/>
          <w:rFonts w:eastAsia="Calibri"/>
          <w:szCs w:val="28"/>
        </w:rPr>
        <w:t>сокращение смертности в районах бездорожья вследствие своевременного оказания медицинской помощи;</w:t>
      </w:r>
    </w:p>
    <w:p w:rsidR="00A843D9" w:rsidRPr="003D14BD" w:rsidRDefault="002C3BAA" w:rsidP="002C3BAA">
      <w:pPr>
        <w:pStyle w:val="13"/>
        <w:shd w:val="clear" w:color="auto" w:fill="auto"/>
        <w:spacing w:after="0" w:line="317" w:lineRule="exact"/>
        <w:ind w:left="40" w:right="40" w:firstLine="709"/>
        <w:jc w:val="both"/>
        <w:rPr>
          <w:lang w:val="ru-RU"/>
        </w:rPr>
      </w:pPr>
      <w:r>
        <w:rPr>
          <w:rStyle w:val="14pt"/>
          <w:rFonts w:eastAsia="Calibri"/>
          <w:szCs w:val="28"/>
        </w:rPr>
        <w:t xml:space="preserve">- </w:t>
      </w:r>
      <w:r w:rsidR="00A843D9">
        <w:rPr>
          <w:rStyle w:val="14pt"/>
          <w:rFonts w:eastAsia="Calibri"/>
          <w:szCs w:val="28"/>
        </w:rPr>
        <w:t>содействие обслуживанию новых транспортных связей, освоение новых территорий и ресурсов;</w:t>
      </w:r>
    </w:p>
    <w:p w:rsidR="00A843D9" w:rsidRPr="003D14BD" w:rsidRDefault="002C3BAA" w:rsidP="002C3BAA">
      <w:pPr>
        <w:pStyle w:val="13"/>
        <w:shd w:val="clear" w:color="auto" w:fill="auto"/>
        <w:spacing w:after="0" w:line="317" w:lineRule="exact"/>
        <w:ind w:left="40" w:right="40" w:firstLine="709"/>
        <w:jc w:val="both"/>
        <w:rPr>
          <w:lang w:val="ru-RU"/>
        </w:rPr>
      </w:pPr>
      <w:r>
        <w:rPr>
          <w:rStyle w:val="14pt"/>
          <w:rFonts w:eastAsia="Calibri"/>
          <w:szCs w:val="28"/>
        </w:rPr>
        <w:t xml:space="preserve">- </w:t>
      </w:r>
      <w:r w:rsidR="00A843D9">
        <w:rPr>
          <w:rStyle w:val="14pt"/>
          <w:rFonts w:eastAsia="Calibri"/>
          <w:szCs w:val="28"/>
        </w:rPr>
        <w:t>социально-экономический эффект в связи с повышением удобства и безопасности поездки, сокращением времени пребывания пассажиров в пути;</w:t>
      </w:r>
    </w:p>
    <w:p w:rsidR="00A843D9" w:rsidRPr="003D14BD" w:rsidRDefault="002C3BAA" w:rsidP="002C3BAA">
      <w:pPr>
        <w:pStyle w:val="13"/>
        <w:shd w:val="clear" w:color="auto" w:fill="auto"/>
        <w:spacing w:after="0" w:line="317" w:lineRule="exact"/>
        <w:ind w:left="40" w:right="40" w:firstLine="709"/>
        <w:jc w:val="both"/>
        <w:rPr>
          <w:lang w:val="ru-RU"/>
        </w:rPr>
      </w:pPr>
      <w:r>
        <w:rPr>
          <w:rStyle w:val="14pt"/>
          <w:rFonts w:eastAsia="Calibri"/>
          <w:szCs w:val="28"/>
        </w:rPr>
        <w:t xml:space="preserve">- </w:t>
      </w:r>
      <w:r w:rsidR="00A843D9">
        <w:rPr>
          <w:rStyle w:val="14pt"/>
          <w:rFonts w:eastAsia="Calibri"/>
          <w:szCs w:val="28"/>
        </w:rPr>
        <w:t>повышение уровня инвестиционной привлекательности территории и получение дополнительной прибыли от реализации продукции, пользующейся высоким конъюнктурным спросом;</w:t>
      </w:r>
    </w:p>
    <w:p w:rsidR="00A843D9" w:rsidRPr="003D14BD" w:rsidRDefault="002C3BAA" w:rsidP="002C3BAA">
      <w:pPr>
        <w:pStyle w:val="13"/>
        <w:shd w:val="clear" w:color="auto" w:fill="auto"/>
        <w:spacing w:after="0" w:line="317" w:lineRule="exact"/>
        <w:ind w:left="40" w:right="40" w:firstLine="709"/>
        <w:jc w:val="both"/>
        <w:rPr>
          <w:lang w:val="ru-RU"/>
        </w:rPr>
      </w:pPr>
      <w:r>
        <w:rPr>
          <w:rStyle w:val="14pt"/>
          <w:rFonts w:eastAsia="Calibri"/>
          <w:szCs w:val="28"/>
        </w:rPr>
        <w:t xml:space="preserve">- </w:t>
      </w:r>
      <w:r w:rsidR="00A843D9">
        <w:rPr>
          <w:rStyle w:val="14pt"/>
          <w:rFonts w:eastAsia="Calibri"/>
          <w:szCs w:val="28"/>
        </w:rPr>
        <w:t>снижение отрицательного воздействия на окружающую среду транспортных средств;</w:t>
      </w:r>
    </w:p>
    <w:p w:rsidR="002C3BAA" w:rsidRDefault="002C3BAA" w:rsidP="002C3BAA">
      <w:pPr>
        <w:pStyle w:val="13"/>
        <w:shd w:val="clear" w:color="auto" w:fill="auto"/>
        <w:spacing w:after="0" w:line="317" w:lineRule="exact"/>
        <w:ind w:left="40" w:right="40" w:firstLine="709"/>
        <w:rPr>
          <w:rStyle w:val="14pt"/>
          <w:rFonts w:eastAsia="Calibri"/>
          <w:szCs w:val="28"/>
        </w:rPr>
      </w:pPr>
      <w:r>
        <w:rPr>
          <w:rStyle w:val="14pt"/>
          <w:rFonts w:eastAsia="Calibri"/>
          <w:szCs w:val="28"/>
        </w:rPr>
        <w:t xml:space="preserve">- </w:t>
      </w:r>
      <w:r w:rsidR="00A843D9">
        <w:rPr>
          <w:rStyle w:val="14pt"/>
          <w:rFonts w:eastAsia="Calibri"/>
          <w:szCs w:val="28"/>
        </w:rPr>
        <w:t>повышение безопасности дви</w:t>
      </w:r>
      <w:r>
        <w:rPr>
          <w:rStyle w:val="14pt"/>
          <w:rFonts w:eastAsia="Calibri"/>
          <w:szCs w:val="28"/>
        </w:rPr>
        <w:t>жения на автомобильных дорогах;</w:t>
      </w:r>
    </w:p>
    <w:p w:rsidR="00A843D9" w:rsidRPr="003D14BD" w:rsidRDefault="002C3BAA" w:rsidP="002C3BAA">
      <w:pPr>
        <w:pStyle w:val="13"/>
        <w:shd w:val="clear" w:color="auto" w:fill="auto"/>
        <w:spacing w:after="0" w:line="317" w:lineRule="exact"/>
        <w:ind w:left="40" w:right="40" w:firstLine="709"/>
        <w:jc w:val="both"/>
        <w:rPr>
          <w:lang w:val="ru-RU"/>
        </w:rPr>
      </w:pPr>
      <w:r>
        <w:rPr>
          <w:rStyle w:val="14pt"/>
          <w:rFonts w:eastAsia="Calibri"/>
          <w:szCs w:val="28"/>
        </w:rPr>
        <w:t xml:space="preserve">- </w:t>
      </w:r>
      <w:r w:rsidR="00A843D9">
        <w:rPr>
          <w:rStyle w:val="14pt"/>
          <w:rFonts w:eastAsia="Calibri"/>
          <w:szCs w:val="28"/>
        </w:rPr>
        <w:t>увеличение рынка дорожных работ, рост производственных мощностей в дорожной отрасли;</w:t>
      </w:r>
    </w:p>
    <w:p w:rsidR="00A843D9" w:rsidRDefault="002C3BAA" w:rsidP="002C3BAA">
      <w:pPr>
        <w:pStyle w:val="13"/>
        <w:shd w:val="clear" w:color="auto" w:fill="auto"/>
        <w:spacing w:after="0" w:line="317" w:lineRule="exact"/>
        <w:ind w:left="40" w:right="40" w:firstLine="709"/>
        <w:jc w:val="both"/>
        <w:rPr>
          <w:rStyle w:val="14pt"/>
          <w:rFonts w:eastAsia="Calibri"/>
          <w:szCs w:val="28"/>
        </w:rPr>
      </w:pPr>
      <w:r>
        <w:rPr>
          <w:rStyle w:val="14pt"/>
          <w:rFonts w:eastAsia="Calibri"/>
          <w:szCs w:val="28"/>
        </w:rPr>
        <w:t xml:space="preserve">- </w:t>
      </w:r>
      <w:r w:rsidR="00A843D9">
        <w:rPr>
          <w:rStyle w:val="14pt"/>
          <w:rFonts w:eastAsia="Calibri"/>
          <w:szCs w:val="28"/>
        </w:rPr>
        <w:t>появление условий для организации дополнительных рабочих мест в дорожной и смежных с ней отраслях.</w:t>
      </w:r>
    </w:p>
    <w:p w:rsidR="00ED16F5" w:rsidRPr="003D14BD" w:rsidRDefault="00ED16F5" w:rsidP="00AA4D44">
      <w:pPr>
        <w:ind w:firstLine="360"/>
        <w:jc w:val="both"/>
        <w:rPr>
          <w:rFonts w:ascii="Times New Roman" w:hAnsi="Times New Roman"/>
          <w:sz w:val="28"/>
          <w:szCs w:val="28"/>
          <w:lang w:val="ru-RU"/>
        </w:rPr>
      </w:pPr>
    </w:p>
    <w:p w:rsidR="00AA4D44" w:rsidRPr="003D14BD" w:rsidRDefault="00AA4D44" w:rsidP="002C3BAA">
      <w:pPr>
        <w:ind w:firstLine="709"/>
        <w:jc w:val="both"/>
        <w:rPr>
          <w:rFonts w:ascii="Times New Roman" w:hAnsi="Times New Roman"/>
          <w:sz w:val="28"/>
          <w:szCs w:val="28"/>
          <w:lang w:val="ru-RU"/>
        </w:rPr>
      </w:pPr>
      <w:r w:rsidRPr="003D14BD">
        <w:rPr>
          <w:rFonts w:ascii="Times New Roman" w:hAnsi="Times New Roman"/>
          <w:sz w:val="28"/>
          <w:szCs w:val="28"/>
          <w:lang w:val="ru-RU"/>
        </w:rPr>
        <w:t>Подпрограмма 2.</w:t>
      </w:r>
    </w:p>
    <w:p w:rsidR="004F6307" w:rsidRPr="003D14BD" w:rsidRDefault="004F6307" w:rsidP="002C3BAA">
      <w:pPr>
        <w:ind w:firstLine="709"/>
        <w:jc w:val="both"/>
        <w:rPr>
          <w:rFonts w:ascii="Times New Roman" w:hAnsi="Times New Roman"/>
          <w:sz w:val="28"/>
          <w:szCs w:val="28"/>
          <w:lang w:val="ru-RU"/>
        </w:rPr>
      </w:pPr>
      <w:r w:rsidRPr="003D14BD">
        <w:rPr>
          <w:rFonts w:ascii="Times New Roman" w:hAnsi="Times New Roman"/>
          <w:sz w:val="28"/>
          <w:szCs w:val="28"/>
          <w:lang w:val="ru-RU"/>
        </w:rPr>
        <w:t xml:space="preserve">Техническое состояние элементов благоустройства в населенных пунктах характеризуется высоким уровнем износа, следствием чего является высокая аварийность на муниципальных дорогах, износ элементов малых архитектурных форм, опасность их использования (элементы спортивных и детских площадок). Кроме того, для  поддержания удовлетворительного состояния, как и эстетического, так и технического, необходимо проводить поддерживающий ремонт объектов благоустройства. </w:t>
      </w:r>
    </w:p>
    <w:p w:rsidR="004F6307" w:rsidRPr="003D14BD" w:rsidRDefault="004F6307" w:rsidP="002C3BAA">
      <w:pPr>
        <w:ind w:firstLine="709"/>
        <w:jc w:val="both"/>
        <w:rPr>
          <w:rFonts w:ascii="Times New Roman" w:hAnsi="Times New Roman"/>
          <w:sz w:val="28"/>
          <w:szCs w:val="28"/>
          <w:lang w:val="ru-RU"/>
        </w:rPr>
      </w:pPr>
      <w:r w:rsidRPr="003D14BD">
        <w:rPr>
          <w:rFonts w:ascii="Times New Roman" w:hAnsi="Times New Roman"/>
          <w:sz w:val="28"/>
          <w:szCs w:val="28"/>
          <w:lang w:val="ru-RU"/>
        </w:rPr>
        <w:t>Причиной высокого уровня износа служит недоступность долгосрочных инвестиционных ресурсов для организации ремонтов дорог, тротуаров, организации площадок для спорта и отдыха детей и взрослых.</w:t>
      </w:r>
    </w:p>
    <w:p w:rsidR="004F6307" w:rsidRPr="003D14BD" w:rsidRDefault="004F6307" w:rsidP="002C3BAA">
      <w:pPr>
        <w:ind w:firstLine="709"/>
        <w:jc w:val="both"/>
        <w:rPr>
          <w:rFonts w:ascii="Times New Roman" w:hAnsi="Times New Roman"/>
          <w:sz w:val="28"/>
          <w:szCs w:val="28"/>
          <w:lang w:val="ru-RU"/>
        </w:rPr>
      </w:pPr>
      <w:r w:rsidRPr="003D14BD">
        <w:rPr>
          <w:rFonts w:ascii="Times New Roman" w:hAnsi="Times New Roman"/>
          <w:sz w:val="28"/>
          <w:szCs w:val="28"/>
          <w:lang w:val="ru-RU"/>
        </w:rPr>
        <w:t xml:space="preserve">Привлечение местных ресурсов обеспечит более комфортные условия  проживания и отдыха населения на территории поселения. </w:t>
      </w:r>
    </w:p>
    <w:p w:rsidR="002C3BAA" w:rsidRDefault="002C3BAA" w:rsidP="002C3BAA">
      <w:pPr>
        <w:pStyle w:val="ConsPlusNormal"/>
        <w:widowControl/>
        <w:spacing w:after="0" w:line="240" w:lineRule="auto"/>
        <w:jc w:val="both"/>
        <w:rPr>
          <w:rFonts w:ascii="Times New Roman" w:hAnsi="Times New Roman"/>
          <w:sz w:val="28"/>
          <w:szCs w:val="28"/>
          <w:lang w:val="ru-RU"/>
        </w:rPr>
      </w:pPr>
    </w:p>
    <w:p w:rsidR="002C3BAA" w:rsidRDefault="00AA4D44" w:rsidP="002C3BAA">
      <w:pPr>
        <w:pStyle w:val="ConsPlusNormal"/>
        <w:widowControl/>
        <w:spacing w:after="0" w:line="240" w:lineRule="auto"/>
        <w:jc w:val="both"/>
        <w:rPr>
          <w:rFonts w:ascii="Times New Roman" w:hAnsi="Times New Roman"/>
          <w:sz w:val="28"/>
          <w:szCs w:val="28"/>
          <w:lang w:val="ru-RU"/>
        </w:rPr>
      </w:pPr>
      <w:r w:rsidRPr="003D14BD">
        <w:rPr>
          <w:rFonts w:ascii="Times New Roman" w:hAnsi="Times New Roman"/>
          <w:sz w:val="28"/>
          <w:szCs w:val="28"/>
          <w:lang w:val="ru-RU"/>
        </w:rPr>
        <w:t>Подпрограмма 3.</w:t>
      </w:r>
    </w:p>
    <w:p w:rsidR="00AA4D44" w:rsidRPr="003D14BD" w:rsidRDefault="00AA4D44" w:rsidP="002C3BAA">
      <w:pPr>
        <w:pStyle w:val="ConsPlusNormal"/>
        <w:widowControl/>
        <w:spacing w:after="0" w:line="240" w:lineRule="auto"/>
        <w:jc w:val="both"/>
        <w:rPr>
          <w:rFonts w:ascii="Times New Roman" w:hAnsi="Times New Roman"/>
          <w:sz w:val="28"/>
          <w:szCs w:val="28"/>
          <w:lang w:val="ru-RU"/>
        </w:rPr>
      </w:pPr>
      <w:r w:rsidRPr="003D14BD">
        <w:rPr>
          <w:rFonts w:ascii="Times New Roman" w:hAnsi="Times New Roman"/>
          <w:sz w:val="28"/>
          <w:szCs w:val="28"/>
          <w:lang w:val="ru-RU"/>
        </w:rPr>
        <w:t>Выполнение мероприятий «Комплексное развитие систем коммунальной инфраструктуры на территории муниципального образования  «Звениговский муниципальный район» предусматривает обеспечение наращивания и модернизации коммунальной инфраструктуры, в целях увеличения объемов строительства и улучшения экологической ситуации на территории муниципального образования «Звениговский муниципальный район».</w:t>
      </w:r>
    </w:p>
    <w:p w:rsidR="00AA4D44" w:rsidRPr="003D14BD" w:rsidRDefault="00AA4D44" w:rsidP="002C3BAA">
      <w:pPr>
        <w:pStyle w:val="ConsPlusNormal"/>
        <w:spacing w:after="0" w:line="240" w:lineRule="auto"/>
        <w:jc w:val="both"/>
        <w:rPr>
          <w:rFonts w:ascii="Times New Roman" w:hAnsi="Times New Roman" w:cs="Times New Roman"/>
          <w:sz w:val="28"/>
          <w:szCs w:val="28"/>
          <w:lang w:val="ru-RU"/>
        </w:rPr>
      </w:pPr>
      <w:r w:rsidRPr="003D14BD">
        <w:rPr>
          <w:rFonts w:ascii="Times New Roman" w:hAnsi="Times New Roman" w:cs="Times New Roman"/>
          <w:sz w:val="28"/>
          <w:szCs w:val="28"/>
          <w:lang w:val="ru-RU"/>
        </w:rPr>
        <w:t>За последние два десятилетия из-за недостаточности финансирования значительно повысился износ основных фондов предприятий жилищно-коммунального хозяйства, что снизило надежность и работоспособность систем инженерной инфраструктуры.</w:t>
      </w:r>
    </w:p>
    <w:p w:rsidR="00AA4D44" w:rsidRPr="003D14BD" w:rsidRDefault="00AA4D44" w:rsidP="002C3BAA">
      <w:pPr>
        <w:jc w:val="both"/>
        <w:rPr>
          <w:rFonts w:ascii="Times New Roman" w:hAnsi="Times New Roman"/>
          <w:sz w:val="28"/>
          <w:szCs w:val="28"/>
          <w:lang w:val="ru-RU"/>
        </w:rPr>
      </w:pPr>
      <w:r w:rsidRPr="003D14BD">
        <w:rPr>
          <w:lang w:val="ru-RU"/>
        </w:rPr>
        <w:tab/>
      </w:r>
      <w:r w:rsidRPr="003D14BD">
        <w:rPr>
          <w:rFonts w:ascii="Times New Roman" w:hAnsi="Times New Roman"/>
          <w:sz w:val="28"/>
          <w:szCs w:val="28"/>
          <w:lang w:val="ru-RU"/>
        </w:rPr>
        <w:t>Необходимость ускоренного перехода к устойчивому развитию коммунальной инфраструктуры определяет целесообразность использования программно-целевого метода для решения проблем в этой отрасли, что позволит обеспечить возможность улучшения жилищных условий и качества жизни населения.</w:t>
      </w:r>
    </w:p>
    <w:p w:rsidR="009A1E5A" w:rsidRPr="003D14BD" w:rsidRDefault="009A1E5A" w:rsidP="002C3BAA">
      <w:pPr>
        <w:pStyle w:val="ConsPlusNormal"/>
        <w:widowControl/>
        <w:spacing w:after="0" w:line="240" w:lineRule="auto"/>
        <w:jc w:val="both"/>
        <w:rPr>
          <w:rFonts w:ascii="Times New Roman" w:hAnsi="Times New Roman"/>
          <w:sz w:val="28"/>
          <w:szCs w:val="28"/>
          <w:lang w:val="ru-RU"/>
        </w:rPr>
      </w:pPr>
    </w:p>
    <w:p w:rsidR="00AA4D44" w:rsidRPr="003D14BD" w:rsidRDefault="00AA4D44" w:rsidP="002C3BAA">
      <w:pPr>
        <w:pStyle w:val="ConsPlusNormal"/>
        <w:widowControl/>
        <w:spacing w:after="0" w:line="240" w:lineRule="auto"/>
        <w:jc w:val="both"/>
        <w:rPr>
          <w:rFonts w:ascii="Times New Roman" w:hAnsi="Times New Roman"/>
          <w:sz w:val="28"/>
          <w:szCs w:val="28"/>
          <w:lang w:val="ru-RU"/>
        </w:rPr>
      </w:pPr>
      <w:r w:rsidRPr="003D14BD">
        <w:rPr>
          <w:rFonts w:ascii="Times New Roman" w:hAnsi="Times New Roman"/>
          <w:sz w:val="28"/>
          <w:szCs w:val="28"/>
          <w:lang w:val="ru-RU"/>
        </w:rPr>
        <w:t>Подпрограмма</w:t>
      </w:r>
      <w:r w:rsidR="002C3BAA">
        <w:rPr>
          <w:rFonts w:ascii="Times New Roman" w:hAnsi="Times New Roman"/>
          <w:sz w:val="28"/>
          <w:szCs w:val="28"/>
          <w:lang w:val="ru-RU"/>
        </w:rPr>
        <w:t xml:space="preserve"> </w:t>
      </w:r>
      <w:r w:rsidR="00E90A86" w:rsidRPr="003D14BD">
        <w:rPr>
          <w:rFonts w:ascii="Times New Roman" w:hAnsi="Times New Roman"/>
          <w:sz w:val="28"/>
          <w:szCs w:val="28"/>
          <w:lang w:val="ru-RU"/>
        </w:rPr>
        <w:t>4</w:t>
      </w:r>
      <w:r w:rsidRPr="003D14BD">
        <w:rPr>
          <w:rFonts w:ascii="Times New Roman" w:hAnsi="Times New Roman"/>
          <w:sz w:val="28"/>
          <w:szCs w:val="28"/>
          <w:lang w:val="ru-RU"/>
        </w:rPr>
        <w:t>.</w:t>
      </w:r>
    </w:p>
    <w:p w:rsidR="004F6307" w:rsidRPr="003D14BD" w:rsidRDefault="004F6307" w:rsidP="002C3BAA">
      <w:pPr>
        <w:pStyle w:val="ConsPlusNormal"/>
        <w:widowControl/>
        <w:spacing w:after="0" w:line="240" w:lineRule="auto"/>
        <w:jc w:val="both"/>
        <w:rPr>
          <w:rFonts w:ascii="Times New Roman" w:hAnsi="Times New Roman" w:cs="Times New Roman"/>
          <w:color w:val="000000"/>
          <w:sz w:val="28"/>
          <w:szCs w:val="28"/>
          <w:lang w:val="ru-RU"/>
        </w:rPr>
      </w:pPr>
      <w:r w:rsidRPr="003D14BD">
        <w:rPr>
          <w:rFonts w:ascii="Times New Roman" w:hAnsi="Times New Roman" w:cs="Times New Roman"/>
          <w:color w:val="000000"/>
          <w:sz w:val="28"/>
          <w:szCs w:val="28"/>
          <w:lang w:val="ru-RU"/>
        </w:rPr>
        <w:t xml:space="preserve">Устойчивое развитие муниципального образования </w:t>
      </w:r>
      <w:r w:rsidR="002C3BAA">
        <w:rPr>
          <w:rFonts w:ascii="Times New Roman" w:hAnsi="Times New Roman" w:cs="Times New Roman"/>
          <w:color w:val="000000"/>
          <w:sz w:val="28"/>
          <w:szCs w:val="28"/>
          <w:lang w:val="ru-RU"/>
        </w:rPr>
        <w:t>«</w:t>
      </w:r>
      <w:r w:rsidRPr="003D14BD">
        <w:rPr>
          <w:rFonts w:ascii="Times New Roman" w:hAnsi="Times New Roman" w:cs="Times New Roman"/>
          <w:color w:val="000000"/>
          <w:sz w:val="28"/>
          <w:szCs w:val="28"/>
          <w:lang w:val="ru-RU"/>
        </w:rPr>
        <w:t>Звениговский муниципальный район»</w:t>
      </w:r>
      <w:r w:rsidR="002C3BAA">
        <w:rPr>
          <w:rFonts w:ascii="Times New Roman" w:hAnsi="Times New Roman" w:cs="Times New Roman"/>
          <w:color w:val="000000"/>
          <w:sz w:val="28"/>
          <w:szCs w:val="28"/>
          <w:lang w:val="ru-RU"/>
        </w:rPr>
        <w:t>,</w:t>
      </w:r>
      <w:r w:rsidRPr="003D14BD">
        <w:rPr>
          <w:rFonts w:ascii="Times New Roman" w:hAnsi="Times New Roman" w:cs="Times New Roman"/>
          <w:color w:val="000000"/>
          <w:sz w:val="28"/>
          <w:szCs w:val="28"/>
          <w:lang w:val="ru-RU"/>
        </w:rPr>
        <w:t xml:space="preserve"> высокое качество жизни и здоровья его населения возможны только при условии поддержания соответствующего качества окружающей среды и обеспечения экологической безопасности. </w:t>
      </w:r>
    </w:p>
    <w:p w:rsidR="004F6307" w:rsidRPr="003D14BD" w:rsidRDefault="004F6307" w:rsidP="002C3BAA">
      <w:pPr>
        <w:pStyle w:val="ConsPlusNormal"/>
        <w:widowControl/>
        <w:spacing w:after="0" w:line="240" w:lineRule="auto"/>
        <w:jc w:val="both"/>
        <w:rPr>
          <w:rFonts w:ascii="Times New Roman" w:hAnsi="Times New Roman" w:cs="Times New Roman"/>
          <w:color w:val="000000"/>
          <w:sz w:val="28"/>
          <w:szCs w:val="28"/>
          <w:lang w:val="ru-RU"/>
        </w:rPr>
      </w:pPr>
      <w:r w:rsidRPr="003D14BD">
        <w:rPr>
          <w:rFonts w:ascii="Times New Roman" w:hAnsi="Times New Roman" w:cs="Times New Roman"/>
          <w:color w:val="000000"/>
          <w:sz w:val="28"/>
          <w:szCs w:val="28"/>
          <w:lang w:val="ru-RU"/>
        </w:rPr>
        <w:t>Обеспечение благоприятной окружающей среды и экологической безопасности является одним из приоритетных направлений деятельности органов местного самоуправления.</w:t>
      </w:r>
    </w:p>
    <w:p w:rsidR="004F6307" w:rsidRPr="003D14BD" w:rsidRDefault="004F6307" w:rsidP="002C3BAA">
      <w:pPr>
        <w:pStyle w:val="ConsPlusNormal"/>
        <w:widowControl/>
        <w:spacing w:after="0" w:line="240" w:lineRule="auto"/>
        <w:jc w:val="both"/>
        <w:rPr>
          <w:rFonts w:ascii="Times New Roman" w:hAnsi="Times New Roman" w:cs="Times New Roman"/>
          <w:color w:val="000000"/>
          <w:sz w:val="28"/>
          <w:szCs w:val="28"/>
          <w:lang w:val="ru-RU"/>
        </w:rPr>
      </w:pPr>
      <w:r w:rsidRPr="003D14BD">
        <w:rPr>
          <w:rFonts w:ascii="Times New Roman" w:hAnsi="Times New Roman" w:cs="Times New Roman"/>
          <w:color w:val="000000"/>
          <w:sz w:val="28"/>
          <w:szCs w:val="28"/>
          <w:lang w:val="ru-RU"/>
        </w:rPr>
        <w:t xml:space="preserve">В муниципальном образовании «Звениговский муниципальный район» существует ряд объективных факторов, оказывающих неблагоприятное воздействие на окружающую среду: </w:t>
      </w:r>
    </w:p>
    <w:p w:rsidR="004F6307" w:rsidRPr="003D14BD" w:rsidRDefault="004F6307" w:rsidP="002C3BAA">
      <w:pPr>
        <w:pStyle w:val="ConsPlusNormal"/>
        <w:widowControl/>
        <w:spacing w:after="0" w:line="240" w:lineRule="auto"/>
        <w:jc w:val="both"/>
        <w:rPr>
          <w:rFonts w:ascii="Times New Roman" w:hAnsi="Times New Roman" w:cs="Times New Roman"/>
          <w:color w:val="000000"/>
          <w:sz w:val="28"/>
          <w:szCs w:val="28"/>
          <w:lang w:val="ru-RU"/>
        </w:rPr>
      </w:pPr>
      <w:r w:rsidRPr="003D14BD">
        <w:rPr>
          <w:rFonts w:ascii="Times New Roman" w:hAnsi="Times New Roman" w:cs="Times New Roman"/>
          <w:color w:val="000000"/>
          <w:sz w:val="28"/>
          <w:szCs w:val="28"/>
          <w:lang w:val="ru-RU"/>
        </w:rPr>
        <w:t>- износ канализационных коллекторов составляет 70-80%, сброс загрязненных сточных вод в водоемы;</w:t>
      </w:r>
    </w:p>
    <w:p w:rsidR="004F6307" w:rsidRPr="003D14BD" w:rsidRDefault="004F6307" w:rsidP="002C3BAA">
      <w:pPr>
        <w:pStyle w:val="ConsPlusNormal"/>
        <w:widowControl/>
        <w:spacing w:after="0" w:line="240" w:lineRule="auto"/>
        <w:jc w:val="both"/>
        <w:rPr>
          <w:rFonts w:ascii="Times New Roman" w:hAnsi="Times New Roman" w:cs="Times New Roman"/>
          <w:color w:val="000000"/>
          <w:sz w:val="28"/>
          <w:szCs w:val="28"/>
          <w:lang w:val="ru-RU"/>
        </w:rPr>
      </w:pPr>
      <w:r w:rsidRPr="003D14BD">
        <w:rPr>
          <w:rFonts w:ascii="Times New Roman" w:hAnsi="Times New Roman" w:cs="Times New Roman"/>
          <w:color w:val="000000"/>
          <w:sz w:val="28"/>
          <w:szCs w:val="28"/>
          <w:lang w:val="ru-RU"/>
        </w:rPr>
        <w:t>- необходим капитальный ремонт очистных сооружений в г. Звенигово, п.</w:t>
      </w:r>
      <w:r w:rsidR="002C3BAA">
        <w:rPr>
          <w:rFonts w:ascii="Times New Roman" w:hAnsi="Times New Roman" w:cs="Times New Roman"/>
          <w:color w:val="000000"/>
          <w:sz w:val="28"/>
          <w:szCs w:val="28"/>
          <w:lang w:val="ru-RU"/>
        </w:rPr>
        <w:t xml:space="preserve"> </w:t>
      </w:r>
      <w:r w:rsidRPr="003D14BD">
        <w:rPr>
          <w:rFonts w:ascii="Times New Roman" w:hAnsi="Times New Roman" w:cs="Times New Roman"/>
          <w:color w:val="000000"/>
          <w:sz w:val="28"/>
          <w:szCs w:val="28"/>
          <w:lang w:val="ru-RU"/>
        </w:rPr>
        <w:t>Красногорск</w:t>
      </w:r>
      <w:r w:rsidR="00BA430D" w:rsidRPr="003D14BD">
        <w:rPr>
          <w:rFonts w:ascii="Times New Roman" w:hAnsi="Times New Roman" w:cs="Times New Roman"/>
          <w:color w:val="000000"/>
          <w:sz w:val="28"/>
          <w:szCs w:val="28"/>
          <w:lang w:val="ru-RU"/>
        </w:rPr>
        <w:t>ий</w:t>
      </w:r>
      <w:r w:rsidRPr="003D14BD">
        <w:rPr>
          <w:rFonts w:ascii="Times New Roman" w:hAnsi="Times New Roman" w:cs="Times New Roman"/>
          <w:color w:val="000000"/>
          <w:sz w:val="28"/>
          <w:szCs w:val="28"/>
          <w:lang w:val="ru-RU"/>
        </w:rPr>
        <w:t>, п. Мочалище МО «Звениговский муниципальный район», которые производят сброс</w:t>
      </w:r>
      <w:r w:rsidR="002C3BAA">
        <w:rPr>
          <w:rFonts w:ascii="Times New Roman" w:hAnsi="Times New Roman" w:cs="Times New Roman"/>
          <w:color w:val="000000"/>
          <w:sz w:val="28"/>
          <w:szCs w:val="28"/>
          <w:lang w:val="ru-RU"/>
        </w:rPr>
        <w:t xml:space="preserve"> загрязняющих веществ в водоемы;</w:t>
      </w:r>
    </w:p>
    <w:p w:rsidR="004F6307" w:rsidRPr="003D14BD" w:rsidRDefault="004F6307" w:rsidP="002C3BAA">
      <w:pPr>
        <w:pStyle w:val="ConsPlusNonformat"/>
        <w:widowControl/>
        <w:jc w:val="both"/>
        <w:rPr>
          <w:rFonts w:ascii="Times New Roman" w:hAnsi="Times New Roman" w:cs="Times New Roman"/>
          <w:sz w:val="28"/>
          <w:szCs w:val="28"/>
          <w:lang w:val="ru-RU"/>
        </w:rPr>
      </w:pPr>
      <w:r w:rsidRPr="003D14BD">
        <w:rPr>
          <w:rFonts w:ascii="Times New Roman" w:hAnsi="Times New Roman" w:cs="Times New Roman"/>
          <w:color w:val="000000"/>
          <w:sz w:val="28"/>
          <w:szCs w:val="28"/>
          <w:lang w:val="ru-RU"/>
        </w:rPr>
        <w:t xml:space="preserve">           - требуется строительство нового полигона твердых бытовых отходов, </w:t>
      </w:r>
      <w:r w:rsidRPr="003D14BD">
        <w:rPr>
          <w:rFonts w:ascii="Times New Roman" w:hAnsi="Times New Roman" w:cs="Times New Roman"/>
          <w:sz w:val="28"/>
          <w:szCs w:val="28"/>
          <w:lang w:val="ru-RU"/>
        </w:rPr>
        <w:t>и подъездной дороги у кордона «Пучина» Кокшайского лесничества муниципального образования «Кокшайское сельское поселение».</w:t>
      </w:r>
      <w:r w:rsidRPr="003D14BD">
        <w:rPr>
          <w:rFonts w:ascii="Times New Roman" w:hAnsi="Times New Roman" w:cs="Times New Roman"/>
          <w:vanish/>
          <w:sz w:val="28"/>
          <w:szCs w:val="28"/>
          <w:lang w:val="ru-RU"/>
        </w:rPr>
        <w:t>а муницпального ого лесничества"</w:t>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r w:rsidRPr="00651811">
        <w:rPr>
          <w:rFonts w:ascii="Times New Roman" w:hAnsi="Times New Roman" w:cs="Times New Roman"/>
          <w:vanish/>
          <w:sz w:val="28"/>
          <w:szCs w:val="28"/>
        </w:rPr>
        <w:pgNum/>
      </w:r>
    </w:p>
    <w:p w:rsidR="004F6307" w:rsidRPr="003D14BD" w:rsidRDefault="004F6307" w:rsidP="001B19B0">
      <w:pPr>
        <w:ind w:right="26" w:firstLine="567"/>
        <w:jc w:val="both"/>
        <w:rPr>
          <w:rFonts w:ascii="Times New Roman" w:hAnsi="Times New Roman"/>
          <w:color w:val="000000"/>
          <w:sz w:val="28"/>
          <w:szCs w:val="28"/>
          <w:lang w:val="ru-RU"/>
        </w:rPr>
      </w:pPr>
      <w:r w:rsidRPr="003D14BD">
        <w:rPr>
          <w:rFonts w:ascii="Times New Roman" w:hAnsi="Times New Roman"/>
          <w:color w:val="000000"/>
          <w:sz w:val="28"/>
          <w:szCs w:val="28"/>
          <w:lang w:val="ru-RU"/>
        </w:rPr>
        <w:t xml:space="preserve">  Формирование экологической культуры, повышение воспитания и образования населения, особенно детей и подростков, в городских сельских поселениях муниципального образования «Звениговский муниципальный район», являются залогом ответственного отношения к окружающей среде. Так же важным моментом экологического воспитания является природоохранная практическая деятельность.</w:t>
      </w:r>
    </w:p>
    <w:p w:rsidR="004F6307" w:rsidRPr="003D14BD" w:rsidRDefault="004F6307" w:rsidP="002C3BAA">
      <w:pPr>
        <w:pStyle w:val="ConsPlusNormal"/>
        <w:widowControl/>
        <w:spacing w:after="0" w:line="240" w:lineRule="auto"/>
        <w:jc w:val="both"/>
        <w:rPr>
          <w:rFonts w:ascii="Times New Roman" w:hAnsi="Times New Roman" w:cs="Times New Roman"/>
          <w:color w:val="000000"/>
          <w:sz w:val="28"/>
          <w:szCs w:val="28"/>
          <w:lang w:val="ru-RU"/>
        </w:rPr>
      </w:pPr>
      <w:r w:rsidRPr="003D14BD">
        <w:rPr>
          <w:rFonts w:ascii="Times New Roman" w:hAnsi="Times New Roman" w:cs="Times New Roman"/>
          <w:color w:val="000000"/>
          <w:sz w:val="28"/>
          <w:szCs w:val="28"/>
          <w:lang w:val="ru-RU"/>
        </w:rPr>
        <w:t>Серьезной экологической проблемой на территории муниципального образования «Звениговский муниципальный район» остается размещение, захоронение производственных и бытовых отходов на полигоны ТБО, несанкционированные свалки. Отсутствуют пункты приема вторичной переработки и утилизации отходов производства и потребления.</w:t>
      </w:r>
    </w:p>
    <w:p w:rsidR="004F6307" w:rsidRPr="003D14BD" w:rsidRDefault="004F6307" w:rsidP="002C3BAA">
      <w:pPr>
        <w:pStyle w:val="ConsPlusNormal"/>
        <w:widowControl/>
        <w:spacing w:after="0" w:line="240" w:lineRule="auto"/>
        <w:jc w:val="both"/>
        <w:rPr>
          <w:rFonts w:ascii="Times New Roman" w:hAnsi="Times New Roman" w:cs="Times New Roman"/>
          <w:color w:val="000000"/>
          <w:sz w:val="28"/>
          <w:szCs w:val="28"/>
          <w:lang w:val="ru-RU"/>
        </w:rPr>
      </w:pPr>
      <w:r w:rsidRPr="003D14BD">
        <w:rPr>
          <w:rFonts w:ascii="Times New Roman" w:hAnsi="Times New Roman" w:cs="Times New Roman"/>
          <w:color w:val="000000"/>
          <w:sz w:val="28"/>
          <w:szCs w:val="28"/>
          <w:lang w:val="ru-RU"/>
        </w:rPr>
        <w:t xml:space="preserve">В соответствии с требованиями нормативных документов и предписаниями органов государственного надзора, необходимо повысить степень уплотнения отходов, недопущение их возгорания, </w:t>
      </w:r>
      <w:r w:rsidR="000345E4">
        <w:rPr>
          <w:rFonts w:ascii="Times New Roman" w:hAnsi="Times New Roman" w:cs="Times New Roman"/>
          <w:color w:val="000000"/>
          <w:sz w:val="28"/>
          <w:szCs w:val="28"/>
          <w:lang w:val="ru-RU"/>
        </w:rPr>
        <w:t xml:space="preserve">нужна </w:t>
      </w:r>
      <w:r w:rsidRPr="003D14BD">
        <w:rPr>
          <w:rFonts w:ascii="Times New Roman" w:hAnsi="Times New Roman" w:cs="Times New Roman"/>
          <w:color w:val="000000"/>
          <w:sz w:val="28"/>
          <w:szCs w:val="28"/>
          <w:lang w:val="ru-RU"/>
        </w:rPr>
        <w:t>рекультивация бесхозяйных свалок ТБО, приобретение новой специализированной техники.</w:t>
      </w:r>
    </w:p>
    <w:p w:rsidR="004F6307" w:rsidRPr="003D14BD" w:rsidRDefault="004F6307" w:rsidP="000345E4">
      <w:pPr>
        <w:ind w:firstLine="708"/>
        <w:jc w:val="both"/>
        <w:rPr>
          <w:rFonts w:ascii="Times New Roman" w:hAnsi="Times New Roman"/>
          <w:color w:val="000000"/>
          <w:sz w:val="28"/>
          <w:szCs w:val="28"/>
          <w:lang w:val="ru-RU"/>
        </w:rPr>
      </w:pPr>
      <w:r w:rsidRPr="003D14BD">
        <w:rPr>
          <w:rFonts w:ascii="Times New Roman" w:hAnsi="Times New Roman"/>
          <w:color w:val="000000"/>
          <w:sz w:val="28"/>
          <w:szCs w:val="28"/>
          <w:lang w:val="ru-RU"/>
        </w:rPr>
        <w:t>Очистные сооружения в г.</w:t>
      </w:r>
      <w:r w:rsidR="000345E4">
        <w:rPr>
          <w:rFonts w:ascii="Times New Roman" w:hAnsi="Times New Roman"/>
          <w:color w:val="000000"/>
          <w:sz w:val="28"/>
          <w:szCs w:val="28"/>
          <w:lang w:val="ru-RU"/>
        </w:rPr>
        <w:t xml:space="preserve"> </w:t>
      </w:r>
      <w:r w:rsidRPr="003D14BD">
        <w:rPr>
          <w:rFonts w:ascii="Times New Roman" w:hAnsi="Times New Roman"/>
          <w:color w:val="000000"/>
          <w:sz w:val="28"/>
          <w:szCs w:val="28"/>
          <w:lang w:val="ru-RU"/>
        </w:rPr>
        <w:t>Звенигово, п.</w:t>
      </w:r>
      <w:r w:rsidR="000345E4">
        <w:rPr>
          <w:rFonts w:ascii="Times New Roman" w:hAnsi="Times New Roman"/>
          <w:color w:val="000000"/>
          <w:sz w:val="28"/>
          <w:szCs w:val="28"/>
          <w:lang w:val="ru-RU"/>
        </w:rPr>
        <w:t xml:space="preserve"> </w:t>
      </w:r>
      <w:r w:rsidRPr="003D14BD">
        <w:rPr>
          <w:rFonts w:ascii="Times New Roman" w:hAnsi="Times New Roman"/>
          <w:color w:val="000000"/>
          <w:sz w:val="28"/>
          <w:szCs w:val="28"/>
          <w:lang w:val="ru-RU"/>
        </w:rPr>
        <w:t>Красногорский, п.</w:t>
      </w:r>
      <w:r w:rsidR="000345E4">
        <w:rPr>
          <w:rFonts w:ascii="Times New Roman" w:hAnsi="Times New Roman"/>
          <w:color w:val="000000"/>
          <w:sz w:val="28"/>
          <w:szCs w:val="28"/>
          <w:lang w:val="ru-RU"/>
        </w:rPr>
        <w:t xml:space="preserve"> </w:t>
      </w:r>
      <w:r w:rsidRPr="003D14BD">
        <w:rPr>
          <w:rFonts w:ascii="Times New Roman" w:hAnsi="Times New Roman"/>
          <w:color w:val="000000"/>
          <w:sz w:val="28"/>
          <w:szCs w:val="28"/>
          <w:lang w:val="ru-RU"/>
        </w:rPr>
        <w:t>Мочалище не соответствуют современным нормативным требованиям. За период эксплуатации с 1993 года не проводились реконструкция,  модернизация и капитальный ремонт очистных сооружений, что влечет за собой сверхлимитный сброс загрязняющих веществ в речные водоемы и</w:t>
      </w:r>
      <w:r w:rsidR="000345E4">
        <w:rPr>
          <w:rFonts w:ascii="Times New Roman" w:hAnsi="Times New Roman"/>
          <w:color w:val="000000"/>
          <w:sz w:val="28"/>
          <w:szCs w:val="28"/>
          <w:lang w:val="ru-RU"/>
        </w:rPr>
        <w:t>,</w:t>
      </w:r>
      <w:r w:rsidRPr="003D14BD">
        <w:rPr>
          <w:rFonts w:ascii="Times New Roman" w:hAnsi="Times New Roman"/>
          <w:color w:val="000000"/>
          <w:sz w:val="28"/>
          <w:szCs w:val="28"/>
          <w:lang w:val="ru-RU"/>
        </w:rPr>
        <w:t xml:space="preserve"> как следствие, сверхнормативные платежи за сброс загрязняющих веществ в водоем и ответственность за нанесение вреда водному объекту. </w:t>
      </w:r>
    </w:p>
    <w:p w:rsidR="004F6307" w:rsidRPr="003D14BD" w:rsidRDefault="004F6307" w:rsidP="000345E4">
      <w:pPr>
        <w:autoSpaceDE w:val="0"/>
        <w:autoSpaceDN w:val="0"/>
        <w:adjustRightInd w:val="0"/>
        <w:ind w:firstLine="708"/>
        <w:jc w:val="both"/>
        <w:rPr>
          <w:rFonts w:ascii="Times New Roman" w:hAnsi="Times New Roman"/>
          <w:sz w:val="28"/>
          <w:szCs w:val="28"/>
          <w:lang w:val="ru-RU"/>
        </w:rPr>
      </w:pPr>
      <w:r w:rsidRPr="003D14BD">
        <w:rPr>
          <w:rFonts w:ascii="Times New Roman" w:hAnsi="Times New Roman"/>
          <w:sz w:val="28"/>
          <w:szCs w:val="28"/>
          <w:lang w:val="ru-RU"/>
        </w:rPr>
        <w:t>Отсутствие финансирования комплекса мероприятий по строительству и повышению качества ливневых сточных вод, поступающих в речные водоемы, после очистных сооружений, влекут за собой штрафные санкции органов государственного надзора.</w:t>
      </w:r>
    </w:p>
    <w:p w:rsidR="004F6307" w:rsidRDefault="004F6307" w:rsidP="000345E4">
      <w:pPr>
        <w:autoSpaceDE w:val="0"/>
        <w:autoSpaceDN w:val="0"/>
        <w:adjustRightInd w:val="0"/>
        <w:ind w:firstLine="708"/>
        <w:jc w:val="both"/>
        <w:rPr>
          <w:rFonts w:ascii="Times New Roman" w:hAnsi="Times New Roman"/>
          <w:sz w:val="28"/>
          <w:szCs w:val="28"/>
          <w:lang w:val="ru-RU"/>
        </w:rPr>
      </w:pPr>
      <w:r w:rsidRPr="003D14BD">
        <w:rPr>
          <w:rFonts w:ascii="Times New Roman" w:hAnsi="Times New Roman"/>
          <w:sz w:val="28"/>
          <w:szCs w:val="28"/>
          <w:lang w:val="ru-RU"/>
        </w:rPr>
        <w:t>Учитывая социальную значимость программных мероприятий, необходимость привлечения в качестве исполнителей нескольких структурных подразделений администрации муниципального образования «Звениговский муниципальный район» и сторонних организаций, в связи со значительными объемами финансирования большинства планируемых природоохранных мероприятий, продолжительностью сроков их реализации необходимо решать обозначенные выше проблемы Региональным программно-целевым методом.</w:t>
      </w:r>
    </w:p>
    <w:p w:rsidR="000345E4" w:rsidRPr="003D14BD" w:rsidRDefault="000345E4" w:rsidP="000345E4">
      <w:pPr>
        <w:autoSpaceDE w:val="0"/>
        <w:autoSpaceDN w:val="0"/>
        <w:adjustRightInd w:val="0"/>
        <w:ind w:firstLine="708"/>
        <w:jc w:val="both"/>
        <w:rPr>
          <w:rFonts w:ascii="Times New Roman" w:hAnsi="Times New Roman"/>
          <w:sz w:val="28"/>
          <w:szCs w:val="28"/>
          <w:lang w:val="ru-RU"/>
        </w:rPr>
      </w:pPr>
    </w:p>
    <w:p w:rsidR="004F6307" w:rsidRPr="00421069" w:rsidRDefault="004F6307" w:rsidP="000345E4">
      <w:pPr>
        <w:ind w:firstLine="708"/>
        <w:jc w:val="center"/>
        <w:rPr>
          <w:rFonts w:ascii="Times New Roman" w:hAnsi="Times New Roman"/>
          <w:b/>
          <w:sz w:val="28"/>
          <w:szCs w:val="28"/>
          <w:lang w:val="ru-RU"/>
        </w:rPr>
      </w:pPr>
      <w:r w:rsidRPr="00421069">
        <w:rPr>
          <w:rFonts w:ascii="Times New Roman" w:hAnsi="Times New Roman"/>
          <w:b/>
          <w:sz w:val="28"/>
          <w:szCs w:val="28"/>
          <w:lang w:val="ru-RU"/>
        </w:rPr>
        <w:t>2. Цели и задачи, сроки и этапы реализации программы</w:t>
      </w:r>
    </w:p>
    <w:p w:rsidR="000345E4" w:rsidRPr="003D14BD" w:rsidRDefault="000345E4" w:rsidP="000345E4">
      <w:pPr>
        <w:ind w:firstLine="708"/>
        <w:jc w:val="center"/>
        <w:rPr>
          <w:rFonts w:ascii="Times New Roman" w:hAnsi="Times New Roman"/>
          <w:sz w:val="28"/>
          <w:szCs w:val="28"/>
          <w:lang w:val="ru-RU"/>
        </w:rPr>
      </w:pPr>
    </w:p>
    <w:p w:rsidR="00AA4D44" w:rsidRPr="003D14BD" w:rsidRDefault="00AA4D44" w:rsidP="000345E4">
      <w:pPr>
        <w:pStyle w:val="ConsPlusNormal"/>
        <w:widowControl/>
        <w:spacing w:after="0" w:line="240" w:lineRule="auto"/>
        <w:ind w:firstLine="708"/>
        <w:jc w:val="both"/>
        <w:rPr>
          <w:rFonts w:ascii="Times New Roman" w:hAnsi="Times New Roman"/>
          <w:sz w:val="28"/>
          <w:szCs w:val="28"/>
          <w:lang w:val="ru-RU"/>
        </w:rPr>
      </w:pPr>
      <w:r w:rsidRPr="003D14BD">
        <w:rPr>
          <w:rFonts w:ascii="Times New Roman" w:hAnsi="Times New Roman"/>
          <w:sz w:val="28"/>
          <w:szCs w:val="28"/>
          <w:lang w:val="ru-RU"/>
        </w:rPr>
        <w:t>Подпрограмма 1.</w:t>
      </w:r>
    </w:p>
    <w:p w:rsidR="006966AA" w:rsidRPr="003D14BD" w:rsidRDefault="006966AA" w:rsidP="000345E4">
      <w:pPr>
        <w:pStyle w:val="ConsNormal"/>
        <w:widowControl/>
        <w:tabs>
          <w:tab w:val="left" w:pos="294"/>
        </w:tabs>
        <w:spacing w:after="0" w:line="240" w:lineRule="auto"/>
        <w:ind w:firstLine="708"/>
        <w:jc w:val="both"/>
        <w:rPr>
          <w:rFonts w:ascii="Times New Roman" w:hAnsi="Times New Roman" w:cs="Times New Roman"/>
          <w:sz w:val="28"/>
          <w:szCs w:val="28"/>
          <w:lang w:val="ru-RU"/>
        </w:rPr>
      </w:pPr>
      <w:r w:rsidRPr="003D14BD">
        <w:rPr>
          <w:rFonts w:ascii="Times New Roman" w:hAnsi="Times New Roman"/>
          <w:sz w:val="28"/>
          <w:szCs w:val="28"/>
          <w:lang w:val="ru-RU"/>
        </w:rPr>
        <w:t>О</w:t>
      </w:r>
      <w:r w:rsidRPr="003D14BD">
        <w:rPr>
          <w:rFonts w:ascii="Times New Roman" w:hAnsi="Times New Roman" w:cs="Times New Roman"/>
          <w:sz w:val="28"/>
          <w:szCs w:val="28"/>
          <w:lang w:val="ru-RU"/>
        </w:rPr>
        <w:t>беспечение охраны жизни, здоровья граждан и их имущества, повышение гарантий законных прав  граждан на безопасные условия движения на дорогах. Условием достижения цели является решение следующих задач:</w:t>
      </w:r>
    </w:p>
    <w:p w:rsidR="006966AA" w:rsidRPr="003D14BD" w:rsidRDefault="006966AA" w:rsidP="000345E4">
      <w:pPr>
        <w:ind w:firstLine="708"/>
        <w:jc w:val="both"/>
        <w:rPr>
          <w:rFonts w:ascii="Times New Roman" w:hAnsi="Times New Roman"/>
          <w:bCs/>
          <w:sz w:val="28"/>
          <w:szCs w:val="28"/>
          <w:lang w:val="ru-RU"/>
        </w:rPr>
      </w:pPr>
      <w:r w:rsidRPr="003D14BD">
        <w:rPr>
          <w:rFonts w:ascii="Times New Roman" w:hAnsi="Times New Roman"/>
          <w:bCs/>
          <w:sz w:val="28"/>
          <w:szCs w:val="28"/>
          <w:lang w:val="ru-RU"/>
        </w:rPr>
        <w:t>- совершенствование системы управления обеспечением безопасности дорожного   движения;</w:t>
      </w:r>
    </w:p>
    <w:p w:rsidR="006966AA" w:rsidRPr="003D14BD" w:rsidRDefault="006966AA" w:rsidP="000345E4">
      <w:pPr>
        <w:ind w:firstLine="708"/>
        <w:jc w:val="both"/>
        <w:rPr>
          <w:rFonts w:ascii="Times New Roman" w:hAnsi="Times New Roman"/>
          <w:bCs/>
          <w:sz w:val="28"/>
          <w:szCs w:val="28"/>
          <w:lang w:val="ru-RU"/>
        </w:rPr>
      </w:pPr>
      <w:r w:rsidRPr="003D14BD">
        <w:rPr>
          <w:rFonts w:ascii="Times New Roman" w:hAnsi="Times New Roman"/>
          <w:bCs/>
          <w:sz w:val="28"/>
          <w:szCs w:val="28"/>
          <w:lang w:val="ru-RU"/>
        </w:rPr>
        <w:t>- предупреждение опасного поведения участников дорожного движения;</w:t>
      </w:r>
    </w:p>
    <w:p w:rsidR="006966AA" w:rsidRPr="003D14BD" w:rsidRDefault="006966AA" w:rsidP="000345E4">
      <w:pPr>
        <w:ind w:firstLine="708"/>
        <w:jc w:val="both"/>
        <w:rPr>
          <w:rFonts w:ascii="Times New Roman" w:hAnsi="Times New Roman"/>
          <w:bCs/>
          <w:sz w:val="28"/>
          <w:szCs w:val="28"/>
          <w:lang w:val="ru-RU"/>
        </w:rPr>
      </w:pPr>
      <w:r w:rsidRPr="003D14BD">
        <w:rPr>
          <w:rFonts w:ascii="Times New Roman" w:hAnsi="Times New Roman"/>
          <w:bCs/>
          <w:sz w:val="28"/>
          <w:szCs w:val="28"/>
          <w:lang w:val="ru-RU"/>
        </w:rPr>
        <w:t>- ликвидация и профилактика возникновения опасных участков на улично-дорожной сети;</w:t>
      </w:r>
    </w:p>
    <w:p w:rsidR="006966AA" w:rsidRPr="003D14BD" w:rsidRDefault="006966AA" w:rsidP="000345E4">
      <w:pPr>
        <w:ind w:firstLine="708"/>
        <w:jc w:val="both"/>
        <w:rPr>
          <w:rFonts w:ascii="Times New Roman" w:hAnsi="Times New Roman"/>
          <w:bCs/>
          <w:sz w:val="28"/>
          <w:szCs w:val="28"/>
          <w:lang w:val="ru-RU"/>
        </w:rPr>
      </w:pPr>
      <w:r w:rsidRPr="003D14BD">
        <w:rPr>
          <w:rFonts w:ascii="Times New Roman" w:hAnsi="Times New Roman"/>
          <w:bCs/>
          <w:sz w:val="28"/>
          <w:szCs w:val="28"/>
          <w:lang w:val="ru-RU"/>
        </w:rPr>
        <w:t>-  разработка и применение эффективных схем, методов и средств</w:t>
      </w:r>
      <w:r w:rsidR="000345E4">
        <w:rPr>
          <w:rFonts w:ascii="Times New Roman" w:hAnsi="Times New Roman"/>
          <w:bCs/>
          <w:sz w:val="28"/>
          <w:szCs w:val="28"/>
          <w:lang w:val="ru-RU"/>
        </w:rPr>
        <w:t xml:space="preserve"> организации дорожного движения;</w:t>
      </w:r>
    </w:p>
    <w:p w:rsidR="006966AA" w:rsidRPr="003D14BD" w:rsidRDefault="000345E4" w:rsidP="000345E4">
      <w:pPr>
        <w:pStyle w:val="13"/>
        <w:shd w:val="clear" w:color="auto" w:fill="auto"/>
        <w:spacing w:after="0" w:line="240" w:lineRule="auto"/>
        <w:ind w:right="20" w:firstLine="708"/>
        <w:jc w:val="both"/>
        <w:rPr>
          <w:lang w:val="ru-RU"/>
        </w:rPr>
      </w:pPr>
      <w:r>
        <w:rPr>
          <w:rStyle w:val="14pt"/>
          <w:rFonts w:eastAsia="Calibri"/>
          <w:szCs w:val="28"/>
        </w:rPr>
        <w:t xml:space="preserve">- </w:t>
      </w:r>
      <w:r w:rsidR="006966AA">
        <w:rPr>
          <w:rStyle w:val="14pt"/>
          <w:rFonts w:eastAsia="Calibri"/>
          <w:szCs w:val="28"/>
        </w:rPr>
        <w:t>совершенствование управления автомобильными дорогами общего пользования местного значения</w:t>
      </w:r>
      <w:r>
        <w:rPr>
          <w:rStyle w:val="14pt"/>
          <w:rFonts w:eastAsia="Calibri"/>
          <w:szCs w:val="28"/>
        </w:rPr>
        <w:t>;</w:t>
      </w:r>
    </w:p>
    <w:p w:rsidR="006966AA" w:rsidRPr="003D14BD" w:rsidRDefault="006966AA" w:rsidP="000345E4">
      <w:pPr>
        <w:pStyle w:val="13"/>
        <w:shd w:val="clear" w:color="auto" w:fill="auto"/>
        <w:spacing w:after="0" w:line="240" w:lineRule="auto"/>
        <w:ind w:left="40" w:right="20" w:firstLine="708"/>
        <w:jc w:val="both"/>
        <w:rPr>
          <w:lang w:val="ru-RU"/>
        </w:rPr>
      </w:pPr>
      <w:r>
        <w:rPr>
          <w:rStyle w:val="14pt"/>
          <w:rFonts w:eastAsia="Calibri"/>
          <w:szCs w:val="28"/>
        </w:rPr>
        <w:t>- обеспечение круглогодичного, круглосуточного бесперебойного и безопасного движения пассажирского и грузового транспорта по автомобильным дорогам;</w:t>
      </w:r>
    </w:p>
    <w:p w:rsidR="006966AA" w:rsidRPr="003D14BD" w:rsidRDefault="006966AA" w:rsidP="000345E4">
      <w:pPr>
        <w:pStyle w:val="13"/>
        <w:shd w:val="clear" w:color="auto" w:fill="auto"/>
        <w:spacing w:after="0" w:line="240" w:lineRule="auto"/>
        <w:ind w:left="20" w:right="40" w:firstLine="708"/>
        <w:jc w:val="both"/>
        <w:rPr>
          <w:lang w:val="ru-RU"/>
        </w:rPr>
      </w:pPr>
      <w:r>
        <w:rPr>
          <w:rStyle w:val="14pt"/>
          <w:rFonts w:eastAsia="Calibri"/>
          <w:szCs w:val="28"/>
        </w:rPr>
        <w:t>- повышение уровня технико-эксплуатационного состояния автомобильных дорог с перспективой приведения их в нормативное состояние.</w:t>
      </w:r>
    </w:p>
    <w:p w:rsidR="006966AA" w:rsidRPr="003D14BD" w:rsidRDefault="006966AA" w:rsidP="000345E4">
      <w:pPr>
        <w:ind w:firstLine="708"/>
        <w:jc w:val="both"/>
        <w:rPr>
          <w:rFonts w:ascii="Times New Roman" w:hAnsi="Times New Roman"/>
          <w:bCs/>
          <w:sz w:val="28"/>
          <w:szCs w:val="28"/>
          <w:lang w:val="ru-RU"/>
        </w:rPr>
      </w:pPr>
      <w:r w:rsidRPr="003D14BD">
        <w:rPr>
          <w:rFonts w:ascii="Times New Roman" w:hAnsi="Times New Roman"/>
          <w:bCs/>
          <w:sz w:val="28"/>
          <w:szCs w:val="28"/>
          <w:lang w:val="ru-RU"/>
        </w:rPr>
        <w:t>Проведение программных мероприятий будет осуществляться в течение всего периода действия подпрограммы.</w:t>
      </w:r>
    </w:p>
    <w:p w:rsidR="000345E4" w:rsidRDefault="000345E4" w:rsidP="000345E4">
      <w:pPr>
        <w:pStyle w:val="ConsPlusNormal"/>
        <w:widowControl/>
        <w:spacing w:after="0" w:line="240" w:lineRule="auto"/>
        <w:ind w:firstLine="708"/>
        <w:jc w:val="both"/>
        <w:rPr>
          <w:rFonts w:ascii="Times New Roman" w:hAnsi="Times New Roman"/>
          <w:sz w:val="28"/>
          <w:szCs w:val="28"/>
          <w:lang w:val="ru-RU"/>
        </w:rPr>
      </w:pPr>
    </w:p>
    <w:p w:rsidR="00AA4D44" w:rsidRPr="003D14BD" w:rsidRDefault="00AA4D44" w:rsidP="000345E4">
      <w:pPr>
        <w:pStyle w:val="ConsPlusNormal"/>
        <w:widowControl/>
        <w:spacing w:after="0" w:line="240" w:lineRule="auto"/>
        <w:ind w:firstLine="708"/>
        <w:jc w:val="both"/>
        <w:rPr>
          <w:rFonts w:ascii="Times New Roman" w:hAnsi="Times New Roman"/>
          <w:sz w:val="28"/>
          <w:szCs w:val="28"/>
          <w:lang w:val="ru-RU"/>
        </w:rPr>
      </w:pPr>
      <w:r w:rsidRPr="003D14BD">
        <w:rPr>
          <w:rFonts w:ascii="Times New Roman" w:hAnsi="Times New Roman"/>
          <w:sz w:val="28"/>
          <w:szCs w:val="28"/>
          <w:lang w:val="ru-RU"/>
        </w:rPr>
        <w:t>Подпрограмма 2.</w:t>
      </w:r>
    </w:p>
    <w:p w:rsidR="004F6307" w:rsidRPr="003D14BD" w:rsidRDefault="004F6307" w:rsidP="000345E4">
      <w:pPr>
        <w:ind w:firstLine="708"/>
        <w:jc w:val="both"/>
        <w:rPr>
          <w:rFonts w:ascii="Times New Roman" w:hAnsi="Times New Roman"/>
          <w:sz w:val="28"/>
          <w:szCs w:val="28"/>
          <w:lang w:val="ru-RU"/>
        </w:rPr>
      </w:pPr>
      <w:r w:rsidRPr="003D14BD">
        <w:rPr>
          <w:rFonts w:ascii="Times New Roman" w:hAnsi="Times New Roman"/>
          <w:bCs/>
          <w:sz w:val="28"/>
          <w:szCs w:val="28"/>
          <w:lang w:val="ru-RU"/>
        </w:rPr>
        <w:t>О</w:t>
      </w:r>
      <w:r w:rsidRPr="003D14BD">
        <w:rPr>
          <w:rFonts w:ascii="Times New Roman" w:hAnsi="Times New Roman"/>
          <w:sz w:val="28"/>
          <w:szCs w:val="28"/>
          <w:lang w:val="ru-RU"/>
        </w:rPr>
        <w:t xml:space="preserve">беспечение устойчивого состояния благоустроенности населенных пунктов, надежности элементов благоустройства, улучшение их качества с одновременным снижением нерациональных затрат. </w:t>
      </w:r>
    </w:p>
    <w:p w:rsidR="004F6307" w:rsidRPr="003D14BD" w:rsidRDefault="004F6307" w:rsidP="000345E4">
      <w:pPr>
        <w:ind w:firstLine="708"/>
        <w:jc w:val="both"/>
        <w:rPr>
          <w:rFonts w:ascii="Times New Roman" w:hAnsi="Times New Roman"/>
          <w:sz w:val="28"/>
          <w:szCs w:val="28"/>
          <w:lang w:val="ru-RU"/>
        </w:rPr>
      </w:pPr>
      <w:r w:rsidRPr="003D14BD">
        <w:rPr>
          <w:rFonts w:ascii="Times New Roman" w:hAnsi="Times New Roman"/>
          <w:sz w:val="28"/>
          <w:szCs w:val="28"/>
          <w:lang w:val="ru-RU"/>
        </w:rPr>
        <w:t>Для достижения поставленных целей предполагается решить следующие задачи:</w:t>
      </w:r>
    </w:p>
    <w:p w:rsidR="004F6307" w:rsidRPr="003D14BD" w:rsidRDefault="004F6307" w:rsidP="000345E4">
      <w:pPr>
        <w:ind w:firstLine="708"/>
        <w:jc w:val="both"/>
        <w:rPr>
          <w:rFonts w:ascii="Times New Roman" w:hAnsi="Times New Roman"/>
          <w:sz w:val="28"/>
          <w:szCs w:val="28"/>
          <w:lang w:val="ru-RU"/>
        </w:rPr>
      </w:pPr>
      <w:r w:rsidRPr="003D14BD">
        <w:rPr>
          <w:rFonts w:ascii="Times New Roman" w:hAnsi="Times New Roman"/>
          <w:sz w:val="28"/>
          <w:szCs w:val="28"/>
          <w:lang w:val="ru-RU"/>
        </w:rPr>
        <w:t>- улучшение уровня благоустройства населенных пунктов поселения;</w:t>
      </w:r>
    </w:p>
    <w:p w:rsidR="004F6307" w:rsidRPr="003D14BD" w:rsidRDefault="004F6307" w:rsidP="000345E4">
      <w:pPr>
        <w:ind w:firstLine="708"/>
        <w:jc w:val="both"/>
        <w:rPr>
          <w:rFonts w:ascii="Times New Roman" w:hAnsi="Times New Roman"/>
          <w:sz w:val="28"/>
          <w:szCs w:val="28"/>
          <w:lang w:val="ru-RU"/>
        </w:rPr>
      </w:pPr>
      <w:r w:rsidRPr="003D14BD">
        <w:rPr>
          <w:rFonts w:ascii="Times New Roman" w:hAnsi="Times New Roman"/>
          <w:sz w:val="28"/>
          <w:szCs w:val="28"/>
          <w:lang w:val="ru-RU"/>
        </w:rPr>
        <w:t>- формирование инвестиционной привлекательности в благоустройство поселения;</w:t>
      </w:r>
    </w:p>
    <w:p w:rsidR="004F6307" w:rsidRPr="003D14BD" w:rsidRDefault="004F6307" w:rsidP="000345E4">
      <w:pPr>
        <w:ind w:firstLine="708"/>
        <w:jc w:val="both"/>
        <w:rPr>
          <w:rFonts w:ascii="Times New Roman" w:hAnsi="Times New Roman"/>
          <w:sz w:val="28"/>
          <w:szCs w:val="28"/>
          <w:lang w:val="ru-RU"/>
        </w:rPr>
      </w:pPr>
      <w:r w:rsidRPr="003D14BD">
        <w:rPr>
          <w:rFonts w:ascii="Times New Roman" w:hAnsi="Times New Roman"/>
          <w:sz w:val="28"/>
          <w:szCs w:val="28"/>
          <w:lang w:val="ru-RU"/>
        </w:rPr>
        <w:t>- привлечение инвестиций в благоустройство поселения.</w:t>
      </w:r>
    </w:p>
    <w:p w:rsidR="00A868E7" w:rsidRPr="003D14BD" w:rsidRDefault="00A868E7" w:rsidP="000345E4">
      <w:pPr>
        <w:ind w:firstLine="708"/>
        <w:jc w:val="both"/>
        <w:rPr>
          <w:rFonts w:ascii="Times New Roman" w:hAnsi="Times New Roman"/>
          <w:bCs/>
          <w:sz w:val="28"/>
          <w:szCs w:val="28"/>
          <w:lang w:val="ru-RU"/>
        </w:rPr>
      </w:pPr>
    </w:p>
    <w:p w:rsidR="00A868E7" w:rsidRPr="003D14BD" w:rsidRDefault="00A868E7" w:rsidP="000345E4">
      <w:pPr>
        <w:pStyle w:val="ConsPlusNormal"/>
        <w:widowControl/>
        <w:spacing w:after="0" w:line="240" w:lineRule="auto"/>
        <w:ind w:firstLine="708"/>
        <w:jc w:val="both"/>
        <w:rPr>
          <w:rFonts w:ascii="Times New Roman" w:hAnsi="Times New Roman"/>
          <w:sz w:val="28"/>
          <w:szCs w:val="28"/>
          <w:lang w:val="ru-RU"/>
        </w:rPr>
      </w:pPr>
      <w:r w:rsidRPr="003D14BD">
        <w:rPr>
          <w:rFonts w:ascii="Times New Roman" w:hAnsi="Times New Roman"/>
          <w:sz w:val="28"/>
          <w:szCs w:val="28"/>
          <w:lang w:val="ru-RU"/>
        </w:rPr>
        <w:t>Подпрограмма 3.</w:t>
      </w:r>
    </w:p>
    <w:p w:rsidR="004F6307" w:rsidRPr="003D14BD" w:rsidRDefault="004F6307" w:rsidP="000345E4">
      <w:pPr>
        <w:ind w:firstLine="708"/>
        <w:jc w:val="both"/>
        <w:rPr>
          <w:rFonts w:ascii="Times New Roman" w:hAnsi="Times New Roman"/>
          <w:sz w:val="28"/>
          <w:szCs w:val="28"/>
          <w:lang w:val="ru-RU"/>
        </w:rPr>
      </w:pPr>
      <w:r w:rsidRPr="003D14BD">
        <w:rPr>
          <w:rFonts w:ascii="Times New Roman" w:hAnsi="Times New Roman"/>
          <w:bCs/>
          <w:sz w:val="28"/>
          <w:szCs w:val="28"/>
          <w:lang w:val="ru-RU"/>
        </w:rPr>
        <w:t>П</w:t>
      </w:r>
      <w:r w:rsidRPr="003D14BD">
        <w:rPr>
          <w:rFonts w:ascii="Times New Roman" w:hAnsi="Times New Roman"/>
          <w:sz w:val="28"/>
          <w:szCs w:val="28"/>
          <w:lang w:val="ru-RU"/>
        </w:rPr>
        <w:t xml:space="preserve">овышение качества и надежности предоставления коммунальных услуг населению, возможность обеспечения наращивания и модернизации коммунальной инфраструктуры в местах существующей застройки для увеличения объемов жилищного строительства, снижения издержек на эксплуатацию коммунальной инфраструктуры и обеспечение безопасных условий проживания путем улучшения экологической обстановки на территории муниципального образования «Звениговский муниципальный  район». </w:t>
      </w:r>
    </w:p>
    <w:p w:rsidR="004F6307" w:rsidRPr="003D14BD" w:rsidRDefault="004F6307" w:rsidP="000345E4">
      <w:pPr>
        <w:ind w:firstLine="708"/>
        <w:jc w:val="both"/>
        <w:rPr>
          <w:rFonts w:ascii="Times New Roman" w:hAnsi="Times New Roman"/>
          <w:sz w:val="28"/>
          <w:szCs w:val="28"/>
          <w:lang w:val="ru-RU"/>
        </w:rPr>
      </w:pPr>
      <w:r w:rsidRPr="003D14BD">
        <w:rPr>
          <w:rFonts w:ascii="Times New Roman" w:hAnsi="Times New Roman"/>
          <w:sz w:val="28"/>
          <w:szCs w:val="28"/>
          <w:lang w:val="ru-RU"/>
        </w:rPr>
        <w:t>Для достижения цели необходимо решить следующие основные  задачи:</w:t>
      </w:r>
    </w:p>
    <w:p w:rsidR="004F6307" w:rsidRPr="003D14BD" w:rsidRDefault="000345E4" w:rsidP="000345E4">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4F6307" w:rsidRPr="003D14BD">
        <w:rPr>
          <w:rFonts w:ascii="Times New Roman" w:hAnsi="Times New Roman"/>
          <w:sz w:val="28"/>
          <w:szCs w:val="28"/>
          <w:lang w:val="ru-RU"/>
        </w:rPr>
        <w:t>разработка и внедрение в практику правовых, финансовых и организационных механизмов, осуществляющих комплексное развитие систем коммунальной инфраструктуры;</w:t>
      </w:r>
    </w:p>
    <w:p w:rsidR="004F6307" w:rsidRPr="003D14BD" w:rsidRDefault="000345E4" w:rsidP="000345E4">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4F6307" w:rsidRPr="003D14BD">
        <w:rPr>
          <w:rFonts w:ascii="Times New Roman" w:hAnsi="Times New Roman"/>
          <w:sz w:val="28"/>
          <w:szCs w:val="28"/>
          <w:lang w:val="ru-RU"/>
        </w:rPr>
        <w:t>привлечение финансовых и инвестиционных ресурсов для обеспечения реконструкции модернизации объектов коммунального хозяйства;</w:t>
      </w:r>
    </w:p>
    <w:p w:rsidR="004F6307" w:rsidRDefault="000345E4" w:rsidP="000345E4">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4F6307" w:rsidRPr="003D14BD">
        <w:rPr>
          <w:rFonts w:ascii="Times New Roman" w:hAnsi="Times New Roman"/>
          <w:sz w:val="28"/>
          <w:szCs w:val="28"/>
          <w:lang w:val="ru-RU"/>
        </w:rPr>
        <w:t>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p>
    <w:p w:rsidR="000345E4" w:rsidRPr="003D14BD" w:rsidRDefault="000345E4" w:rsidP="000345E4">
      <w:pPr>
        <w:ind w:firstLine="708"/>
        <w:jc w:val="both"/>
        <w:rPr>
          <w:rFonts w:ascii="Times New Roman" w:hAnsi="Times New Roman"/>
          <w:sz w:val="28"/>
          <w:szCs w:val="28"/>
          <w:lang w:val="ru-RU"/>
        </w:rPr>
      </w:pPr>
    </w:p>
    <w:p w:rsidR="00A868E7" w:rsidRPr="003D14BD" w:rsidRDefault="00A868E7" w:rsidP="000345E4">
      <w:pPr>
        <w:pStyle w:val="ConsPlusNormal"/>
        <w:widowControl/>
        <w:spacing w:after="0" w:line="240" w:lineRule="auto"/>
        <w:ind w:firstLine="708"/>
        <w:jc w:val="both"/>
        <w:rPr>
          <w:rFonts w:ascii="Times New Roman" w:hAnsi="Times New Roman"/>
          <w:sz w:val="28"/>
          <w:szCs w:val="28"/>
          <w:lang w:val="ru-RU"/>
        </w:rPr>
      </w:pPr>
      <w:r w:rsidRPr="003D14BD">
        <w:rPr>
          <w:rFonts w:ascii="Times New Roman" w:hAnsi="Times New Roman"/>
          <w:sz w:val="28"/>
          <w:szCs w:val="28"/>
          <w:lang w:val="ru-RU"/>
        </w:rPr>
        <w:t>Подпрограмма</w:t>
      </w:r>
      <w:r w:rsidR="000345E4">
        <w:rPr>
          <w:rFonts w:ascii="Times New Roman" w:hAnsi="Times New Roman"/>
          <w:sz w:val="28"/>
          <w:szCs w:val="28"/>
          <w:lang w:val="ru-RU"/>
        </w:rPr>
        <w:t xml:space="preserve"> </w:t>
      </w:r>
      <w:r w:rsidR="00E90A86" w:rsidRPr="003D14BD">
        <w:rPr>
          <w:rFonts w:ascii="Times New Roman" w:hAnsi="Times New Roman"/>
          <w:sz w:val="28"/>
          <w:szCs w:val="28"/>
          <w:lang w:val="ru-RU"/>
        </w:rPr>
        <w:t>4</w:t>
      </w:r>
      <w:r w:rsidRPr="003D14BD">
        <w:rPr>
          <w:rFonts w:ascii="Times New Roman" w:hAnsi="Times New Roman"/>
          <w:sz w:val="28"/>
          <w:szCs w:val="28"/>
          <w:lang w:val="ru-RU"/>
        </w:rPr>
        <w:t>.</w:t>
      </w:r>
    </w:p>
    <w:p w:rsidR="004F6307" w:rsidRPr="003D14BD" w:rsidRDefault="004F6307" w:rsidP="000345E4">
      <w:pPr>
        <w:pStyle w:val="ConsPlusNormal"/>
        <w:widowControl/>
        <w:spacing w:after="0" w:line="240" w:lineRule="auto"/>
        <w:ind w:firstLine="708"/>
        <w:jc w:val="both"/>
        <w:rPr>
          <w:rFonts w:ascii="Times New Roman" w:hAnsi="Times New Roman" w:cs="Times New Roman"/>
          <w:color w:val="000000"/>
          <w:sz w:val="28"/>
          <w:szCs w:val="28"/>
          <w:lang w:val="ru-RU"/>
        </w:rPr>
      </w:pPr>
      <w:r w:rsidRPr="003D14BD">
        <w:rPr>
          <w:rFonts w:ascii="Times New Roman" w:hAnsi="Times New Roman"/>
          <w:sz w:val="28"/>
          <w:szCs w:val="28"/>
          <w:lang w:val="ru-RU"/>
        </w:rPr>
        <w:t>У</w:t>
      </w:r>
      <w:r w:rsidRPr="003D14BD">
        <w:rPr>
          <w:rFonts w:ascii="Times New Roman" w:hAnsi="Times New Roman" w:cs="Times New Roman"/>
          <w:color w:val="000000"/>
          <w:sz w:val="28"/>
          <w:szCs w:val="28"/>
          <w:lang w:val="ru-RU"/>
        </w:rPr>
        <w:t>лучшение качества окружающей среды посредством реализации комплекса природоохранных мероприятий, обеспечивающих обоснованное расходование средств на их реализацию.</w:t>
      </w:r>
    </w:p>
    <w:p w:rsidR="004F6307" w:rsidRPr="003D14BD" w:rsidRDefault="004F6307" w:rsidP="000345E4">
      <w:pPr>
        <w:pStyle w:val="ConsPlusNormal"/>
        <w:widowControl/>
        <w:spacing w:after="0" w:line="240" w:lineRule="auto"/>
        <w:ind w:firstLine="708"/>
        <w:jc w:val="both"/>
        <w:rPr>
          <w:rFonts w:ascii="Times New Roman" w:hAnsi="Times New Roman" w:cs="Times New Roman"/>
          <w:sz w:val="28"/>
          <w:szCs w:val="28"/>
          <w:lang w:val="ru-RU"/>
        </w:rPr>
      </w:pPr>
      <w:r w:rsidRPr="003D14BD">
        <w:rPr>
          <w:rFonts w:ascii="Times New Roman" w:hAnsi="Times New Roman" w:cs="Times New Roman"/>
          <w:sz w:val="28"/>
          <w:szCs w:val="28"/>
          <w:lang w:val="ru-RU"/>
        </w:rPr>
        <w:t>Программа направлена на  решение следующих задач:</w:t>
      </w:r>
    </w:p>
    <w:p w:rsidR="000345E4" w:rsidRDefault="004F6307" w:rsidP="000345E4">
      <w:pPr>
        <w:pStyle w:val="ConsPlusNormal"/>
        <w:widowControl/>
        <w:spacing w:after="0" w:line="240" w:lineRule="auto"/>
        <w:ind w:firstLine="708"/>
        <w:jc w:val="both"/>
        <w:rPr>
          <w:rFonts w:ascii="Times New Roman" w:hAnsi="Times New Roman" w:cs="Times New Roman"/>
          <w:sz w:val="28"/>
          <w:szCs w:val="28"/>
          <w:lang w:val="ru-RU"/>
        </w:rPr>
      </w:pPr>
      <w:r w:rsidRPr="003D14BD">
        <w:rPr>
          <w:rFonts w:ascii="Times New Roman" w:hAnsi="Times New Roman" w:cs="Times New Roman"/>
          <w:sz w:val="28"/>
          <w:szCs w:val="28"/>
          <w:lang w:val="ru-RU"/>
        </w:rPr>
        <w:t>- совершенствование системы обращения с отходами производства и потребления, включая обеспечение их безопасного захоронения;</w:t>
      </w:r>
    </w:p>
    <w:p w:rsidR="004F6307" w:rsidRPr="000345E4" w:rsidRDefault="004F6307" w:rsidP="000345E4">
      <w:pPr>
        <w:pStyle w:val="ConsPlusNormal"/>
        <w:widowControl/>
        <w:spacing w:after="0" w:line="240" w:lineRule="auto"/>
        <w:ind w:firstLine="708"/>
        <w:jc w:val="both"/>
        <w:rPr>
          <w:rFonts w:ascii="Times New Roman" w:hAnsi="Times New Roman" w:cs="Times New Roman"/>
          <w:sz w:val="28"/>
          <w:szCs w:val="28"/>
          <w:lang w:val="ru-RU"/>
        </w:rPr>
      </w:pPr>
      <w:r w:rsidRPr="003D14BD">
        <w:rPr>
          <w:rFonts w:ascii="Times New Roman" w:hAnsi="Times New Roman" w:cs="Times New Roman"/>
          <w:color w:val="000000"/>
          <w:sz w:val="28"/>
          <w:szCs w:val="28"/>
          <w:lang w:val="ru-RU"/>
        </w:rPr>
        <w:t xml:space="preserve">- предотвращение </w:t>
      </w:r>
      <w:r w:rsidRPr="008D1D55">
        <w:rPr>
          <w:rFonts w:ascii="Times New Roman" w:hAnsi="Times New Roman" w:cs="Times New Roman"/>
          <w:sz w:val="28"/>
          <w:szCs w:val="28"/>
          <w:lang w:val="ru-RU"/>
        </w:rPr>
        <w:t>вредного воздействия на водные</w:t>
      </w:r>
      <w:r w:rsidRPr="003D14BD">
        <w:rPr>
          <w:rFonts w:ascii="Times New Roman" w:hAnsi="Times New Roman" w:cs="Times New Roman"/>
          <w:color w:val="000000"/>
          <w:sz w:val="28"/>
          <w:szCs w:val="28"/>
          <w:lang w:val="ru-RU"/>
        </w:rPr>
        <w:t xml:space="preserve"> объекты муниципального образования «Звениговский муниципальный район»; </w:t>
      </w:r>
    </w:p>
    <w:p w:rsidR="000345E4" w:rsidRDefault="004F6307" w:rsidP="000345E4">
      <w:pPr>
        <w:autoSpaceDE w:val="0"/>
        <w:autoSpaceDN w:val="0"/>
        <w:adjustRightInd w:val="0"/>
        <w:ind w:firstLine="708"/>
        <w:jc w:val="both"/>
        <w:rPr>
          <w:rFonts w:ascii="Times New Roman" w:hAnsi="Times New Roman"/>
          <w:sz w:val="28"/>
          <w:szCs w:val="28"/>
          <w:lang w:val="ru-RU"/>
        </w:rPr>
      </w:pPr>
      <w:r w:rsidRPr="003D14BD">
        <w:rPr>
          <w:rFonts w:ascii="Times New Roman" w:hAnsi="Times New Roman"/>
          <w:sz w:val="28"/>
          <w:szCs w:val="28"/>
          <w:lang w:val="ru-RU"/>
        </w:rPr>
        <w:t>- повышение уровня экологического образования и воспитания населения в муниципальном образовании «Звениговский муниципальный район».</w:t>
      </w:r>
    </w:p>
    <w:p w:rsidR="000345E4" w:rsidRDefault="000345E4" w:rsidP="000345E4">
      <w:pPr>
        <w:autoSpaceDE w:val="0"/>
        <w:autoSpaceDN w:val="0"/>
        <w:adjustRightInd w:val="0"/>
        <w:ind w:firstLine="708"/>
        <w:jc w:val="both"/>
        <w:rPr>
          <w:rFonts w:ascii="Times New Roman" w:hAnsi="Times New Roman"/>
          <w:sz w:val="28"/>
          <w:szCs w:val="28"/>
          <w:lang w:val="ru-RU"/>
        </w:rPr>
      </w:pPr>
    </w:p>
    <w:p w:rsidR="004F6307" w:rsidRPr="009F6F48" w:rsidRDefault="004F6307" w:rsidP="000345E4">
      <w:pPr>
        <w:autoSpaceDE w:val="0"/>
        <w:autoSpaceDN w:val="0"/>
        <w:adjustRightInd w:val="0"/>
        <w:ind w:firstLine="708"/>
        <w:jc w:val="center"/>
        <w:rPr>
          <w:rFonts w:ascii="Times New Roman" w:hAnsi="Times New Roman"/>
          <w:b/>
          <w:sz w:val="28"/>
          <w:szCs w:val="28"/>
          <w:lang w:val="ru-RU"/>
        </w:rPr>
      </w:pPr>
      <w:r w:rsidRPr="009F6F48">
        <w:rPr>
          <w:rFonts w:ascii="Times New Roman" w:hAnsi="Times New Roman"/>
          <w:b/>
          <w:sz w:val="28"/>
          <w:szCs w:val="28"/>
          <w:lang w:val="ru-RU"/>
        </w:rPr>
        <w:t>3. Перечень мероприятий программы</w:t>
      </w:r>
    </w:p>
    <w:p w:rsidR="004F6307" w:rsidRPr="003D14BD" w:rsidRDefault="004F6307" w:rsidP="000345E4">
      <w:pPr>
        <w:jc w:val="center"/>
        <w:rPr>
          <w:rFonts w:ascii="Times New Roman" w:hAnsi="Times New Roman"/>
          <w:sz w:val="28"/>
          <w:szCs w:val="28"/>
          <w:lang w:val="ru-RU"/>
        </w:rPr>
      </w:pPr>
    </w:p>
    <w:p w:rsidR="00AD727F" w:rsidRPr="003D14BD" w:rsidRDefault="00AD727F" w:rsidP="000345E4">
      <w:pPr>
        <w:pStyle w:val="ConsPlusNormal"/>
        <w:widowControl/>
        <w:spacing w:after="0" w:line="240" w:lineRule="auto"/>
        <w:jc w:val="both"/>
        <w:rPr>
          <w:rFonts w:ascii="Times New Roman" w:hAnsi="Times New Roman"/>
          <w:sz w:val="28"/>
          <w:szCs w:val="28"/>
          <w:lang w:val="ru-RU"/>
        </w:rPr>
      </w:pPr>
      <w:r w:rsidRPr="003D14BD">
        <w:rPr>
          <w:rFonts w:ascii="Times New Roman" w:hAnsi="Times New Roman"/>
          <w:sz w:val="28"/>
          <w:szCs w:val="28"/>
          <w:lang w:val="ru-RU"/>
        </w:rPr>
        <w:t>Подпрограмма 1.</w:t>
      </w:r>
    </w:p>
    <w:p w:rsidR="003523C8" w:rsidRPr="003D14BD" w:rsidRDefault="003523C8" w:rsidP="000345E4">
      <w:pPr>
        <w:ind w:firstLine="708"/>
        <w:jc w:val="both"/>
        <w:rPr>
          <w:rFonts w:ascii="Times New Roman" w:hAnsi="Times New Roman"/>
          <w:bCs/>
          <w:sz w:val="28"/>
          <w:szCs w:val="28"/>
          <w:lang w:val="ru-RU"/>
        </w:rPr>
      </w:pPr>
      <w:r w:rsidRPr="003D14BD">
        <w:rPr>
          <w:rFonts w:ascii="Times New Roman" w:hAnsi="Times New Roman"/>
          <w:bCs/>
          <w:sz w:val="28"/>
          <w:szCs w:val="28"/>
          <w:lang w:val="ru-RU"/>
        </w:rPr>
        <w:t>Одним из  программных мероприятий является совокупность мер заинтересованных учреждений и организаций, направленных на обеспечение безопасности дорожного движения граждан и автотранспортных средств на улично-дорожной сети муниципального образования «Звениговский муниципальный район» Республики Марий Эл.</w:t>
      </w:r>
    </w:p>
    <w:p w:rsidR="003523C8" w:rsidRPr="003D14BD" w:rsidRDefault="00EE5329" w:rsidP="000345E4">
      <w:pPr>
        <w:ind w:firstLine="708"/>
        <w:jc w:val="both"/>
        <w:rPr>
          <w:rFonts w:ascii="Times New Roman" w:hAnsi="Times New Roman"/>
          <w:bCs/>
          <w:sz w:val="28"/>
          <w:szCs w:val="28"/>
          <w:lang w:val="ru-RU"/>
        </w:rPr>
      </w:pPr>
      <w:r w:rsidRPr="003D14BD">
        <w:rPr>
          <w:rFonts w:ascii="Times New Roman" w:hAnsi="Times New Roman"/>
          <w:bCs/>
          <w:sz w:val="28"/>
          <w:szCs w:val="28"/>
          <w:lang w:val="ru-RU"/>
        </w:rPr>
        <w:t>Организационно-планировочные и инженерные меры совершенствования организации движения</w:t>
      </w:r>
      <w:r w:rsidR="003523C8" w:rsidRPr="003D14BD">
        <w:rPr>
          <w:rFonts w:ascii="Times New Roman" w:hAnsi="Times New Roman"/>
          <w:bCs/>
          <w:sz w:val="28"/>
          <w:szCs w:val="28"/>
          <w:lang w:val="ru-RU"/>
        </w:rPr>
        <w:t>, направленные на реализацию заявленных в подпрограмме целей и задач, носят системный характер и выглядят следующим образом:</w:t>
      </w:r>
    </w:p>
    <w:p w:rsidR="00EE5329" w:rsidRDefault="00EE5329" w:rsidP="000345E4">
      <w:pPr>
        <w:ind w:firstLine="708"/>
        <w:jc w:val="both"/>
        <w:rPr>
          <w:rStyle w:val="14pt"/>
          <w:rFonts w:eastAsia="Calibri"/>
          <w:szCs w:val="28"/>
        </w:rPr>
      </w:pPr>
      <w:r>
        <w:rPr>
          <w:rStyle w:val="14pt"/>
          <w:rFonts w:eastAsia="Calibri"/>
          <w:szCs w:val="28"/>
        </w:rPr>
        <w:t>- паспортизация автомобильных дорог; межевание земель под автомобильными дорогами; техническая инвентаризация и паспортизация объектов недвижимости дорожного хозяйства;  установка дорожных знаков, нанесение дорожной разметки;</w:t>
      </w:r>
    </w:p>
    <w:p w:rsidR="00EE5329" w:rsidRDefault="00EE5329" w:rsidP="000345E4">
      <w:pPr>
        <w:ind w:firstLine="708"/>
        <w:jc w:val="both"/>
        <w:rPr>
          <w:rStyle w:val="14pt"/>
          <w:rFonts w:eastAsiaTheme="minorEastAsia"/>
          <w:szCs w:val="28"/>
        </w:rPr>
      </w:pPr>
      <w:r>
        <w:rPr>
          <w:rStyle w:val="14pt"/>
          <w:rFonts w:eastAsiaTheme="minorEastAsia"/>
          <w:szCs w:val="28"/>
        </w:rPr>
        <w:t>- капитальный ремонт и ремонт автомобильных дорог общего пользования местного значения;</w:t>
      </w:r>
    </w:p>
    <w:p w:rsidR="00EE5329" w:rsidRPr="003D14BD" w:rsidRDefault="00EE5329" w:rsidP="000345E4">
      <w:pPr>
        <w:ind w:firstLine="708"/>
        <w:jc w:val="both"/>
        <w:rPr>
          <w:rFonts w:ascii="Times New Roman" w:hAnsi="Times New Roman"/>
          <w:bCs/>
          <w:sz w:val="28"/>
          <w:szCs w:val="28"/>
          <w:lang w:val="ru-RU"/>
        </w:rPr>
      </w:pPr>
      <w:r>
        <w:rPr>
          <w:rStyle w:val="14pt"/>
          <w:rFonts w:eastAsiaTheme="minorEastAsia"/>
          <w:szCs w:val="28"/>
        </w:rPr>
        <w:t>- капитальный ремонт и ремонт дворовых территорий многоквартирных домов, проездов к дворовым территориям многоквартирных домов;</w:t>
      </w:r>
    </w:p>
    <w:p w:rsidR="00062F91" w:rsidRDefault="003523C8" w:rsidP="00062F91">
      <w:pPr>
        <w:ind w:firstLine="709"/>
        <w:jc w:val="both"/>
        <w:rPr>
          <w:rStyle w:val="14pt"/>
          <w:rFonts w:eastAsia="Calibri"/>
          <w:szCs w:val="28"/>
        </w:rPr>
      </w:pPr>
      <w:r w:rsidRPr="00062F91">
        <w:rPr>
          <w:rStyle w:val="14pt"/>
          <w:rFonts w:eastAsia="Calibri"/>
          <w:szCs w:val="28"/>
        </w:rPr>
        <w:t xml:space="preserve">- весеннее-летне-осенние </w:t>
      </w:r>
      <w:r w:rsidR="00062F91">
        <w:rPr>
          <w:rStyle w:val="14pt"/>
          <w:rFonts w:eastAsia="Calibri"/>
          <w:szCs w:val="28"/>
        </w:rPr>
        <w:t>регламентные работы;</w:t>
      </w:r>
    </w:p>
    <w:p w:rsidR="003523C8" w:rsidRPr="00062F91" w:rsidRDefault="00062F91" w:rsidP="00062F91">
      <w:pPr>
        <w:ind w:firstLine="709"/>
        <w:jc w:val="both"/>
        <w:rPr>
          <w:rFonts w:ascii="Times New Roman" w:hAnsi="Times New Roman"/>
          <w:lang w:val="ru-RU"/>
        </w:rPr>
      </w:pPr>
      <w:r>
        <w:rPr>
          <w:rStyle w:val="14pt"/>
          <w:rFonts w:eastAsia="Calibri"/>
          <w:szCs w:val="28"/>
        </w:rPr>
        <w:t xml:space="preserve">- </w:t>
      </w:r>
      <w:r w:rsidRPr="00062F91">
        <w:rPr>
          <w:rStyle w:val="14pt"/>
          <w:rFonts w:eastAsia="Calibri"/>
          <w:szCs w:val="28"/>
        </w:rPr>
        <w:t>ликвидация д</w:t>
      </w:r>
      <w:r w:rsidR="003523C8" w:rsidRPr="00062F91">
        <w:rPr>
          <w:rStyle w:val="14pt"/>
          <w:rFonts w:eastAsia="Calibri"/>
          <w:szCs w:val="28"/>
        </w:rPr>
        <w:t>ефектов покрытия проезжей части;</w:t>
      </w:r>
    </w:p>
    <w:p w:rsidR="003523C8" w:rsidRDefault="003523C8" w:rsidP="000345E4">
      <w:pPr>
        <w:widowControl w:val="0"/>
        <w:tabs>
          <w:tab w:val="left" w:pos="851"/>
        </w:tabs>
        <w:suppressAutoHyphens/>
        <w:ind w:firstLine="709"/>
        <w:jc w:val="both"/>
        <w:rPr>
          <w:rStyle w:val="14pt"/>
          <w:rFonts w:eastAsiaTheme="minorEastAsia"/>
          <w:szCs w:val="28"/>
        </w:rPr>
      </w:pPr>
      <w:r>
        <w:rPr>
          <w:rStyle w:val="14pt"/>
          <w:rFonts w:eastAsiaTheme="minorEastAsia"/>
          <w:szCs w:val="28"/>
        </w:rPr>
        <w:t xml:space="preserve">- </w:t>
      </w:r>
      <w:r w:rsidR="00EE5329">
        <w:rPr>
          <w:rStyle w:val="14pt"/>
          <w:rFonts w:eastAsiaTheme="minorEastAsia"/>
          <w:szCs w:val="28"/>
        </w:rPr>
        <w:t>содержание автомобильных дорог общего пользования местного значения в зимнее время.</w:t>
      </w:r>
    </w:p>
    <w:p w:rsidR="00550AC8" w:rsidRDefault="00550AC8" w:rsidP="000345E4">
      <w:pPr>
        <w:widowControl w:val="0"/>
        <w:tabs>
          <w:tab w:val="left" w:pos="851"/>
        </w:tabs>
        <w:suppressAutoHyphens/>
        <w:ind w:firstLine="709"/>
        <w:jc w:val="both"/>
        <w:rPr>
          <w:rStyle w:val="14pt"/>
          <w:rFonts w:eastAsiaTheme="minorEastAsia"/>
          <w:szCs w:val="28"/>
        </w:rPr>
      </w:pPr>
    </w:p>
    <w:p w:rsidR="00062F91" w:rsidRDefault="00062F91" w:rsidP="000345E4">
      <w:pPr>
        <w:pStyle w:val="ConsPlusNormal"/>
        <w:widowControl/>
        <w:spacing w:after="0" w:line="240" w:lineRule="auto"/>
        <w:jc w:val="both"/>
        <w:rPr>
          <w:rFonts w:ascii="Times New Roman" w:hAnsi="Times New Roman"/>
          <w:sz w:val="28"/>
          <w:szCs w:val="28"/>
          <w:lang w:val="ru-RU"/>
        </w:rPr>
      </w:pPr>
    </w:p>
    <w:p w:rsidR="00AD727F" w:rsidRPr="003D14BD" w:rsidRDefault="00AD727F" w:rsidP="000345E4">
      <w:pPr>
        <w:pStyle w:val="ConsPlusNormal"/>
        <w:widowControl/>
        <w:spacing w:after="0" w:line="240" w:lineRule="auto"/>
        <w:jc w:val="both"/>
        <w:rPr>
          <w:rFonts w:ascii="Times New Roman" w:hAnsi="Times New Roman"/>
          <w:sz w:val="28"/>
          <w:szCs w:val="28"/>
          <w:lang w:val="ru-RU"/>
        </w:rPr>
      </w:pPr>
      <w:r w:rsidRPr="003D14BD">
        <w:rPr>
          <w:rFonts w:ascii="Times New Roman" w:hAnsi="Times New Roman"/>
          <w:sz w:val="28"/>
          <w:szCs w:val="28"/>
          <w:lang w:val="ru-RU"/>
        </w:rPr>
        <w:t>Подпрограмма 2.</w:t>
      </w:r>
    </w:p>
    <w:p w:rsidR="004F6307" w:rsidRPr="003D14BD" w:rsidRDefault="004F6307" w:rsidP="000345E4">
      <w:pPr>
        <w:ind w:firstLine="709"/>
        <w:jc w:val="both"/>
        <w:rPr>
          <w:rFonts w:ascii="Times New Roman" w:hAnsi="Times New Roman"/>
          <w:sz w:val="28"/>
          <w:szCs w:val="28"/>
          <w:lang w:val="ru-RU"/>
        </w:rPr>
      </w:pPr>
      <w:r w:rsidRPr="003D14BD">
        <w:rPr>
          <w:rFonts w:ascii="Times New Roman" w:hAnsi="Times New Roman"/>
          <w:bCs/>
          <w:sz w:val="28"/>
          <w:szCs w:val="28"/>
          <w:lang w:val="ru-RU"/>
        </w:rPr>
        <w:t>Усовершенствование территориального планирования и благоустройство территории включает в себя:</w:t>
      </w:r>
    </w:p>
    <w:p w:rsidR="004F6307" w:rsidRPr="003D14BD" w:rsidRDefault="004F6307" w:rsidP="000345E4">
      <w:pPr>
        <w:ind w:firstLine="709"/>
        <w:rPr>
          <w:rFonts w:ascii="Times New Roman" w:hAnsi="Times New Roman"/>
          <w:sz w:val="28"/>
          <w:szCs w:val="28"/>
          <w:lang w:val="ru-RU"/>
        </w:rPr>
      </w:pPr>
      <w:r w:rsidRPr="003D14BD">
        <w:rPr>
          <w:rFonts w:ascii="Times New Roman" w:hAnsi="Times New Roman"/>
          <w:sz w:val="28"/>
          <w:szCs w:val="28"/>
          <w:lang w:val="ru-RU"/>
        </w:rPr>
        <w:t>- уличное освещение;</w:t>
      </w:r>
    </w:p>
    <w:p w:rsidR="004F6307" w:rsidRPr="003D14BD" w:rsidRDefault="004F6307" w:rsidP="000345E4">
      <w:pPr>
        <w:ind w:firstLine="709"/>
        <w:rPr>
          <w:rFonts w:ascii="Times New Roman" w:hAnsi="Times New Roman"/>
          <w:sz w:val="28"/>
          <w:szCs w:val="28"/>
          <w:lang w:val="ru-RU"/>
        </w:rPr>
      </w:pPr>
      <w:r w:rsidRPr="003D14BD">
        <w:rPr>
          <w:rFonts w:ascii="Times New Roman" w:hAnsi="Times New Roman"/>
          <w:sz w:val="28"/>
          <w:szCs w:val="28"/>
          <w:lang w:val="ru-RU"/>
        </w:rPr>
        <w:t>- озеленение;</w:t>
      </w:r>
    </w:p>
    <w:p w:rsidR="004F6307" w:rsidRPr="003D14BD" w:rsidRDefault="004F6307" w:rsidP="000345E4">
      <w:pPr>
        <w:ind w:firstLine="709"/>
        <w:rPr>
          <w:rFonts w:ascii="Times New Roman" w:hAnsi="Times New Roman"/>
          <w:sz w:val="28"/>
          <w:szCs w:val="28"/>
          <w:lang w:val="ru-RU"/>
        </w:rPr>
      </w:pPr>
      <w:r w:rsidRPr="003D14BD">
        <w:rPr>
          <w:rFonts w:ascii="Times New Roman" w:hAnsi="Times New Roman"/>
          <w:sz w:val="28"/>
          <w:szCs w:val="28"/>
          <w:lang w:val="ru-RU"/>
        </w:rPr>
        <w:t>- организация и содержание  мест захоронения;</w:t>
      </w:r>
    </w:p>
    <w:p w:rsidR="004F6307" w:rsidRPr="003D14BD" w:rsidRDefault="004F6307" w:rsidP="000345E4">
      <w:pPr>
        <w:ind w:firstLine="709"/>
        <w:rPr>
          <w:rFonts w:ascii="Times New Roman" w:hAnsi="Times New Roman"/>
          <w:sz w:val="28"/>
          <w:szCs w:val="28"/>
          <w:lang w:val="ru-RU"/>
        </w:rPr>
      </w:pPr>
      <w:r w:rsidRPr="003D14BD">
        <w:rPr>
          <w:rFonts w:ascii="Times New Roman" w:hAnsi="Times New Roman"/>
          <w:sz w:val="28"/>
          <w:szCs w:val="28"/>
          <w:lang w:val="ru-RU"/>
        </w:rPr>
        <w:t xml:space="preserve">- содержание памятников и прочих объектов благоустройства. </w:t>
      </w:r>
    </w:p>
    <w:p w:rsidR="000345E4" w:rsidRDefault="000345E4" w:rsidP="000345E4">
      <w:pPr>
        <w:pStyle w:val="ConsPlusNormal"/>
        <w:widowControl/>
        <w:spacing w:after="0" w:line="240" w:lineRule="auto"/>
        <w:jc w:val="both"/>
        <w:rPr>
          <w:rFonts w:ascii="Times New Roman" w:hAnsi="Times New Roman"/>
          <w:sz w:val="28"/>
          <w:szCs w:val="28"/>
          <w:lang w:val="ru-RU"/>
        </w:rPr>
      </w:pPr>
    </w:p>
    <w:p w:rsidR="00AD727F" w:rsidRPr="003D14BD" w:rsidRDefault="00AD727F" w:rsidP="000345E4">
      <w:pPr>
        <w:pStyle w:val="ConsPlusNormal"/>
        <w:widowControl/>
        <w:spacing w:after="0" w:line="240" w:lineRule="auto"/>
        <w:ind w:firstLine="709"/>
        <w:jc w:val="both"/>
        <w:rPr>
          <w:rFonts w:ascii="Times New Roman" w:hAnsi="Times New Roman"/>
          <w:sz w:val="28"/>
          <w:szCs w:val="28"/>
          <w:lang w:val="ru-RU"/>
        </w:rPr>
      </w:pPr>
      <w:r w:rsidRPr="003D14BD">
        <w:rPr>
          <w:rFonts w:ascii="Times New Roman" w:hAnsi="Times New Roman"/>
          <w:sz w:val="28"/>
          <w:szCs w:val="28"/>
          <w:lang w:val="ru-RU"/>
        </w:rPr>
        <w:t>Подпрограмма 3.</w:t>
      </w:r>
    </w:p>
    <w:p w:rsidR="004F6307" w:rsidRPr="003D14BD" w:rsidRDefault="004F6307" w:rsidP="000345E4">
      <w:pPr>
        <w:ind w:firstLine="708"/>
        <w:jc w:val="both"/>
        <w:rPr>
          <w:rFonts w:ascii="Times New Roman" w:hAnsi="Times New Roman"/>
          <w:sz w:val="28"/>
          <w:szCs w:val="28"/>
          <w:lang w:val="ru-RU"/>
        </w:rPr>
      </w:pPr>
      <w:r w:rsidRPr="003D14BD">
        <w:rPr>
          <w:rFonts w:ascii="Times New Roman" w:hAnsi="Times New Roman"/>
          <w:sz w:val="28"/>
          <w:szCs w:val="28"/>
          <w:lang w:val="ru-RU"/>
        </w:rPr>
        <w:t>Комплексное развитие систем коммунальной инфраструктуры предусматривает создание системы предоставляющей возможность наращивания и модернизации коммунальной  инфраструктуры, повышения качества и надежности предоставления коммунальных услуг населению, улучшения экологической обстановки на территории муниципального образования «Звениговский муниципальный район».</w:t>
      </w:r>
    </w:p>
    <w:p w:rsidR="004F6307" w:rsidRPr="003D14BD" w:rsidRDefault="004F6307" w:rsidP="000345E4">
      <w:pPr>
        <w:ind w:firstLine="708"/>
        <w:jc w:val="both"/>
        <w:rPr>
          <w:rFonts w:ascii="Times New Roman" w:hAnsi="Times New Roman"/>
          <w:sz w:val="28"/>
          <w:szCs w:val="28"/>
          <w:lang w:val="ru-RU"/>
        </w:rPr>
      </w:pPr>
      <w:r w:rsidRPr="003D14BD">
        <w:rPr>
          <w:rFonts w:ascii="Times New Roman" w:hAnsi="Times New Roman"/>
          <w:sz w:val="28"/>
          <w:szCs w:val="28"/>
          <w:lang w:val="ru-RU"/>
        </w:rPr>
        <w:t>В рамках мероприятий «Комплексное развитие систем коммунальной инфраструктуры» предполагается:</w:t>
      </w:r>
    </w:p>
    <w:p w:rsidR="00EE5329" w:rsidRPr="000345E4" w:rsidRDefault="000345E4" w:rsidP="000345E4">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EE5329" w:rsidRPr="003D14BD">
        <w:rPr>
          <w:rFonts w:ascii="Times New Roman" w:hAnsi="Times New Roman"/>
          <w:sz w:val="28"/>
          <w:szCs w:val="28"/>
          <w:lang w:val="ru-RU"/>
        </w:rPr>
        <w:t xml:space="preserve">разработка проектно-сметной документации на строительство, реконструкцию </w:t>
      </w:r>
      <w:r w:rsidR="00EE5329" w:rsidRPr="000345E4">
        <w:rPr>
          <w:rFonts w:ascii="Times New Roman" w:hAnsi="Times New Roman"/>
          <w:sz w:val="28"/>
          <w:szCs w:val="28"/>
          <w:lang w:val="ru-RU"/>
        </w:rPr>
        <w:t xml:space="preserve">и капитальный ремонт объектов коммунальной инфраструктуры; </w:t>
      </w:r>
    </w:p>
    <w:p w:rsidR="004F6307" w:rsidRPr="003D14BD" w:rsidRDefault="000345E4" w:rsidP="000345E4">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4F6307" w:rsidRPr="003D14BD">
        <w:rPr>
          <w:rFonts w:ascii="Times New Roman" w:hAnsi="Times New Roman"/>
          <w:sz w:val="28"/>
          <w:szCs w:val="28"/>
          <w:lang w:val="ru-RU"/>
        </w:rPr>
        <w:t>реконструкция и модернизация объектов энергетики, в том числе реконструкция и модернизация котельных, центральных тепловых пунктов, тепловых сетей с применением современного оборудования, материалов и технологий, отвечающих требованиям экономичности, надежности и энергоэффективности;</w:t>
      </w:r>
    </w:p>
    <w:p w:rsidR="004F6307" w:rsidRPr="003D14BD" w:rsidRDefault="000345E4" w:rsidP="000345E4">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4F6307" w:rsidRPr="003D14BD">
        <w:rPr>
          <w:rFonts w:ascii="Times New Roman" w:hAnsi="Times New Roman"/>
          <w:sz w:val="28"/>
          <w:szCs w:val="28"/>
          <w:lang w:val="ru-RU"/>
        </w:rPr>
        <w:t>сокращение затрат на производство энергоресурсов и стимулирование энергосбережения;</w:t>
      </w:r>
    </w:p>
    <w:p w:rsidR="004F6307" w:rsidRPr="003D14BD" w:rsidRDefault="000345E4" w:rsidP="000345E4">
      <w:pPr>
        <w:ind w:firstLine="708"/>
        <w:jc w:val="both"/>
        <w:rPr>
          <w:rFonts w:ascii="Times New Roman" w:hAnsi="Times New Roman"/>
          <w:sz w:val="28"/>
          <w:szCs w:val="28"/>
          <w:lang w:val="ru-RU"/>
        </w:rPr>
      </w:pPr>
      <w:r>
        <w:rPr>
          <w:rFonts w:ascii="Times New Roman" w:hAnsi="Times New Roman"/>
          <w:sz w:val="28"/>
          <w:szCs w:val="28"/>
          <w:lang w:val="ru-RU"/>
        </w:rPr>
        <w:t xml:space="preserve">- </w:t>
      </w:r>
      <w:r w:rsidR="004F6307" w:rsidRPr="003D14BD">
        <w:rPr>
          <w:rFonts w:ascii="Times New Roman" w:hAnsi="Times New Roman"/>
          <w:sz w:val="28"/>
          <w:szCs w:val="28"/>
          <w:lang w:val="ru-RU"/>
        </w:rPr>
        <w:t>строительство объектов водоснабжения населенных пунктов, имеющих дефицит воды, развитие и модернизация систем водоснабжения населенных пунктов муниципального образования «Звениговский муниципальный район».</w:t>
      </w:r>
    </w:p>
    <w:p w:rsidR="004F6307" w:rsidRPr="003D14BD" w:rsidRDefault="004F6307" w:rsidP="000345E4">
      <w:pPr>
        <w:ind w:firstLine="708"/>
        <w:jc w:val="both"/>
        <w:rPr>
          <w:rFonts w:ascii="Times New Roman" w:hAnsi="Times New Roman"/>
          <w:sz w:val="28"/>
          <w:szCs w:val="28"/>
          <w:lang w:val="ru-RU"/>
        </w:rPr>
      </w:pPr>
      <w:r w:rsidRPr="003D14BD">
        <w:rPr>
          <w:rFonts w:ascii="Times New Roman" w:hAnsi="Times New Roman"/>
          <w:sz w:val="28"/>
          <w:szCs w:val="28"/>
          <w:lang w:val="ru-RU"/>
        </w:rPr>
        <w:t xml:space="preserve">Для реализации данного проекта организации коммунального комплекса включают в свои инвестиционные программы модернизацию объектов коммунальной инфраструктуры. Инвестиционная программа разрабатывается на основании условий технического задания, подготовленного в соответствии с подпрограммой комплексного развития систем коммунальной инфраструктуры.  </w:t>
      </w:r>
    </w:p>
    <w:p w:rsidR="00EE5329" w:rsidRPr="003D14BD" w:rsidRDefault="00EE5329" w:rsidP="000345E4">
      <w:pPr>
        <w:pStyle w:val="ConsPlusNormal"/>
        <w:widowControl/>
        <w:spacing w:after="0" w:line="240" w:lineRule="auto"/>
        <w:ind w:left="1404"/>
        <w:jc w:val="both"/>
        <w:rPr>
          <w:rFonts w:ascii="Times New Roman" w:hAnsi="Times New Roman"/>
          <w:sz w:val="28"/>
          <w:szCs w:val="28"/>
          <w:lang w:val="ru-RU"/>
        </w:rPr>
      </w:pPr>
    </w:p>
    <w:p w:rsidR="00AD727F" w:rsidRPr="003D14BD" w:rsidRDefault="00AD727F" w:rsidP="00E36E51">
      <w:pPr>
        <w:pStyle w:val="ConsPlusNormal"/>
        <w:widowControl/>
        <w:spacing w:after="0" w:line="240" w:lineRule="auto"/>
        <w:ind w:firstLine="709"/>
        <w:jc w:val="both"/>
        <w:rPr>
          <w:rFonts w:ascii="Times New Roman" w:hAnsi="Times New Roman"/>
          <w:sz w:val="28"/>
          <w:szCs w:val="28"/>
          <w:lang w:val="ru-RU"/>
        </w:rPr>
      </w:pPr>
      <w:r w:rsidRPr="003D14BD">
        <w:rPr>
          <w:rFonts w:ascii="Times New Roman" w:hAnsi="Times New Roman"/>
          <w:sz w:val="28"/>
          <w:szCs w:val="28"/>
          <w:lang w:val="ru-RU"/>
        </w:rPr>
        <w:t>Подпрограмма</w:t>
      </w:r>
      <w:r w:rsidR="00AD3B56">
        <w:rPr>
          <w:rFonts w:ascii="Times New Roman" w:hAnsi="Times New Roman"/>
          <w:sz w:val="28"/>
          <w:szCs w:val="28"/>
          <w:lang w:val="ru-RU"/>
        </w:rPr>
        <w:t xml:space="preserve"> </w:t>
      </w:r>
      <w:r w:rsidR="00E90A86" w:rsidRPr="003D14BD">
        <w:rPr>
          <w:rFonts w:ascii="Times New Roman" w:hAnsi="Times New Roman"/>
          <w:sz w:val="28"/>
          <w:szCs w:val="28"/>
          <w:lang w:val="ru-RU"/>
        </w:rPr>
        <w:t>4</w:t>
      </w:r>
      <w:r w:rsidRPr="003D14BD">
        <w:rPr>
          <w:rFonts w:ascii="Times New Roman" w:hAnsi="Times New Roman"/>
          <w:sz w:val="28"/>
          <w:szCs w:val="28"/>
          <w:lang w:val="ru-RU"/>
        </w:rPr>
        <w:t>.</w:t>
      </w:r>
    </w:p>
    <w:p w:rsidR="004F6307" w:rsidRPr="003D14BD" w:rsidRDefault="004F6307" w:rsidP="00E36E51">
      <w:pPr>
        <w:pStyle w:val="ConsPlusNormal"/>
        <w:widowControl/>
        <w:spacing w:after="0" w:line="240" w:lineRule="auto"/>
        <w:ind w:firstLine="709"/>
        <w:jc w:val="both"/>
        <w:rPr>
          <w:rFonts w:ascii="Times New Roman" w:hAnsi="Times New Roman" w:cs="Times New Roman"/>
          <w:sz w:val="28"/>
          <w:szCs w:val="28"/>
          <w:lang w:val="ru-RU"/>
        </w:rPr>
      </w:pPr>
      <w:r w:rsidRPr="003D14BD">
        <w:rPr>
          <w:rFonts w:ascii="Times New Roman" w:hAnsi="Times New Roman"/>
          <w:sz w:val="28"/>
          <w:szCs w:val="28"/>
          <w:lang w:val="ru-RU"/>
        </w:rPr>
        <w:t>Охрана окружающей среды</w:t>
      </w:r>
      <w:r w:rsidRPr="003D14BD">
        <w:rPr>
          <w:rFonts w:ascii="Times New Roman" w:hAnsi="Times New Roman" w:cs="Times New Roman"/>
          <w:sz w:val="28"/>
          <w:szCs w:val="28"/>
          <w:lang w:val="ru-RU"/>
        </w:rPr>
        <w:t xml:space="preserve"> предусматривается реализация следующих мероприятий:</w:t>
      </w:r>
    </w:p>
    <w:p w:rsidR="004F6307" w:rsidRPr="003D14BD" w:rsidRDefault="004F6307" w:rsidP="00E36E51">
      <w:pPr>
        <w:pStyle w:val="ConsPlusNormal"/>
        <w:widowControl/>
        <w:spacing w:after="0" w:line="240" w:lineRule="auto"/>
        <w:ind w:firstLine="709"/>
        <w:jc w:val="both"/>
        <w:rPr>
          <w:rFonts w:ascii="Times New Roman" w:hAnsi="Times New Roman" w:cs="Times New Roman"/>
          <w:sz w:val="28"/>
          <w:szCs w:val="28"/>
          <w:lang w:val="ru-RU"/>
        </w:rPr>
      </w:pPr>
      <w:r w:rsidRPr="003D14BD">
        <w:rPr>
          <w:rFonts w:ascii="Times New Roman" w:hAnsi="Times New Roman" w:cs="Times New Roman"/>
          <w:sz w:val="28"/>
          <w:szCs w:val="28"/>
          <w:lang w:val="ru-RU"/>
        </w:rPr>
        <w:t>- обращение с отходами производства и потребления на территории Звениговского муниципального района;</w:t>
      </w:r>
    </w:p>
    <w:p w:rsidR="004F6307" w:rsidRPr="003D14BD" w:rsidRDefault="004F6307" w:rsidP="00E36E51">
      <w:pPr>
        <w:pStyle w:val="ConsPlusNormal"/>
        <w:widowControl/>
        <w:spacing w:after="0" w:line="240" w:lineRule="auto"/>
        <w:ind w:firstLine="709"/>
        <w:jc w:val="both"/>
        <w:rPr>
          <w:rFonts w:ascii="Times New Roman" w:hAnsi="Times New Roman" w:cs="Times New Roman"/>
          <w:sz w:val="28"/>
          <w:szCs w:val="28"/>
          <w:lang w:val="ru-RU"/>
        </w:rPr>
      </w:pPr>
      <w:r w:rsidRPr="003D14BD">
        <w:rPr>
          <w:rFonts w:ascii="Times New Roman" w:hAnsi="Times New Roman" w:cs="Times New Roman"/>
          <w:sz w:val="28"/>
          <w:szCs w:val="28"/>
          <w:lang w:val="ru-RU"/>
        </w:rPr>
        <w:t>- развитие сети мусороперегрузочных и мусоросортировочных станций, открытие в поселениях пункт</w:t>
      </w:r>
      <w:r w:rsidR="00AD3B56">
        <w:rPr>
          <w:rFonts w:ascii="Times New Roman" w:hAnsi="Times New Roman" w:cs="Times New Roman"/>
          <w:sz w:val="28"/>
          <w:szCs w:val="28"/>
          <w:lang w:val="ru-RU"/>
        </w:rPr>
        <w:t>ов</w:t>
      </w:r>
      <w:r w:rsidRPr="003D14BD">
        <w:rPr>
          <w:rFonts w:ascii="Times New Roman" w:hAnsi="Times New Roman" w:cs="Times New Roman"/>
          <w:sz w:val="28"/>
          <w:szCs w:val="28"/>
          <w:lang w:val="ru-RU"/>
        </w:rPr>
        <w:t xml:space="preserve"> приема вторсырья, применение современных технологий сбора и транспортировки отходов с территорий всех населенных пунктов Звениговского муниципального района;</w:t>
      </w:r>
    </w:p>
    <w:p w:rsidR="004F6307" w:rsidRPr="003D14BD" w:rsidRDefault="004F6307" w:rsidP="00E36E51">
      <w:pPr>
        <w:pStyle w:val="ConsPlusNormal"/>
        <w:widowControl/>
        <w:spacing w:after="0" w:line="240" w:lineRule="auto"/>
        <w:ind w:firstLine="709"/>
        <w:jc w:val="both"/>
        <w:rPr>
          <w:rFonts w:ascii="Times New Roman" w:hAnsi="Times New Roman" w:cs="Times New Roman"/>
          <w:sz w:val="28"/>
          <w:szCs w:val="28"/>
          <w:lang w:val="ru-RU"/>
        </w:rPr>
      </w:pPr>
      <w:r w:rsidRPr="003D14BD">
        <w:rPr>
          <w:rFonts w:ascii="Times New Roman" w:hAnsi="Times New Roman" w:cs="Times New Roman"/>
          <w:sz w:val="28"/>
          <w:szCs w:val="28"/>
          <w:lang w:val="ru-RU"/>
        </w:rPr>
        <w:t>- разработка новой схемы обращения с отходами в рамках утвержденной Региональной схемой обращения с отходами в Республике Марий Эл, закрытие и рекультивация полигонов ТБО;</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xml:space="preserve">- </w:t>
      </w:r>
      <w:r w:rsidRPr="003D14BD">
        <w:rPr>
          <w:rFonts w:ascii="Times New Roman" w:hAnsi="Times New Roman"/>
          <w:color w:val="000000"/>
          <w:sz w:val="28"/>
          <w:szCs w:val="28"/>
          <w:lang w:val="ru-RU"/>
        </w:rPr>
        <w:t>повышение уровня экологической культуры населения</w:t>
      </w:r>
      <w:r w:rsidRPr="003D14BD">
        <w:rPr>
          <w:rFonts w:ascii="Times New Roman" w:hAnsi="Times New Roman"/>
          <w:sz w:val="28"/>
          <w:szCs w:val="28"/>
          <w:lang w:val="ru-RU"/>
        </w:rPr>
        <w:t xml:space="preserve">. Привлечение внимания местного сообщества к экологическим проблемам, пробуждение к действиям в области охраны всего, что живет и растет вокруг нас, </w:t>
      </w:r>
      <w:r w:rsidR="00EE5329" w:rsidRPr="003D14BD">
        <w:rPr>
          <w:rFonts w:ascii="Times New Roman" w:hAnsi="Times New Roman"/>
          <w:sz w:val="28"/>
          <w:szCs w:val="28"/>
          <w:lang w:val="ru-RU"/>
        </w:rPr>
        <w:t>а также с литературой о природе;</w:t>
      </w:r>
    </w:p>
    <w:p w:rsidR="00EE5329" w:rsidRPr="003D14BD" w:rsidRDefault="00EE5329"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ликвидация несанкционированных свалок, образующихся на  территории всех населенных пунктов Звен</w:t>
      </w:r>
      <w:r w:rsidR="00AD3B56">
        <w:rPr>
          <w:rFonts w:ascii="Times New Roman" w:hAnsi="Times New Roman"/>
          <w:sz w:val="28"/>
          <w:szCs w:val="28"/>
          <w:lang w:val="ru-RU"/>
        </w:rPr>
        <w:t>иговского муниципального района.</w:t>
      </w:r>
    </w:p>
    <w:p w:rsidR="001875BE" w:rsidRPr="003D14BD" w:rsidRDefault="001875BE" w:rsidP="00E36E51">
      <w:pPr>
        <w:ind w:firstLine="709"/>
        <w:jc w:val="both"/>
        <w:rPr>
          <w:sz w:val="28"/>
          <w:szCs w:val="28"/>
          <w:lang w:val="ru-RU"/>
        </w:rPr>
      </w:pPr>
      <w:bookmarkStart w:id="0" w:name="_GoBack"/>
      <w:bookmarkEnd w:id="0"/>
    </w:p>
    <w:p w:rsidR="004F6307" w:rsidRPr="009F6F48" w:rsidRDefault="004F6307" w:rsidP="00E36E51">
      <w:pPr>
        <w:pStyle w:val="ConsPlusNormal"/>
        <w:spacing w:after="0" w:line="240" w:lineRule="auto"/>
        <w:ind w:firstLine="709"/>
        <w:jc w:val="center"/>
        <w:rPr>
          <w:rFonts w:ascii="Times New Roman" w:hAnsi="Times New Roman"/>
          <w:b/>
          <w:sz w:val="28"/>
          <w:szCs w:val="28"/>
          <w:lang w:val="ru-RU"/>
        </w:rPr>
      </w:pPr>
      <w:r w:rsidRPr="009F6F48">
        <w:rPr>
          <w:rFonts w:ascii="Times New Roman" w:hAnsi="Times New Roman"/>
          <w:b/>
          <w:sz w:val="28"/>
          <w:szCs w:val="28"/>
          <w:lang w:val="ru-RU"/>
        </w:rPr>
        <w:t>4. Обоснование ресурсного обеспечения программы</w:t>
      </w:r>
    </w:p>
    <w:p w:rsidR="00E36E51" w:rsidRDefault="00E36E51" w:rsidP="00E36E51">
      <w:pPr>
        <w:ind w:firstLine="709"/>
        <w:jc w:val="both"/>
        <w:rPr>
          <w:rFonts w:ascii="Times New Roman" w:hAnsi="Times New Roman"/>
          <w:sz w:val="28"/>
          <w:szCs w:val="28"/>
          <w:lang w:val="ru-RU"/>
        </w:rPr>
      </w:pP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xml:space="preserve">Основными источниками финансирования являются: </w:t>
      </w:r>
    </w:p>
    <w:p w:rsidR="004F6307" w:rsidRPr="003D14BD" w:rsidRDefault="00E36E51" w:rsidP="00E36E51">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F6307" w:rsidRPr="003D14BD">
        <w:rPr>
          <w:rFonts w:ascii="Times New Roman" w:hAnsi="Times New Roman"/>
          <w:sz w:val="28"/>
          <w:szCs w:val="28"/>
          <w:lang w:val="ru-RU"/>
        </w:rPr>
        <w:t>средства Федерального бюджета (при условии выделения денежных средств);</w:t>
      </w:r>
    </w:p>
    <w:p w:rsidR="004F6307" w:rsidRPr="003D14BD" w:rsidRDefault="00E36E51" w:rsidP="00E36E51">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F6307" w:rsidRPr="003D14BD">
        <w:rPr>
          <w:rFonts w:ascii="Times New Roman" w:hAnsi="Times New Roman"/>
          <w:sz w:val="28"/>
          <w:szCs w:val="28"/>
          <w:lang w:val="ru-RU"/>
        </w:rPr>
        <w:t>средства республиканского бюджета Республики Марий Эл</w:t>
      </w:r>
      <w:r>
        <w:rPr>
          <w:rFonts w:ascii="Times New Roman" w:hAnsi="Times New Roman"/>
          <w:sz w:val="28"/>
          <w:szCs w:val="28"/>
          <w:lang w:val="ru-RU"/>
        </w:rPr>
        <w:t xml:space="preserve"> </w:t>
      </w:r>
      <w:r w:rsidR="00661597" w:rsidRPr="003D14BD">
        <w:rPr>
          <w:rFonts w:ascii="Times New Roman" w:hAnsi="Times New Roman"/>
          <w:sz w:val="28"/>
          <w:szCs w:val="28"/>
          <w:lang w:val="ru-RU"/>
        </w:rPr>
        <w:t>(при условии выделения денежных средств);</w:t>
      </w:r>
    </w:p>
    <w:p w:rsidR="004F6307" w:rsidRPr="003D14BD" w:rsidRDefault="00E36E51" w:rsidP="00E36E51">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F6307" w:rsidRPr="003D14BD">
        <w:rPr>
          <w:rFonts w:ascii="Times New Roman" w:hAnsi="Times New Roman"/>
          <w:sz w:val="28"/>
          <w:szCs w:val="28"/>
          <w:lang w:val="ru-RU"/>
        </w:rPr>
        <w:t>средства бюджета муниципального образования «Звениговский муниципальный район»;</w:t>
      </w:r>
    </w:p>
    <w:p w:rsidR="004F6307" w:rsidRPr="003D14BD" w:rsidRDefault="00E36E51" w:rsidP="00E36E51">
      <w:pPr>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4F6307" w:rsidRPr="003D14BD">
        <w:rPr>
          <w:rFonts w:ascii="Times New Roman" w:hAnsi="Times New Roman"/>
          <w:sz w:val="28"/>
          <w:szCs w:val="28"/>
          <w:lang w:val="ru-RU"/>
        </w:rPr>
        <w:t>средства из внебюджетных источников (при условии наличия соглашения о софинансировании).</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Объемы финансирования Подпрограммы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w:t>
      </w:r>
    </w:p>
    <w:p w:rsidR="004F6307" w:rsidRPr="009F6F48" w:rsidRDefault="004F6307" w:rsidP="00E36E51">
      <w:pPr>
        <w:ind w:firstLine="709"/>
        <w:jc w:val="both"/>
        <w:rPr>
          <w:rFonts w:ascii="Times New Roman" w:hAnsi="Times New Roman"/>
          <w:bCs/>
          <w:sz w:val="28"/>
          <w:szCs w:val="28"/>
          <w:lang w:val="ru-RU"/>
        </w:rPr>
      </w:pPr>
      <w:r w:rsidRPr="009F6F48">
        <w:rPr>
          <w:rFonts w:ascii="Times New Roman" w:hAnsi="Times New Roman"/>
          <w:bCs/>
          <w:sz w:val="28"/>
          <w:szCs w:val="28"/>
          <w:lang w:val="ru-RU"/>
        </w:rPr>
        <w:t>Объем финансирования программы и программных мероприятий на 201</w:t>
      </w:r>
      <w:r w:rsidR="00E90A86" w:rsidRPr="009F6F48">
        <w:rPr>
          <w:rFonts w:ascii="Times New Roman" w:hAnsi="Times New Roman"/>
          <w:bCs/>
          <w:sz w:val="28"/>
          <w:szCs w:val="28"/>
          <w:lang w:val="ru-RU"/>
        </w:rPr>
        <w:t>9</w:t>
      </w:r>
      <w:r w:rsidRPr="009F6F48">
        <w:rPr>
          <w:rFonts w:ascii="Times New Roman" w:hAnsi="Times New Roman"/>
          <w:bCs/>
          <w:sz w:val="28"/>
          <w:szCs w:val="28"/>
          <w:lang w:val="ru-RU"/>
        </w:rPr>
        <w:t>-20</w:t>
      </w:r>
      <w:r w:rsidR="00E90A86" w:rsidRPr="009F6F48">
        <w:rPr>
          <w:rFonts w:ascii="Times New Roman" w:hAnsi="Times New Roman"/>
          <w:bCs/>
          <w:sz w:val="28"/>
          <w:szCs w:val="28"/>
          <w:lang w:val="ru-RU"/>
        </w:rPr>
        <w:t>23</w:t>
      </w:r>
      <w:r w:rsidRPr="009F6F48">
        <w:rPr>
          <w:rFonts w:ascii="Times New Roman" w:hAnsi="Times New Roman"/>
          <w:bCs/>
          <w:sz w:val="28"/>
          <w:szCs w:val="28"/>
          <w:lang w:val="ru-RU"/>
        </w:rPr>
        <w:t xml:space="preserve"> годы приведен в приложении </w:t>
      </w:r>
      <w:r w:rsidR="00AD3B56" w:rsidRPr="009F6F48">
        <w:rPr>
          <w:rFonts w:ascii="Times New Roman" w:hAnsi="Times New Roman"/>
          <w:bCs/>
          <w:sz w:val="28"/>
          <w:szCs w:val="28"/>
          <w:lang w:val="ru-RU"/>
        </w:rPr>
        <w:t xml:space="preserve">3 </w:t>
      </w:r>
      <w:r w:rsidRPr="009F6F48">
        <w:rPr>
          <w:rFonts w:ascii="Times New Roman" w:hAnsi="Times New Roman"/>
          <w:bCs/>
          <w:sz w:val="28"/>
          <w:szCs w:val="28"/>
          <w:lang w:val="ru-RU"/>
        </w:rPr>
        <w:t>к программе.</w:t>
      </w:r>
    </w:p>
    <w:p w:rsidR="004F6307" w:rsidRPr="003D14BD" w:rsidRDefault="004F6307" w:rsidP="00E36E51">
      <w:pPr>
        <w:ind w:firstLine="709"/>
        <w:jc w:val="both"/>
        <w:rPr>
          <w:rFonts w:ascii="Times New Roman" w:hAnsi="Times New Roman"/>
          <w:sz w:val="28"/>
          <w:szCs w:val="28"/>
          <w:lang w:val="ru-RU"/>
        </w:rPr>
      </w:pPr>
      <w:r w:rsidRPr="003D14BD">
        <w:rPr>
          <w:lang w:val="ru-RU"/>
        </w:rPr>
        <w:tab/>
      </w:r>
    </w:p>
    <w:p w:rsidR="004F6307" w:rsidRPr="009F6F48" w:rsidRDefault="004F6307" w:rsidP="00E36E51">
      <w:pPr>
        <w:pStyle w:val="ConsPlusNormal"/>
        <w:spacing w:after="0" w:line="240" w:lineRule="auto"/>
        <w:ind w:firstLine="709"/>
        <w:jc w:val="center"/>
        <w:rPr>
          <w:rFonts w:ascii="Times New Roman" w:hAnsi="Times New Roman"/>
          <w:b/>
          <w:sz w:val="28"/>
          <w:szCs w:val="28"/>
          <w:lang w:val="ru-RU"/>
        </w:rPr>
      </w:pPr>
      <w:r w:rsidRPr="009F6F48">
        <w:rPr>
          <w:rFonts w:ascii="Times New Roman" w:hAnsi="Times New Roman"/>
          <w:b/>
          <w:sz w:val="28"/>
          <w:szCs w:val="28"/>
          <w:lang w:val="ru-RU"/>
        </w:rPr>
        <w:t>5. Оценка социально-экономической эффективности программы</w:t>
      </w:r>
    </w:p>
    <w:p w:rsidR="00E36E51" w:rsidRDefault="00E36E51" w:rsidP="00E36E51">
      <w:pPr>
        <w:ind w:firstLine="709"/>
        <w:jc w:val="both"/>
        <w:rPr>
          <w:rFonts w:ascii="Times New Roman" w:hAnsi="Times New Roman"/>
          <w:sz w:val="28"/>
          <w:szCs w:val="28"/>
          <w:lang w:val="ru-RU"/>
        </w:rPr>
      </w:pP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Показателями для оценки</w:t>
      </w:r>
      <w:r w:rsidR="00E36E51">
        <w:rPr>
          <w:rFonts w:ascii="Times New Roman" w:hAnsi="Times New Roman"/>
          <w:sz w:val="28"/>
          <w:szCs w:val="28"/>
          <w:lang w:val="ru-RU"/>
        </w:rPr>
        <w:t xml:space="preserve"> </w:t>
      </w:r>
      <w:r w:rsidRPr="003D14BD">
        <w:rPr>
          <w:rFonts w:ascii="Times New Roman" w:hAnsi="Times New Roman"/>
          <w:sz w:val="28"/>
          <w:szCs w:val="28"/>
          <w:lang w:val="ru-RU"/>
        </w:rPr>
        <w:t>социально-экономической эффективности программы будут являться:</w:t>
      </w:r>
    </w:p>
    <w:p w:rsidR="00AD727F" w:rsidRPr="003D14BD" w:rsidRDefault="00AD727F"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Подпрограмма 1.</w:t>
      </w:r>
    </w:p>
    <w:p w:rsidR="00911860" w:rsidRPr="003D14BD" w:rsidRDefault="00911860" w:rsidP="00E36E51">
      <w:pPr>
        <w:ind w:firstLine="709"/>
        <w:jc w:val="both"/>
        <w:rPr>
          <w:rFonts w:ascii="Times New Roman" w:hAnsi="Times New Roman"/>
          <w:sz w:val="28"/>
          <w:szCs w:val="28"/>
          <w:lang w:val="ru-RU"/>
        </w:rPr>
      </w:pPr>
      <w:r w:rsidRPr="003D14BD">
        <w:rPr>
          <w:rFonts w:ascii="Times New Roman" w:hAnsi="Times New Roman"/>
          <w:bCs/>
          <w:sz w:val="28"/>
          <w:szCs w:val="28"/>
          <w:lang w:val="ru-RU"/>
        </w:rPr>
        <w:t xml:space="preserve">- уровень аварийности на автомобильных дорогах населенных пунктов муниципального образования </w:t>
      </w:r>
      <w:r w:rsidRPr="003D14BD">
        <w:rPr>
          <w:rFonts w:ascii="Times New Roman" w:hAnsi="Times New Roman"/>
          <w:sz w:val="28"/>
          <w:szCs w:val="28"/>
          <w:lang w:val="ru-RU"/>
        </w:rPr>
        <w:t>«Звениговский муниципальный район»;</w:t>
      </w:r>
    </w:p>
    <w:p w:rsidR="00911860" w:rsidRDefault="00911860"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число погибших в дор</w:t>
      </w:r>
      <w:r w:rsidR="00E36E51">
        <w:rPr>
          <w:rFonts w:ascii="Times New Roman" w:hAnsi="Times New Roman"/>
          <w:sz w:val="28"/>
          <w:szCs w:val="28"/>
          <w:lang w:val="ru-RU"/>
        </w:rPr>
        <w:t>ожно-транспортных происшествиях;</w:t>
      </w:r>
    </w:p>
    <w:p w:rsidR="00E36E51" w:rsidRDefault="00E36E51" w:rsidP="00E36E51">
      <w:pPr>
        <w:ind w:firstLine="709"/>
        <w:jc w:val="both"/>
        <w:rPr>
          <w:rStyle w:val="14pt"/>
          <w:rFonts w:eastAsiaTheme="minorEastAsia"/>
          <w:szCs w:val="28"/>
        </w:rPr>
      </w:pPr>
      <w:r>
        <w:rPr>
          <w:rStyle w:val="14pt"/>
          <w:rFonts w:eastAsiaTheme="minorEastAsia"/>
          <w:szCs w:val="28"/>
        </w:rPr>
        <w:t>- доля протяженности автомобильных дорог общего пользования местного значения с твердым покрытием;</w:t>
      </w:r>
    </w:p>
    <w:p w:rsidR="00E36E51" w:rsidRPr="003D14BD" w:rsidRDefault="00E36E51" w:rsidP="00E36E51">
      <w:pPr>
        <w:ind w:firstLine="709"/>
        <w:jc w:val="both"/>
        <w:rPr>
          <w:rFonts w:ascii="Times New Roman" w:hAnsi="Times New Roman"/>
          <w:sz w:val="28"/>
          <w:szCs w:val="28"/>
          <w:lang w:val="ru-RU"/>
        </w:rPr>
      </w:pPr>
      <w:r>
        <w:rPr>
          <w:rStyle w:val="14pt"/>
          <w:rFonts w:eastAsiaTheme="minorEastAsia"/>
          <w:szCs w:val="28"/>
        </w:rPr>
        <w:t>- удельный вес отремонтированных дорог к общему количеству дорог.</w:t>
      </w:r>
    </w:p>
    <w:p w:rsidR="00AD727F" w:rsidRPr="003D14BD" w:rsidRDefault="00AD727F" w:rsidP="00E36E51">
      <w:pPr>
        <w:pStyle w:val="ConsPlusNormal"/>
        <w:widowControl/>
        <w:spacing w:after="0" w:line="240" w:lineRule="auto"/>
        <w:ind w:firstLine="709"/>
        <w:jc w:val="both"/>
        <w:rPr>
          <w:rFonts w:ascii="Times New Roman" w:hAnsi="Times New Roman"/>
          <w:sz w:val="28"/>
          <w:szCs w:val="28"/>
          <w:lang w:val="ru-RU"/>
        </w:rPr>
      </w:pPr>
    </w:p>
    <w:p w:rsidR="00AD727F" w:rsidRPr="003D14BD" w:rsidRDefault="00AD727F" w:rsidP="00E36E51">
      <w:pPr>
        <w:pStyle w:val="ConsPlusNormal"/>
        <w:widowControl/>
        <w:spacing w:after="0" w:line="240" w:lineRule="auto"/>
        <w:ind w:firstLine="709"/>
        <w:jc w:val="both"/>
        <w:rPr>
          <w:rFonts w:ascii="Times New Roman" w:hAnsi="Times New Roman"/>
          <w:sz w:val="28"/>
          <w:szCs w:val="28"/>
          <w:lang w:val="ru-RU"/>
        </w:rPr>
      </w:pPr>
      <w:r w:rsidRPr="003D14BD">
        <w:rPr>
          <w:rFonts w:ascii="Times New Roman" w:hAnsi="Times New Roman"/>
          <w:sz w:val="28"/>
          <w:szCs w:val="28"/>
          <w:lang w:val="ru-RU"/>
        </w:rPr>
        <w:t>Подпрограмма 2.</w:t>
      </w:r>
    </w:p>
    <w:p w:rsidR="004F6307" w:rsidRPr="003D14BD" w:rsidRDefault="004F6307" w:rsidP="00E36E51">
      <w:pPr>
        <w:pStyle w:val="ConsPlusNormal"/>
        <w:widowControl/>
        <w:spacing w:after="0" w:line="240" w:lineRule="auto"/>
        <w:ind w:firstLine="709"/>
        <w:jc w:val="both"/>
        <w:rPr>
          <w:rFonts w:ascii="Times New Roman" w:hAnsi="Times New Roman"/>
          <w:sz w:val="28"/>
          <w:szCs w:val="28"/>
          <w:lang w:val="ru-RU"/>
        </w:rPr>
      </w:pPr>
      <w:r w:rsidRPr="003D14BD">
        <w:rPr>
          <w:rFonts w:ascii="Times New Roman" w:hAnsi="Times New Roman"/>
          <w:sz w:val="28"/>
          <w:szCs w:val="28"/>
          <w:lang w:val="ru-RU"/>
        </w:rPr>
        <w:t>- увеличение уровня озеленения территории поселения;</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увеличение доли проинвентаризованных зеленых насаждений;</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стабилизация количества зеленых насаждений, на которых произведена обрезка;</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w:t>
      </w:r>
      <w:r w:rsidR="00E36E51">
        <w:rPr>
          <w:rFonts w:ascii="Times New Roman" w:hAnsi="Times New Roman"/>
          <w:sz w:val="28"/>
          <w:szCs w:val="28"/>
          <w:lang w:val="ru-RU"/>
        </w:rPr>
        <w:t xml:space="preserve"> </w:t>
      </w:r>
      <w:r w:rsidRPr="003D14BD">
        <w:rPr>
          <w:rFonts w:ascii="Times New Roman" w:hAnsi="Times New Roman"/>
          <w:sz w:val="28"/>
          <w:szCs w:val="28"/>
          <w:lang w:val="ru-RU"/>
        </w:rPr>
        <w:t>стабилизация количества аварийных зеленых насаждений, подлежащих сносу;</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увеличение доли мест массового отдыха, на которых производится текущее содержание;</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увеличение обеспеченности населения местами массового отдыха;</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очистка территории кладбища от несанкционированных свалок;</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организация проведения санитарно-технических мероприятий по обработке зон массового отдыха населения от клещей;</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проведение организационно-хозяйственных мероприятий по сбору и вывозу для утилизации и переработки бытовых отходов;</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ремонт дорог местного значения, улучшение качества дорожного покрытия, увеличения протяженности дорог с усовершенствованием.</w:t>
      </w:r>
    </w:p>
    <w:p w:rsidR="00E36E51" w:rsidRDefault="00E36E51" w:rsidP="00E36E51">
      <w:pPr>
        <w:pStyle w:val="ConsPlusNormal"/>
        <w:widowControl/>
        <w:spacing w:after="0" w:line="240" w:lineRule="auto"/>
        <w:ind w:firstLine="709"/>
        <w:jc w:val="both"/>
        <w:rPr>
          <w:rFonts w:ascii="Times New Roman" w:hAnsi="Times New Roman"/>
          <w:sz w:val="28"/>
          <w:szCs w:val="28"/>
          <w:lang w:val="ru-RU"/>
        </w:rPr>
      </w:pPr>
    </w:p>
    <w:p w:rsidR="00AD727F" w:rsidRPr="003D14BD" w:rsidRDefault="00AD727F" w:rsidP="00E36E51">
      <w:pPr>
        <w:pStyle w:val="ConsPlusNormal"/>
        <w:widowControl/>
        <w:spacing w:after="0" w:line="240" w:lineRule="auto"/>
        <w:ind w:firstLine="709"/>
        <w:jc w:val="both"/>
        <w:rPr>
          <w:rFonts w:ascii="Times New Roman" w:hAnsi="Times New Roman"/>
          <w:sz w:val="28"/>
          <w:szCs w:val="28"/>
          <w:lang w:val="ru-RU"/>
        </w:rPr>
      </w:pPr>
      <w:r w:rsidRPr="003D14BD">
        <w:rPr>
          <w:rFonts w:ascii="Times New Roman" w:hAnsi="Times New Roman"/>
          <w:sz w:val="28"/>
          <w:szCs w:val="28"/>
          <w:lang w:val="ru-RU"/>
        </w:rPr>
        <w:t>Подпрограмма 3.</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количество объектов (строящихся,  реконструируемых), введенных в эксплуатацию;</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уровень газификации населенных пунктов;</w:t>
      </w:r>
    </w:p>
    <w:p w:rsidR="004F6307" w:rsidRPr="003D14BD" w:rsidRDefault="004F6307" w:rsidP="00E36E51">
      <w:pPr>
        <w:ind w:firstLine="709"/>
        <w:jc w:val="both"/>
        <w:rPr>
          <w:rFonts w:ascii="Times New Roman" w:hAnsi="Times New Roman"/>
          <w:sz w:val="28"/>
          <w:szCs w:val="28"/>
          <w:lang w:val="ru-RU"/>
        </w:rPr>
      </w:pPr>
      <w:r w:rsidRPr="003D14BD">
        <w:rPr>
          <w:rFonts w:ascii="Times New Roman" w:hAnsi="Times New Roman"/>
          <w:sz w:val="28"/>
          <w:szCs w:val="28"/>
          <w:lang w:val="ru-RU"/>
        </w:rPr>
        <w:t xml:space="preserve">- уровень подключения частных домовладений сельских населенных пунктов к сетям централизованного водоснабжения, канализации. </w:t>
      </w:r>
    </w:p>
    <w:p w:rsidR="00640293" w:rsidRPr="003D14BD" w:rsidRDefault="00640293" w:rsidP="00E36E51">
      <w:pPr>
        <w:pStyle w:val="ConsPlusNormal"/>
        <w:widowControl/>
        <w:spacing w:after="0" w:line="240" w:lineRule="auto"/>
        <w:ind w:firstLine="709"/>
        <w:jc w:val="both"/>
        <w:rPr>
          <w:rFonts w:ascii="Times New Roman" w:hAnsi="Times New Roman"/>
          <w:sz w:val="28"/>
          <w:szCs w:val="28"/>
          <w:lang w:val="ru-RU"/>
        </w:rPr>
      </w:pPr>
    </w:p>
    <w:p w:rsidR="00AD727F" w:rsidRPr="003D14BD" w:rsidRDefault="00AD727F" w:rsidP="00E36E51">
      <w:pPr>
        <w:pStyle w:val="ConsPlusNormal"/>
        <w:widowControl/>
        <w:spacing w:after="0" w:line="240" w:lineRule="auto"/>
        <w:ind w:firstLine="709"/>
        <w:jc w:val="both"/>
        <w:rPr>
          <w:rFonts w:ascii="Times New Roman" w:hAnsi="Times New Roman"/>
          <w:sz w:val="28"/>
          <w:szCs w:val="28"/>
          <w:lang w:val="ru-RU"/>
        </w:rPr>
      </w:pPr>
      <w:r w:rsidRPr="003D14BD">
        <w:rPr>
          <w:rFonts w:ascii="Times New Roman" w:hAnsi="Times New Roman"/>
          <w:sz w:val="28"/>
          <w:szCs w:val="28"/>
          <w:lang w:val="ru-RU"/>
        </w:rPr>
        <w:t>Подпрограмма</w:t>
      </w:r>
      <w:r w:rsidR="00E36E51">
        <w:rPr>
          <w:rFonts w:ascii="Times New Roman" w:hAnsi="Times New Roman"/>
          <w:sz w:val="28"/>
          <w:szCs w:val="28"/>
          <w:lang w:val="ru-RU"/>
        </w:rPr>
        <w:t xml:space="preserve"> </w:t>
      </w:r>
      <w:r w:rsidR="00E90A86" w:rsidRPr="003D14BD">
        <w:rPr>
          <w:rFonts w:ascii="Times New Roman" w:hAnsi="Times New Roman"/>
          <w:sz w:val="28"/>
          <w:szCs w:val="28"/>
          <w:lang w:val="ru-RU"/>
        </w:rPr>
        <w:t>4</w:t>
      </w:r>
      <w:r w:rsidRPr="003D14BD">
        <w:rPr>
          <w:rFonts w:ascii="Times New Roman" w:hAnsi="Times New Roman"/>
          <w:sz w:val="28"/>
          <w:szCs w:val="28"/>
          <w:lang w:val="ru-RU"/>
        </w:rPr>
        <w:t>.</w:t>
      </w:r>
    </w:p>
    <w:p w:rsidR="004F6307" w:rsidRPr="003D14BD" w:rsidRDefault="00E36E51" w:rsidP="00E36E51">
      <w:pPr>
        <w:pStyle w:val="ConsPlusNormal"/>
        <w:widowControl/>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4F6307" w:rsidRPr="003D14BD">
        <w:rPr>
          <w:rFonts w:ascii="Times New Roman" w:hAnsi="Times New Roman" w:cs="Times New Roman"/>
          <w:color w:val="000000"/>
          <w:sz w:val="28"/>
          <w:szCs w:val="28"/>
          <w:lang w:val="ru-RU"/>
        </w:rPr>
        <w:t>оздоровление экологической обстановки на территории муниципального образования «Зв</w:t>
      </w:r>
      <w:r>
        <w:rPr>
          <w:rFonts w:ascii="Times New Roman" w:hAnsi="Times New Roman" w:cs="Times New Roman"/>
          <w:color w:val="000000"/>
          <w:sz w:val="28"/>
          <w:szCs w:val="28"/>
          <w:lang w:val="ru-RU"/>
        </w:rPr>
        <w:t>ениговский муниципальный район»;</w:t>
      </w:r>
    </w:p>
    <w:p w:rsidR="004F6307" w:rsidRPr="003D14BD" w:rsidRDefault="00E36E51" w:rsidP="00E36E51">
      <w:pPr>
        <w:pStyle w:val="ConsPlusNormal"/>
        <w:widowControl/>
        <w:spacing w:after="0" w:line="240" w:lineRule="auto"/>
        <w:ind w:firstLine="709"/>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4F6307" w:rsidRPr="003D14BD">
        <w:rPr>
          <w:rFonts w:ascii="Times New Roman" w:hAnsi="Times New Roman" w:cs="Times New Roman"/>
          <w:sz w:val="28"/>
          <w:szCs w:val="28"/>
          <w:lang w:val="ru-RU"/>
        </w:rPr>
        <w:t>создание условий для сочетания экологических и социально-экономических интересов населения, снижение отрицательного воздействия деятельности по обращению с отходами на окружающую среду, повышение уровня э</w:t>
      </w:r>
      <w:r>
        <w:rPr>
          <w:rFonts w:ascii="Times New Roman" w:hAnsi="Times New Roman" w:cs="Times New Roman"/>
          <w:sz w:val="28"/>
          <w:szCs w:val="28"/>
          <w:lang w:val="ru-RU"/>
        </w:rPr>
        <w:t>кологической культуры населения;</w:t>
      </w:r>
    </w:p>
    <w:p w:rsidR="004F6307" w:rsidRPr="003D14BD" w:rsidRDefault="00E36E51" w:rsidP="00E36E51">
      <w:pPr>
        <w:pStyle w:val="ConsPlusNormal"/>
        <w:widowControl/>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предотвращение</w:t>
      </w:r>
      <w:r w:rsidR="004F6307" w:rsidRPr="003D14BD">
        <w:rPr>
          <w:rFonts w:ascii="Times New Roman" w:hAnsi="Times New Roman" w:cs="Times New Roman"/>
          <w:sz w:val="28"/>
          <w:szCs w:val="28"/>
          <w:lang w:val="ru-RU"/>
        </w:rPr>
        <w:t xml:space="preserve"> экологических последствий и мини</w:t>
      </w:r>
      <w:r>
        <w:rPr>
          <w:rFonts w:ascii="Times New Roman" w:hAnsi="Times New Roman" w:cs="Times New Roman"/>
          <w:sz w:val="28"/>
          <w:szCs w:val="28"/>
          <w:lang w:val="ru-RU"/>
        </w:rPr>
        <w:t>мизации затрат на их ликвидацию;</w:t>
      </w:r>
    </w:p>
    <w:p w:rsidR="004F6307" w:rsidRPr="003D14BD" w:rsidRDefault="00E36E51" w:rsidP="006E4F17">
      <w:pPr>
        <w:ind w:firstLine="709"/>
        <w:jc w:val="both"/>
        <w:rPr>
          <w:rFonts w:ascii="Times New Roman" w:hAnsi="Times New Roman"/>
          <w:sz w:val="28"/>
          <w:szCs w:val="28"/>
          <w:lang w:val="ru-RU"/>
        </w:rPr>
      </w:pPr>
      <w:r>
        <w:rPr>
          <w:rFonts w:ascii="Times New Roman" w:hAnsi="Times New Roman"/>
          <w:sz w:val="28"/>
          <w:szCs w:val="28"/>
          <w:lang w:val="ru-RU"/>
        </w:rPr>
        <w:t>- снижение</w:t>
      </w:r>
      <w:r w:rsidR="004F6307" w:rsidRPr="003D14BD">
        <w:rPr>
          <w:rFonts w:ascii="Times New Roman" w:hAnsi="Times New Roman"/>
          <w:sz w:val="28"/>
          <w:szCs w:val="28"/>
          <w:lang w:val="ru-RU"/>
        </w:rPr>
        <w:t xml:space="preserve"> загрязнения окружающей среды, улучше</w:t>
      </w:r>
      <w:r>
        <w:rPr>
          <w:rFonts w:ascii="Times New Roman" w:hAnsi="Times New Roman"/>
          <w:sz w:val="28"/>
          <w:szCs w:val="28"/>
          <w:lang w:val="ru-RU"/>
        </w:rPr>
        <w:t xml:space="preserve">ние </w:t>
      </w:r>
      <w:r w:rsidR="004F6307" w:rsidRPr="003D14BD">
        <w:rPr>
          <w:rFonts w:ascii="Times New Roman" w:hAnsi="Times New Roman"/>
          <w:sz w:val="28"/>
          <w:szCs w:val="28"/>
          <w:lang w:val="ru-RU"/>
        </w:rPr>
        <w:t>рекреационных условий, повышени</w:t>
      </w:r>
      <w:r>
        <w:rPr>
          <w:rFonts w:ascii="Times New Roman" w:hAnsi="Times New Roman"/>
          <w:sz w:val="28"/>
          <w:szCs w:val="28"/>
          <w:lang w:val="ru-RU"/>
        </w:rPr>
        <w:t>е</w:t>
      </w:r>
      <w:r w:rsidR="004F6307" w:rsidRPr="003D14BD">
        <w:rPr>
          <w:rFonts w:ascii="Times New Roman" w:hAnsi="Times New Roman"/>
          <w:sz w:val="28"/>
          <w:szCs w:val="28"/>
          <w:lang w:val="ru-RU"/>
        </w:rPr>
        <w:t xml:space="preserve"> уровня экологической культуры населения города</w:t>
      </w:r>
      <w:r>
        <w:rPr>
          <w:rFonts w:ascii="Times New Roman" w:hAnsi="Times New Roman"/>
          <w:sz w:val="28"/>
          <w:szCs w:val="28"/>
          <w:lang w:val="ru-RU"/>
        </w:rPr>
        <w:t>.</w:t>
      </w:r>
    </w:p>
    <w:p w:rsidR="004F6307" w:rsidRPr="003D14BD" w:rsidRDefault="004F6307" w:rsidP="006E4F17">
      <w:pPr>
        <w:ind w:firstLine="709"/>
        <w:jc w:val="both"/>
        <w:rPr>
          <w:lang w:val="ru-RU"/>
        </w:rPr>
      </w:pPr>
    </w:p>
    <w:p w:rsidR="004F6307" w:rsidRPr="009F6F48" w:rsidRDefault="004F6307" w:rsidP="006E4F17">
      <w:pPr>
        <w:pStyle w:val="ConsPlusNormal"/>
        <w:spacing w:after="0" w:line="240" w:lineRule="auto"/>
        <w:ind w:firstLine="709"/>
        <w:jc w:val="center"/>
        <w:rPr>
          <w:rFonts w:ascii="Times New Roman" w:hAnsi="Times New Roman"/>
          <w:b/>
          <w:sz w:val="28"/>
          <w:szCs w:val="28"/>
          <w:lang w:val="ru-RU"/>
        </w:rPr>
      </w:pPr>
      <w:r w:rsidRPr="009F6F48">
        <w:rPr>
          <w:rFonts w:ascii="Times New Roman" w:hAnsi="Times New Roman"/>
          <w:b/>
          <w:sz w:val="28"/>
          <w:szCs w:val="28"/>
          <w:lang w:val="ru-RU"/>
        </w:rPr>
        <w:t>6. Критерии выполнения программы</w:t>
      </w:r>
    </w:p>
    <w:p w:rsidR="00E36E51" w:rsidRPr="00E36E51" w:rsidRDefault="00E36E51" w:rsidP="006E4F17">
      <w:pPr>
        <w:ind w:firstLine="709"/>
        <w:jc w:val="both"/>
        <w:rPr>
          <w:lang w:val="ru-RU"/>
        </w:rPr>
      </w:pPr>
    </w:p>
    <w:p w:rsidR="004F6307" w:rsidRPr="003D14BD" w:rsidRDefault="004F6307" w:rsidP="006E4F17">
      <w:pPr>
        <w:ind w:firstLine="709"/>
        <w:jc w:val="both"/>
        <w:rPr>
          <w:rFonts w:ascii="Times New Roman" w:hAnsi="Times New Roman"/>
          <w:bCs/>
          <w:sz w:val="28"/>
          <w:szCs w:val="28"/>
          <w:lang w:val="ru-RU"/>
        </w:rPr>
      </w:pPr>
      <w:r w:rsidRPr="003D14BD">
        <w:rPr>
          <w:rFonts w:ascii="Times New Roman" w:hAnsi="Times New Roman"/>
          <w:bCs/>
          <w:sz w:val="28"/>
          <w:szCs w:val="28"/>
          <w:lang w:val="ru-RU"/>
        </w:rPr>
        <w:t>Достижение общих показателей эффективности на период действия программы позволит:</w:t>
      </w:r>
    </w:p>
    <w:p w:rsidR="0092458B" w:rsidRPr="003D14BD" w:rsidRDefault="0092458B" w:rsidP="006E4F17">
      <w:pPr>
        <w:pStyle w:val="ConsPlusNormal"/>
        <w:widowControl/>
        <w:spacing w:after="0" w:line="240" w:lineRule="auto"/>
        <w:ind w:firstLine="709"/>
        <w:jc w:val="both"/>
        <w:rPr>
          <w:rFonts w:ascii="Times New Roman" w:hAnsi="Times New Roman"/>
          <w:sz w:val="28"/>
          <w:szCs w:val="28"/>
          <w:lang w:val="ru-RU"/>
        </w:rPr>
      </w:pPr>
      <w:r w:rsidRPr="003D14BD">
        <w:rPr>
          <w:rFonts w:ascii="Times New Roman" w:hAnsi="Times New Roman"/>
          <w:sz w:val="28"/>
          <w:szCs w:val="28"/>
          <w:lang w:val="ru-RU"/>
        </w:rPr>
        <w:t>Подпрограмма 1.</w:t>
      </w:r>
    </w:p>
    <w:p w:rsidR="004F6307" w:rsidRPr="003D14BD" w:rsidRDefault="004F6307" w:rsidP="006E4F17">
      <w:pPr>
        <w:ind w:firstLine="709"/>
        <w:jc w:val="both"/>
        <w:rPr>
          <w:rFonts w:ascii="Times New Roman" w:hAnsi="Times New Roman"/>
          <w:sz w:val="28"/>
          <w:szCs w:val="28"/>
          <w:lang w:val="ru-RU"/>
        </w:rPr>
      </w:pPr>
      <w:r w:rsidRPr="003D14BD">
        <w:rPr>
          <w:rFonts w:ascii="Times New Roman" w:hAnsi="Times New Roman"/>
          <w:bCs/>
          <w:sz w:val="28"/>
          <w:szCs w:val="28"/>
          <w:lang w:val="ru-RU"/>
        </w:rPr>
        <w:t xml:space="preserve">- снизить уровень аварийности на автомобильных дорогах населенных пунктов муниципального образования </w:t>
      </w:r>
      <w:r w:rsidRPr="003D14BD">
        <w:rPr>
          <w:rFonts w:ascii="Times New Roman" w:hAnsi="Times New Roman"/>
          <w:sz w:val="28"/>
          <w:szCs w:val="28"/>
          <w:lang w:val="ru-RU"/>
        </w:rPr>
        <w:t>«Звениговский муниципальный район» и сократить число погибших в дор</w:t>
      </w:r>
      <w:r w:rsidR="006E4F17">
        <w:rPr>
          <w:rFonts w:ascii="Times New Roman" w:hAnsi="Times New Roman"/>
          <w:sz w:val="28"/>
          <w:szCs w:val="28"/>
          <w:lang w:val="ru-RU"/>
        </w:rPr>
        <w:t>ожно-транспортных происшествиях;</w:t>
      </w:r>
    </w:p>
    <w:p w:rsidR="004F6307" w:rsidRPr="003D14BD" w:rsidRDefault="004F6307" w:rsidP="006E4F17">
      <w:pPr>
        <w:ind w:firstLine="709"/>
        <w:jc w:val="both"/>
        <w:rPr>
          <w:rFonts w:ascii="Times New Roman" w:hAnsi="Times New Roman"/>
          <w:bCs/>
          <w:sz w:val="28"/>
          <w:szCs w:val="28"/>
          <w:lang w:val="ru-RU"/>
        </w:rPr>
      </w:pPr>
      <w:r w:rsidRPr="003D14BD">
        <w:rPr>
          <w:rFonts w:ascii="Times New Roman" w:hAnsi="Times New Roman"/>
          <w:bCs/>
          <w:sz w:val="28"/>
          <w:szCs w:val="28"/>
          <w:lang w:val="ru-RU"/>
        </w:rPr>
        <w:t>- сформировать правовую культуру населения в сфере безопасности дорожного движения;</w:t>
      </w:r>
    </w:p>
    <w:p w:rsidR="004F6307" w:rsidRPr="003D14BD" w:rsidRDefault="004F6307" w:rsidP="006E4F17">
      <w:pPr>
        <w:ind w:firstLine="709"/>
        <w:jc w:val="both"/>
        <w:rPr>
          <w:rFonts w:ascii="Times New Roman" w:hAnsi="Times New Roman"/>
          <w:bCs/>
          <w:sz w:val="28"/>
          <w:szCs w:val="28"/>
          <w:lang w:val="ru-RU"/>
        </w:rPr>
      </w:pPr>
      <w:r w:rsidRPr="003D14BD">
        <w:rPr>
          <w:rFonts w:ascii="Times New Roman" w:hAnsi="Times New Roman"/>
          <w:bCs/>
          <w:sz w:val="28"/>
          <w:szCs w:val="28"/>
          <w:lang w:val="ru-RU"/>
        </w:rPr>
        <w:t>- сформировать положительное общественное мнение о проблеме безопасности дорожного движения;</w:t>
      </w:r>
    </w:p>
    <w:p w:rsidR="004F6307" w:rsidRPr="003D14BD" w:rsidRDefault="004F6307" w:rsidP="006E4F17">
      <w:pPr>
        <w:ind w:firstLine="709"/>
        <w:jc w:val="both"/>
        <w:rPr>
          <w:rFonts w:ascii="Times New Roman" w:hAnsi="Times New Roman"/>
          <w:bCs/>
          <w:sz w:val="28"/>
          <w:szCs w:val="28"/>
          <w:lang w:val="ru-RU"/>
        </w:rPr>
      </w:pPr>
      <w:r w:rsidRPr="003D14BD">
        <w:rPr>
          <w:rFonts w:ascii="Times New Roman" w:hAnsi="Times New Roman"/>
          <w:bCs/>
          <w:sz w:val="28"/>
          <w:szCs w:val="28"/>
          <w:lang w:val="ru-RU"/>
        </w:rPr>
        <w:t>-  улучшить дорожные условия и состояние улично-дорожной сети.</w:t>
      </w:r>
    </w:p>
    <w:p w:rsidR="006E4F17" w:rsidRDefault="006E4F17" w:rsidP="006E4F17">
      <w:pPr>
        <w:pStyle w:val="ConsPlusNormal"/>
        <w:widowControl/>
        <w:spacing w:after="0" w:line="240" w:lineRule="auto"/>
        <w:ind w:firstLine="709"/>
        <w:jc w:val="both"/>
        <w:rPr>
          <w:rFonts w:ascii="Times New Roman" w:hAnsi="Times New Roman"/>
          <w:sz w:val="28"/>
          <w:szCs w:val="28"/>
          <w:lang w:val="ru-RU"/>
        </w:rPr>
      </w:pPr>
    </w:p>
    <w:p w:rsidR="0092458B" w:rsidRPr="003D14BD" w:rsidRDefault="0092458B" w:rsidP="006E4F17">
      <w:pPr>
        <w:pStyle w:val="ConsPlusNormal"/>
        <w:widowControl/>
        <w:spacing w:after="0" w:line="240" w:lineRule="auto"/>
        <w:ind w:firstLine="709"/>
        <w:jc w:val="both"/>
        <w:rPr>
          <w:rFonts w:ascii="Times New Roman" w:hAnsi="Times New Roman"/>
          <w:sz w:val="28"/>
          <w:szCs w:val="28"/>
          <w:lang w:val="ru-RU"/>
        </w:rPr>
      </w:pPr>
      <w:r w:rsidRPr="003D14BD">
        <w:rPr>
          <w:rFonts w:ascii="Times New Roman" w:hAnsi="Times New Roman"/>
          <w:sz w:val="28"/>
          <w:szCs w:val="28"/>
          <w:lang w:val="ru-RU"/>
        </w:rPr>
        <w:t>Подпрограмма 2.</w:t>
      </w:r>
    </w:p>
    <w:p w:rsidR="004F6307" w:rsidRPr="003D14BD" w:rsidRDefault="004F630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снизить уровень износа объектов благоустройства;</w:t>
      </w:r>
    </w:p>
    <w:p w:rsidR="004F6307" w:rsidRPr="003D14BD" w:rsidRDefault="004F630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повысить  уровень надежности в использовании малых архитектурных форм.</w:t>
      </w:r>
    </w:p>
    <w:p w:rsidR="004F6307" w:rsidRPr="003D14BD" w:rsidRDefault="004F630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улучшить общее архитектурное состояние населенного пункта.</w:t>
      </w:r>
    </w:p>
    <w:p w:rsidR="006E4F17" w:rsidRPr="003D14BD" w:rsidRDefault="006E4F1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улучшить состояние благоустройства территорий МО «Звениговский муниципальный район»</w:t>
      </w:r>
      <w:r w:rsidR="003734E4">
        <w:rPr>
          <w:rFonts w:ascii="Times New Roman" w:hAnsi="Times New Roman"/>
          <w:sz w:val="28"/>
          <w:szCs w:val="28"/>
          <w:lang w:val="ru-RU"/>
        </w:rPr>
        <w:t xml:space="preserve">, </w:t>
      </w:r>
      <w:r w:rsidRPr="003D14BD">
        <w:rPr>
          <w:rFonts w:ascii="Times New Roman" w:hAnsi="Times New Roman"/>
          <w:sz w:val="28"/>
          <w:szCs w:val="28"/>
          <w:lang w:val="ru-RU"/>
        </w:rPr>
        <w:t>в том числе:</w:t>
      </w:r>
    </w:p>
    <w:p w:rsidR="006E4F17" w:rsidRPr="003D14BD" w:rsidRDefault="006E4F1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улучшить санитарное и эстетическое состояние территорий поселения;</w:t>
      </w:r>
    </w:p>
    <w:p w:rsidR="006E4F17" w:rsidRPr="003D14BD" w:rsidRDefault="006E4F1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повысить комфортность условий проживания для жителей МО «Звениговский муниципальный район»;</w:t>
      </w:r>
    </w:p>
    <w:p w:rsidR="006E4F17" w:rsidRPr="003D14BD" w:rsidRDefault="006E4F1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-создать единый архитектурный облик населенных пунктов МО «Звениговский муниципальный район».</w:t>
      </w:r>
    </w:p>
    <w:p w:rsidR="006E4F17" w:rsidRPr="006E4F17" w:rsidRDefault="006E4F17" w:rsidP="006E4F17">
      <w:pPr>
        <w:pStyle w:val="ConsPlusNormal"/>
        <w:widowControl/>
        <w:spacing w:after="0" w:line="240" w:lineRule="auto"/>
        <w:ind w:firstLine="709"/>
        <w:jc w:val="both"/>
        <w:rPr>
          <w:rFonts w:ascii="Times New Roman" w:hAnsi="Times New Roman" w:cs="Times New Roman"/>
          <w:sz w:val="28"/>
          <w:szCs w:val="28"/>
          <w:lang w:val="ru-RU"/>
        </w:rPr>
      </w:pPr>
    </w:p>
    <w:p w:rsidR="006E4F17" w:rsidRPr="006E4F17" w:rsidRDefault="006E4F17" w:rsidP="006E4F17">
      <w:pPr>
        <w:pStyle w:val="ConsPlusNormal"/>
        <w:widowControl/>
        <w:spacing w:after="0" w:line="240" w:lineRule="auto"/>
        <w:ind w:firstLine="709"/>
        <w:jc w:val="both"/>
        <w:rPr>
          <w:rFonts w:ascii="Times New Roman" w:hAnsi="Times New Roman" w:cs="Times New Roman"/>
          <w:sz w:val="28"/>
          <w:szCs w:val="28"/>
          <w:lang w:val="ru-RU"/>
        </w:rPr>
      </w:pPr>
      <w:r w:rsidRPr="006E4F17">
        <w:rPr>
          <w:rFonts w:ascii="Times New Roman" w:hAnsi="Times New Roman" w:cs="Times New Roman"/>
          <w:sz w:val="28"/>
          <w:szCs w:val="28"/>
          <w:lang w:val="ru-RU"/>
        </w:rPr>
        <w:t>Подпрограмма 3.</w:t>
      </w:r>
    </w:p>
    <w:p w:rsidR="006E4F17" w:rsidRPr="006E4F17" w:rsidRDefault="006E4F17" w:rsidP="006E4F17">
      <w:pPr>
        <w:ind w:firstLine="709"/>
        <w:jc w:val="both"/>
        <w:rPr>
          <w:rFonts w:ascii="Times New Roman" w:hAnsi="Times New Roman"/>
          <w:sz w:val="28"/>
          <w:szCs w:val="28"/>
          <w:lang w:val="ru-RU"/>
        </w:rPr>
      </w:pPr>
      <w:r w:rsidRPr="006E4F17">
        <w:rPr>
          <w:rFonts w:ascii="Times New Roman" w:hAnsi="Times New Roman"/>
          <w:sz w:val="28"/>
          <w:szCs w:val="28"/>
          <w:lang w:val="ru-RU"/>
        </w:rPr>
        <w:t>-</w:t>
      </w:r>
      <w:r w:rsidRPr="006E4F17">
        <w:rPr>
          <w:rFonts w:ascii="Times New Roman" w:hAnsi="Times New Roman"/>
          <w:b/>
          <w:sz w:val="28"/>
          <w:szCs w:val="28"/>
          <w:lang w:val="ru-RU"/>
        </w:rPr>
        <w:t xml:space="preserve"> </w:t>
      </w:r>
      <w:r w:rsidRPr="006E4F17">
        <w:rPr>
          <w:rFonts w:ascii="Times New Roman" w:hAnsi="Times New Roman"/>
          <w:sz w:val="28"/>
          <w:szCs w:val="28"/>
          <w:lang w:val="ru-RU"/>
        </w:rPr>
        <w:t>значительное увеличение объемов реконструкции объектов коммунального хозяйства;</w:t>
      </w:r>
    </w:p>
    <w:p w:rsidR="006E4F17" w:rsidRPr="003D14BD" w:rsidRDefault="006E4F17" w:rsidP="006E4F17">
      <w:pPr>
        <w:ind w:firstLine="709"/>
        <w:jc w:val="both"/>
        <w:rPr>
          <w:rFonts w:ascii="Times New Roman" w:hAnsi="Times New Roman"/>
          <w:sz w:val="28"/>
          <w:szCs w:val="28"/>
          <w:lang w:val="ru-RU"/>
        </w:rPr>
      </w:pPr>
      <w:r w:rsidRPr="006E4F17">
        <w:rPr>
          <w:rFonts w:ascii="Times New Roman" w:hAnsi="Times New Roman"/>
          <w:sz w:val="28"/>
          <w:szCs w:val="28"/>
          <w:lang w:val="ru-RU"/>
        </w:rPr>
        <w:t>- уменьшение уровня износа основных</w:t>
      </w:r>
      <w:r>
        <w:rPr>
          <w:rFonts w:ascii="Times New Roman" w:hAnsi="Times New Roman"/>
          <w:sz w:val="28"/>
          <w:szCs w:val="28"/>
          <w:lang w:val="ru-RU"/>
        </w:rPr>
        <w:t xml:space="preserve"> фондов к 2023</w:t>
      </w:r>
      <w:r w:rsidRPr="003D14BD">
        <w:rPr>
          <w:rFonts w:ascii="Times New Roman" w:hAnsi="Times New Roman"/>
          <w:sz w:val="28"/>
          <w:szCs w:val="28"/>
          <w:lang w:val="ru-RU"/>
        </w:rPr>
        <w:t xml:space="preserve"> году;</w:t>
      </w:r>
    </w:p>
    <w:p w:rsidR="006E4F17" w:rsidRPr="003D14BD" w:rsidRDefault="006E4F1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снижение издержек на эксплуатацию коммунальной инфраструктуры и обеспечение безопасных условий проживания путем улучшения экологической  обстановки в населен</w:t>
      </w:r>
      <w:r>
        <w:rPr>
          <w:rFonts w:ascii="Times New Roman" w:hAnsi="Times New Roman"/>
          <w:sz w:val="28"/>
          <w:szCs w:val="28"/>
          <w:lang w:val="ru-RU"/>
        </w:rPr>
        <w:t>ных пунктах Республики Марий Эл;</w:t>
      </w:r>
    </w:p>
    <w:p w:rsidR="006E4F17" w:rsidRPr="003D14BD" w:rsidRDefault="006E4F1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привлечение в коммунальную сферу дополнительных финансовых средств из внебюджетных источников и увеличение объема жилищного строительства;</w:t>
      </w:r>
    </w:p>
    <w:p w:rsidR="006E4F17" w:rsidRPr="003D14BD" w:rsidRDefault="006E4F1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развитие и закрепление положительных тенденций модернизации коммунальной инфраструктуры в районе.</w:t>
      </w:r>
    </w:p>
    <w:p w:rsidR="006E4F17" w:rsidRPr="003D14BD" w:rsidRDefault="006E4F17" w:rsidP="006E4F17">
      <w:pPr>
        <w:pStyle w:val="ConsPlusNormal"/>
        <w:widowControl/>
        <w:spacing w:after="0" w:line="240" w:lineRule="auto"/>
        <w:ind w:firstLine="709"/>
        <w:jc w:val="both"/>
        <w:rPr>
          <w:rFonts w:ascii="Times New Roman" w:hAnsi="Times New Roman"/>
          <w:sz w:val="28"/>
          <w:szCs w:val="28"/>
          <w:lang w:val="ru-RU"/>
        </w:rPr>
      </w:pPr>
    </w:p>
    <w:p w:rsidR="006E4F17" w:rsidRPr="003D14BD" w:rsidRDefault="006E4F17" w:rsidP="006E4F17">
      <w:pPr>
        <w:pStyle w:val="ConsPlusNormal"/>
        <w:widowControl/>
        <w:spacing w:after="0" w:line="240" w:lineRule="auto"/>
        <w:ind w:firstLine="709"/>
        <w:jc w:val="both"/>
        <w:rPr>
          <w:rFonts w:ascii="Times New Roman" w:hAnsi="Times New Roman"/>
          <w:sz w:val="28"/>
          <w:szCs w:val="28"/>
          <w:lang w:val="ru-RU"/>
        </w:rPr>
      </w:pPr>
      <w:r w:rsidRPr="003D14BD">
        <w:rPr>
          <w:rFonts w:ascii="Times New Roman" w:hAnsi="Times New Roman"/>
          <w:sz w:val="28"/>
          <w:szCs w:val="28"/>
          <w:lang w:val="ru-RU"/>
        </w:rPr>
        <w:t>Подпрограмма</w:t>
      </w:r>
      <w:r>
        <w:rPr>
          <w:rFonts w:ascii="Times New Roman" w:hAnsi="Times New Roman"/>
          <w:sz w:val="28"/>
          <w:szCs w:val="28"/>
          <w:lang w:val="ru-RU"/>
        </w:rPr>
        <w:t xml:space="preserve"> </w:t>
      </w:r>
      <w:r w:rsidRPr="003D14BD">
        <w:rPr>
          <w:rFonts w:ascii="Times New Roman" w:hAnsi="Times New Roman"/>
          <w:sz w:val="28"/>
          <w:szCs w:val="28"/>
          <w:lang w:val="ru-RU"/>
        </w:rPr>
        <w:t>4.</w:t>
      </w:r>
    </w:p>
    <w:p w:rsidR="006E4F17" w:rsidRPr="003D14BD" w:rsidRDefault="006E4F17" w:rsidP="006E4F17">
      <w:pPr>
        <w:autoSpaceDE w:val="0"/>
        <w:autoSpaceDN w:val="0"/>
        <w:adjustRightInd w:val="0"/>
        <w:ind w:firstLine="709"/>
        <w:jc w:val="both"/>
        <w:rPr>
          <w:rFonts w:ascii="Times New Roman" w:hAnsi="Times New Roman"/>
          <w:color w:val="000000"/>
          <w:sz w:val="28"/>
          <w:szCs w:val="28"/>
          <w:lang w:val="ru-RU"/>
        </w:rPr>
      </w:pPr>
      <w:r w:rsidRPr="003D14BD">
        <w:rPr>
          <w:rFonts w:ascii="Times New Roman" w:hAnsi="Times New Roman"/>
          <w:sz w:val="28"/>
          <w:szCs w:val="28"/>
          <w:lang w:val="ru-RU"/>
        </w:rPr>
        <w:t xml:space="preserve">- </w:t>
      </w:r>
      <w:r w:rsidRPr="003D14BD">
        <w:rPr>
          <w:rFonts w:ascii="Times New Roman" w:hAnsi="Times New Roman"/>
          <w:color w:val="000000"/>
          <w:sz w:val="28"/>
          <w:szCs w:val="28"/>
          <w:lang w:val="ru-RU"/>
        </w:rPr>
        <w:t xml:space="preserve">ежегодное проведение мероприятий в Дни защиты от экологической опасности с участием  до 10 тыс. человек; </w:t>
      </w:r>
    </w:p>
    <w:p w:rsidR="006E4F17" w:rsidRPr="003D14BD" w:rsidRDefault="006E4F17" w:rsidP="006E4F17">
      <w:pPr>
        <w:numPr>
          <w:ilvl w:val="0"/>
          <w:numId w:val="5"/>
        </w:numPr>
        <w:autoSpaceDE w:val="0"/>
        <w:autoSpaceDN w:val="0"/>
        <w:adjustRightInd w:val="0"/>
        <w:ind w:left="0" w:firstLine="709"/>
        <w:jc w:val="both"/>
        <w:rPr>
          <w:rFonts w:ascii="Times New Roman" w:hAnsi="Times New Roman"/>
          <w:color w:val="000000"/>
          <w:sz w:val="28"/>
          <w:szCs w:val="28"/>
          <w:lang w:val="ru-RU"/>
        </w:rPr>
      </w:pPr>
      <w:r w:rsidRPr="003D14BD">
        <w:rPr>
          <w:rFonts w:ascii="Times New Roman" w:hAnsi="Times New Roman"/>
          <w:color w:val="000000"/>
          <w:sz w:val="28"/>
          <w:szCs w:val="28"/>
          <w:lang w:val="ru-RU"/>
        </w:rPr>
        <w:t>содержание территорий общего пользования в соответствии с санитарными нормами и правилами;</w:t>
      </w:r>
    </w:p>
    <w:p w:rsidR="006E4F17" w:rsidRPr="003D14BD" w:rsidRDefault="006E4F17" w:rsidP="006E4F17">
      <w:pPr>
        <w:pStyle w:val="ConsPlusNormal"/>
        <w:widowControl/>
        <w:spacing w:after="0" w:line="240" w:lineRule="auto"/>
        <w:ind w:firstLine="709"/>
        <w:jc w:val="both"/>
        <w:rPr>
          <w:rFonts w:ascii="Times New Roman" w:hAnsi="Times New Roman" w:cs="Times New Roman"/>
          <w:sz w:val="28"/>
          <w:szCs w:val="28"/>
          <w:lang w:val="ru-RU"/>
        </w:rPr>
      </w:pPr>
      <w:r w:rsidRPr="003D14BD">
        <w:rPr>
          <w:rFonts w:ascii="Times New Roman" w:hAnsi="Times New Roman" w:cs="Times New Roman"/>
          <w:sz w:val="28"/>
          <w:szCs w:val="28"/>
          <w:lang w:val="ru-RU"/>
        </w:rPr>
        <w:t>- развитие сети мусороперегрузочных и мусоросортировочных станций, открытие в поселениях пункт</w:t>
      </w:r>
      <w:r w:rsidR="009F6F48">
        <w:rPr>
          <w:rFonts w:ascii="Times New Roman" w:hAnsi="Times New Roman" w:cs="Times New Roman"/>
          <w:sz w:val="28"/>
          <w:szCs w:val="28"/>
          <w:lang w:val="ru-RU"/>
        </w:rPr>
        <w:t>ов</w:t>
      </w:r>
      <w:r w:rsidRPr="003D14BD">
        <w:rPr>
          <w:rFonts w:ascii="Times New Roman" w:hAnsi="Times New Roman" w:cs="Times New Roman"/>
          <w:sz w:val="28"/>
          <w:szCs w:val="28"/>
          <w:lang w:val="ru-RU"/>
        </w:rPr>
        <w:t xml:space="preserve"> приема вторсырья, применение современных технологий сбора и транспортировки отходов с территорий всех населенных пунктов Звениговского муниципального района;</w:t>
      </w:r>
    </w:p>
    <w:p w:rsidR="006E4F17" w:rsidRPr="003D14BD" w:rsidRDefault="006E4F17" w:rsidP="006E4F17">
      <w:pPr>
        <w:pStyle w:val="ConsPlusNormal"/>
        <w:widowControl/>
        <w:spacing w:after="0" w:line="240" w:lineRule="auto"/>
        <w:ind w:firstLine="709"/>
        <w:jc w:val="both"/>
        <w:rPr>
          <w:rFonts w:ascii="Times New Roman" w:hAnsi="Times New Roman" w:cs="Times New Roman"/>
          <w:sz w:val="28"/>
          <w:szCs w:val="28"/>
          <w:lang w:val="ru-RU"/>
        </w:rPr>
      </w:pPr>
      <w:r w:rsidRPr="003D14BD">
        <w:rPr>
          <w:rFonts w:ascii="Times New Roman" w:hAnsi="Times New Roman" w:cs="Times New Roman"/>
          <w:sz w:val="28"/>
          <w:szCs w:val="28"/>
          <w:lang w:val="ru-RU"/>
        </w:rPr>
        <w:t xml:space="preserve">  - разработка новой схемы обращения с отходами в рамках утвержденной Региональной схемой обращения с отходами в Республике Марий Эл, закрытие и рекультивация полигонов ТБО;</w:t>
      </w:r>
    </w:p>
    <w:p w:rsidR="006E4F17" w:rsidRDefault="006E4F1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xml:space="preserve">- </w:t>
      </w:r>
      <w:r w:rsidRPr="003D14BD">
        <w:rPr>
          <w:rFonts w:ascii="Times New Roman" w:hAnsi="Times New Roman"/>
          <w:color w:val="000000"/>
          <w:sz w:val="28"/>
          <w:szCs w:val="28"/>
          <w:lang w:val="ru-RU"/>
        </w:rPr>
        <w:t>повышение уровня экологической культуры населения</w:t>
      </w:r>
      <w:r w:rsidRPr="003D14BD">
        <w:rPr>
          <w:rFonts w:ascii="Times New Roman" w:hAnsi="Times New Roman"/>
          <w:sz w:val="28"/>
          <w:szCs w:val="28"/>
          <w:lang w:val="ru-RU"/>
        </w:rPr>
        <w:t>. Привлечение внимания местного сообщества к экологическим проблемам, пробуждение к действиям в области охраны всего, что живет и растет вокруг нас, а также с литературой о природе.</w:t>
      </w:r>
    </w:p>
    <w:p w:rsidR="00661597" w:rsidRPr="003D14BD" w:rsidRDefault="00661597" w:rsidP="006E4F17">
      <w:pPr>
        <w:ind w:firstLine="709"/>
        <w:jc w:val="both"/>
        <w:rPr>
          <w:rFonts w:ascii="Times New Roman" w:hAnsi="Times New Roman"/>
          <w:b/>
          <w:sz w:val="28"/>
          <w:szCs w:val="28"/>
          <w:lang w:val="ru-RU"/>
        </w:rPr>
      </w:pPr>
    </w:p>
    <w:p w:rsidR="004F6307" w:rsidRPr="009F6F48" w:rsidRDefault="004F6307" w:rsidP="006E4F17">
      <w:pPr>
        <w:ind w:firstLine="709"/>
        <w:jc w:val="center"/>
        <w:rPr>
          <w:rFonts w:ascii="Times New Roman" w:hAnsi="Times New Roman"/>
          <w:b/>
          <w:sz w:val="28"/>
          <w:szCs w:val="28"/>
          <w:lang w:val="ru-RU"/>
        </w:rPr>
      </w:pPr>
      <w:r w:rsidRPr="009F6F48">
        <w:rPr>
          <w:rFonts w:ascii="Times New Roman" w:hAnsi="Times New Roman"/>
          <w:b/>
          <w:sz w:val="28"/>
          <w:szCs w:val="28"/>
          <w:lang w:val="ru-RU"/>
        </w:rPr>
        <w:t>7. Механизм реализации программы</w:t>
      </w:r>
    </w:p>
    <w:p w:rsidR="006E4F17" w:rsidRPr="003D14BD" w:rsidRDefault="006E4F17" w:rsidP="006E4F17">
      <w:pPr>
        <w:ind w:firstLine="709"/>
        <w:jc w:val="center"/>
        <w:rPr>
          <w:rFonts w:ascii="Times New Roman" w:hAnsi="Times New Roman"/>
          <w:sz w:val="28"/>
          <w:szCs w:val="28"/>
          <w:lang w:val="ru-RU"/>
        </w:rPr>
      </w:pPr>
    </w:p>
    <w:p w:rsidR="004F6307" w:rsidRPr="003D14BD" w:rsidRDefault="004F6307" w:rsidP="006E4F17">
      <w:pPr>
        <w:ind w:firstLine="709"/>
        <w:jc w:val="both"/>
        <w:rPr>
          <w:rFonts w:ascii="Times New Roman" w:hAnsi="Times New Roman"/>
          <w:bCs/>
          <w:sz w:val="28"/>
          <w:szCs w:val="28"/>
          <w:lang w:val="ru-RU"/>
        </w:rPr>
      </w:pPr>
      <w:r w:rsidRPr="003D14BD">
        <w:rPr>
          <w:rFonts w:ascii="Times New Roman" w:hAnsi="Times New Roman"/>
          <w:sz w:val="28"/>
          <w:szCs w:val="28"/>
          <w:lang w:val="ru-RU"/>
        </w:rPr>
        <w:t>П</w:t>
      </w:r>
      <w:r w:rsidRPr="003D14BD">
        <w:rPr>
          <w:rFonts w:ascii="Times New Roman" w:hAnsi="Times New Roman"/>
          <w:bCs/>
          <w:sz w:val="28"/>
          <w:szCs w:val="28"/>
          <w:lang w:val="ru-RU"/>
        </w:rPr>
        <w:t>рограмма реализуется в строгом соблюдении Конституции Российской Федерации и Республики Марий Эл, требований федеральных и республиканских законов, других нормативных правовых актов, регламентирующих обеспечение правопорядка и общественной  безопасности.</w:t>
      </w:r>
    </w:p>
    <w:p w:rsidR="004F6307" w:rsidRPr="003D14BD" w:rsidRDefault="004F6307" w:rsidP="006E4F17">
      <w:pPr>
        <w:ind w:firstLine="709"/>
        <w:jc w:val="both"/>
        <w:rPr>
          <w:rFonts w:ascii="Times New Roman" w:hAnsi="Times New Roman"/>
          <w:bCs/>
          <w:sz w:val="28"/>
          <w:szCs w:val="28"/>
          <w:lang w:val="ru-RU"/>
        </w:rPr>
      </w:pPr>
      <w:r w:rsidRPr="003D14BD">
        <w:rPr>
          <w:rFonts w:ascii="Times New Roman" w:hAnsi="Times New Roman"/>
          <w:bCs/>
          <w:sz w:val="28"/>
          <w:szCs w:val="28"/>
          <w:lang w:val="ru-RU"/>
        </w:rPr>
        <w:t xml:space="preserve">Механизм реализации программы включает организационную, экономическую и правовую составляющие, обеспечивающие управление Подпрограммой и реализацию программных мероприятий, учет и контроль исполнения, анализ, корректировку, ресурсное обеспечение и оценку эффективности использования приобретаемых средств и оборудования. </w:t>
      </w:r>
    </w:p>
    <w:p w:rsidR="004F6307" w:rsidRPr="003D14BD" w:rsidRDefault="006E4F17" w:rsidP="006E4F17">
      <w:pPr>
        <w:ind w:firstLine="709"/>
        <w:jc w:val="both"/>
        <w:rPr>
          <w:rFonts w:ascii="Times New Roman" w:hAnsi="Times New Roman"/>
          <w:sz w:val="28"/>
          <w:szCs w:val="28"/>
          <w:lang w:val="ru-RU"/>
        </w:rPr>
      </w:pPr>
      <w:r>
        <w:rPr>
          <w:rFonts w:ascii="Times New Roman" w:hAnsi="Times New Roman"/>
          <w:sz w:val="28"/>
          <w:szCs w:val="28"/>
          <w:lang w:val="ru-RU"/>
        </w:rPr>
        <w:t>Механизм реализации подпрограмм</w:t>
      </w:r>
      <w:r w:rsidR="004F6307" w:rsidRPr="003D14BD">
        <w:rPr>
          <w:rFonts w:ascii="Times New Roman" w:hAnsi="Times New Roman"/>
          <w:sz w:val="28"/>
          <w:szCs w:val="28"/>
          <w:lang w:val="ru-RU"/>
        </w:rPr>
        <w:t xml:space="preserve"> представляет собой скоординированные по срокам и направлениям действия основных исполнителей программы.</w:t>
      </w:r>
    </w:p>
    <w:p w:rsidR="004F6307" w:rsidRPr="006E4F17" w:rsidRDefault="004F6307" w:rsidP="006E4F17">
      <w:pPr>
        <w:ind w:firstLine="709"/>
        <w:jc w:val="both"/>
        <w:rPr>
          <w:rFonts w:ascii="Times New Roman" w:hAnsi="Times New Roman"/>
          <w:sz w:val="28"/>
          <w:szCs w:val="28"/>
          <w:lang w:val="ru-RU"/>
        </w:rPr>
      </w:pPr>
      <w:r w:rsidRPr="003D14BD">
        <w:rPr>
          <w:rFonts w:ascii="Times New Roman" w:hAnsi="Times New Roman"/>
          <w:sz w:val="28"/>
          <w:szCs w:val="28"/>
          <w:lang w:val="ru-RU"/>
        </w:rPr>
        <w:t xml:space="preserve">Общий </w:t>
      </w:r>
      <w:r w:rsidR="006E4F17">
        <w:rPr>
          <w:rFonts w:ascii="Times New Roman" w:hAnsi="Times New Roman"/>
          <w:sz w:val="28"/>
          <w:szCs w:val="28"/>
          <w:lang w:val="ru-RU"/>
        </w:rPr>
        <w:t>механизм управления подпрограммами</w:t>
      </w:r>
      <w:r w:rsidRPr="003D14BD">
        <w:rPr>
          <w:rFonts w:ascii="Times New Roman" w:hAnsi="Times New Roman"/>
          <w:sz w:val="28"/>
          <w:szCs w:val="28"/>
          <w:lang w:val="ru-RU"/>
        </w:rPr>
        <w:t xml:space="preserve"> включает контроль и учет исполнения, анализ, корректировку,  ресурсное обеспечение и оценку эффективности программных мероприятий и программы в целом. </w:t>
      </w:r>
      <w:r w:rsidRPr="006E4F17">
        <w:rPr>
          <w:rFonts w:ascii="Times New Roman" w:hAnsi="Times New Roman"/>
          <w:sz w:val="28"/>
          <w:szCs w:val="28"/>
          <w:lang w:val="ru-RU"/>
        </w:rPr>
        <w:t>Он предполагает:</w:t>
      </w:r>
    </w:p>
    <w:p w:rsidR="004F6307" w:rsidRPr="003D14BD" w:rsidRDefault="004F6307" w:rsidP="006E4F17">
      <w:pPr>
        <w:pStyle w:val="a3"/>
        <w:numPr>
          <w:ilvl w:val="0"/>
          <w:numId w:val="2"/>
        </w:numPr>
        <w:ind w:left="0" w:firstLine="709"/>
        <w:jc w:val="both"/>
        <w:rPr>
          <w:rFonts w:ascii="Times New Roman" w:hAnsi="Times New Roman"/>
          <w:sz w:val="28"/>
          <w:szCs w:val="28"/>
          <w:lang w:val="ru-RU"/>
        </w:rPr>
      </w:pPr>
      <w:r w:rsidRPr="003D14BD">
        <w:rPr>
          <w:rFonts w:ascii="Times New Roman" w:hAnsi="Times New Roman"/>
          <w:sz w:val="28"/>
          <w:szCs w:val="28"/>
          <w:lang w:val="ru-RU"/>
        </w:rPr>
        <w:t>Определение приоритетных направлений развития района на текущий год.</w:t>
      </w:r>
    </w:p>
    <w:p w:rsidR="004F6307" w:rsidRPr="003D14BD" w:rsidRDefault="004F6307" w:rsidP="006E4F17">
      <w:pPr>
        <w:pStyle w:val="a3"/>
        <w:numPr>
          <w:ilvl w:val="0"/>
          <w:numId w:val="2"/>
        </w:numPr>
        <w:ind w:left="0" w:firstLine="709"/>
        <w:jc w:val="both"/>
        <w:rPr>
          <w:rFonts w:ascii="Times New Roman" w:hAnsi="Times New Roman"/>
          <w:sz w:val="28"/>
          <w:szCs w:val="28"/>
          <w:lang w:val="ru-RU"/>
        </w:rPr>
      </w:pPr>
      <w:r w:rsidRPr="003D14BD">
        <w:rPr>
          <w:rFonts w:ascii="Times New Roman" w:hAnsi="Times New Roman"/>
          <w:sz w:val="28"/>
          <w:szCs w:val="28"/>
          <w:lang w:val="ru-RU"/>
        </w:rPr>
        <w:t>Согласование с республиканскими министерствами, ведомствами, мероприятий, финансируемых  из республиканского бюджета Республики Марий Эл.</w:t>
      </w:r>
    </w:p>
    <w:p w:rsidR="004F6307" w:rsidRPr="003D14BD" w:rsidRDefault="004F6307" w:rsidP="006E4F17">
      <w:pPr>
        <w:pStyle w:val="a3"/>
        <w:numPr>
          <w:ilvl w:val="0"/>
          <w:numId w:val="2"/>
        </w:numPr>
        <w:ind w:left="0" w:firstLine="709"/>
        <w:jc w:val="both"/>
        <w:rPr>
          <w:rFonts w:ascii="Times New Roman" w:hAnsi="Times New Roman"/>
          <w:sz w:val="28"/>
          <w:szCs w:val="28"/>
          <w:lang w:val="ru-RU"/>
        </w:rPr>
      </w:pPr>
      <w:r w:rsidRPr="003D14BD">
        <w:rPr>
          <w:rFonts w:ascii="Times New Roman" w:hAnsi="Times New Roman"/>
          <w:sz w:val="28"/>
          <w:szCs w:val="28"/>
          <w:lang w:val="ru-RU"/>
        </w:rPr>
        <w:t>Подготовка предложений, их защита, согласование по финансированию мероприятий за счет средств федерального бюджета через республиканские министерства, ведомства.</w:t>
      </w:r>
    </w:p>
    <w:p w:rsidR="004F6307" w:rsidRPr="003D14BD" w:rsidRDefault="004F6307" w:rsidP="006E4F17">
      <w:pPr>
        <w:pStyle w:val="a3"/>
        <w:numPr>
          <w:ilvl w:val="0"/>
          <w:numId w:val="2"/>
        </w:numPr>
        <w:ind w:left="0" w:firstLine="709"/>
        <w:jc w:val="both"/>
        <w:rPr>
          <w:rFonts w:ascii="Times New Roman" w:hAnsi="Times New Roman"/>
          <w:sz w:val="28"/>
          <w:szCs w:val="28"/>
          <w:lang w:val="ru-RU"/>
        </w:rPr>
      </w:pPr>
      <w:r w:rsidRPr="003D14BD">
        <w:rPr>
          <w:rFonts w:ascii="Times New Roman" w:hAnsi="Times New Roman"/>
          <w:sz w:val="28"/>
          <w:szCs w:val="28"/>
          <w:lang w:val="ru-RU"/>
        </w:rPr>
        <w:t>Подготовка перечня подпрограммных мероприятий и бюджетного финансирования на очередной  год.</w:t>
      </w:r>
    </w:p>
    <w:p w:rsidR="004F6307" w:rsidRPr="003D14BD" w:rsidRDefault="004F6307" w:rsidP="006E4F17">
      <w:pPr>
        <w:pStyle w:val="a3"/>
        <w:numPr>
          <w:ilvl w:val="0"/>
          <w:numId w:val="2"/>
        </w:numPr>
        <w:ind w:left="0" w:firstLine="709"/>
        <w:jc w:val="both"/>
        <w:rPr>
          <w:rFonts w:ascii="Times New Roman" w:hAnsi="Times New Roman"/>
          <w:sz w:val="28"/>
          <w:szCs w:val="28"/>
          <w:lang w:val="ru-RU"/>
        </w:rPr>
      </w:pPr>
      <w:r w:rsidRPr="003D14BD">
        <w:rPr>
          <w:rFonts w:ascii="Times New Roman" w:hAnsi="Times New Roman"/>
          <w:sz w:val="28"/>
          <w:szCs w:val="28"/>
          <w:lang w:val="ru-RU"/>
        </w:rPr>
        <w:t xml:space="preserve">Финансирование программных мероприятий в соответствии с утвержденным перечнем.  </w:t>
      </w:r>
    </w:p>
    <w:p w:rsidR="004F6307" w:rsidRPr="003D14BD" w:rsidRDefault="004F6307" w:rsidP="006E4F17">
      <w:pPr>
        <w:ind w:firstLine="709"/>
        <w:jc w:val="both"/>
        <w:rPr>
          <w:rFonts w:ascii="Times New Roman" w:hAnsi="Times New Roman"/>
          <w:sz w:val="28"/>
          <w:lang w:val="ru-RU"/>
        </w:rPr>
        <w:sectPr w:rsidR="004F6307" w:rsidRPr="003D14BD" w:rsidSect="0018510C">
          <w:headerReference w:type="default" r:id="rId10"/>
          <w:pgSz w:w="11906" w:h="16838"/>
          <w:pgMar w:top="0" w:right="850" w:bottom="1134" w:left="1701" w:header="708" w:footer="708" w:gutter="0"/>
          <w:cols w:space="708"/>
          <w:docGrid w:linePitch="360"/>
        </w:sectPr>
      </w:pPr>
      <w:r w:rsidRPr="003D14BD">
        <w:rPr>
          <w:rFonts w:ascii="Times New Roman" w:hAnsi="Times New Roman"/>
          <w:sz w:val="28"/>
          <w:lang w:val="ru-RU"/>
        </w:rPr>
        <w:t xml:space="preserve">                                    _____________________________</w:t>
      </w:r>
    </w:p>
    <w:p w:rsidR="004F6307" w:rsidRPr="006E4F17" w:rsidRDefault="00550AC8" w:rsidP="006E4F17">
      <w:pPr>
        <w:ind w:firstLine="697"/>
        <w:jc w:val="right"/>
        <w:rPr>
          <w:rFonts w:ascii="Times New Roman" w:hAnsi="Times New Roman"/>
          <w:b/>
          <w:bCs/>
          <w:lang w:val="ru-RU"/>
        </w:rPr>
      </w:pPr>
      <w:r>
        <w:rPr>
          <w:rStyle w:val="a4"/>
          <w:rFonts w:ascii="Times New Roman" w:hAnsi="Times New Roman"/>
          <w:b w:val="0"/>
          <w:color w:val="auto"/>
          <w:lang w:val="ru-RU"/>
        </w:rPr>
        <w:t xml:space="preserve"> </w:t>
      </w:r>
      <w:r w:rsidR="00AD3B56">
        <w:rPr>
          <w:rStyle w:val="a4"/>
          <w:rFonts w:ascii="Times New Roman" w:hAnsi="Times New Roman"/>
          <w:b w:val="0"/>
          <w:color w:val="auto"/>
          <w:lang w:val="ru-RU"/>
        </w:rPr>
        <w:t>приложение 1</w:t>
      </w:r>
    </w:p>
    <w:p w:rsidR="003734E4" w:rsidRDefault="004F6307" w:rsidP="006E4F17">
      <w:pPr>
        <w:pStyle w:val="1"/>
        <w:spacing w:before="0" w:after="0"/>
        <w:ind w:firstLine="697"/>
        <w:jc w:val="center"/>
        <w:rPr>
          <w:rFonts w:ascii="Times New Roman" w:hAnsi="Times New Roman"/>
          <w:b w:val="0"/>
          <w:bCs w:val="0"/>
          <w:sz w:val="28"/>
          <w:szCs w:val="28"/>
          <w:lang w:val="ru-RU"/>
        </w:rPr>
      </w:pPr>
      <w:r w:rsidRPr="003734E4">
        <w:rPr>
          <w:rFonts w:ascii="Times New Roman" w:hAnsi="Times New Roman"/>
          <w:bCs w:val="0"/>
          <w:sz w:val="28"/>
          <w:szCs w:val="28"/>
          <w:lang w:val="ru-RU"/>
        </w:rPr>
        <w:t xml:space="preserve">Сведения о показателях (целевых индикаторах) и </w:t>
      </w:r>
      <w:r w:rsidR="006E4F17" w:rsidRPr="003734E4">
        <w:rPr>
          <w:rFonts w:ascii="Times New Roman" w:hAnsi="Times New Roman"/>
          <w:bCs w:val="0"/>
          <w:sz w:val="28"/>
          <w:szCs w:val="28"/>
          <w:lang w:val="ru-RU"/>
        </w:rPr>
        <w:t>их значениях</w:t>
      </w:r>
      <w:r w:rsidR="003734E4">
        <w:rPr>
          <w:rFonts w:ascii="Times New Roman" w:hAnsi="Times New Roman"/>
          <w:bCs w:val="0"/>
          <w:sz w:val="28"/>
          <w:szCs w:val="28"/>
          <w:lang w:val="ru-RU"/>
        </w:rPr>
        <w:t xml:space="preserve"> </w:t>
      </w:r>
      <w:r w:rsidR="003734E4" w:rsidRPr="003734E4">
        <w:rPr>
          <w:rFonts w:ascii="Times New Roman" w:hAnsi="Times New Roman"/>
          <w:bCs w:val="0"/>
          <w:sz w:val="28"/>
          <w:szCs w:val="28"/>
          <w:lang w:val="ru-RU"/>
        </w:rPr>
        <w:t>п</w:t>
      </w:r>
      <w:r w:rsidRPr="003734E4">
        <w:rPr>
          <w:rFonts w:ascii="Times New Roman" w:hAnsi="Times New Roman"/>
          <w:bCs w:val="0"/>
          <w:sz w:val="28"/>
          <w:szCs w:val="28"/>
          <w:lang w:val="ru-RU"/>
        </w:rPr>
        <w:t>рограммы</w:t>
      </w:r>
    </w:p>
    <w:p w:rsidR="006E4F17" w:rsidRDefault="006E4F17" w:rsidP="006E4F17">
      <w:pPr>
        <w:pStyle w:val="1"/>
        <w:spacing w:before="0" w:after="0"/>
        <w:ind w:firstLine="697"/>
        <w:jc w:val="center"/>
        <w:rPr>
          <w:rFonts w:ascii="Times New Roman" w:hAnsi="Times New Roman"/>
          <w:b w:val="0"/>
          <w:sz w:val="28"/>
          <w:szCs w:val="28"/>
          <w:lang w:val="ru-RU"/>
        </w:rPr>
      </w:pPr>
      <w:r>
        <w:rPr>
          <w:rFonts w:ascii="Times New Roman" w:hAnsi="Times New Roman"/>
          <w:b w:val="0"/>
          <w:bCs w:val="0"/>
          <w:sz w:val="28"/>
          <w:szCs w:val="28"/>
          <w:lang w:val="ru-RU"/>
        </w:rPr>
        <w:t>«О</w:t>
      </w:r>
      <w:r w:rsidR="004F6307" w:rsidRPr="006E4F17">
        <w:rPr>
          <w:rFonts w:ascii="Times New Roman" w:hAnsi="Times New Roman"/>
          <w:b w:val="0"/>
          <w:sz w:val="28"/>
          <w:szCs w:val="28"/>
          <w:lang w:val="ru-RU"/>
        </w:rPr>
        <w:t>беспечение безопасно</w:t>
      </w:r>
      <w:r>
        <w:rPr>
          <w:rFonts w:ascii="Times New Roman" w:hAnsi="Times New Roman"/>
          <w:b w:val="0"/>
          <w:sz w:val="28"/>
          <w:szCs w:val="28"/>
          <w:lang w:val="ru-RU"/>
        </w:rPr>
        <w:t>сти жизнедеятельности населения</w:t>
      </w:r>
    </w:p>
    <w:p w:rsidR="004F6307" w:rsidRPr="006E4F17" w:rsidRDefault="004F6307" w:rsidP="006E4F17">
      <w:pPr>
        <w:pStyle w:val="1"/>
        <w:spacing w:before="0" w:after="0"/>
        <w:ind w:firstLine="697"/>
        <w:jc w:val="center"/>
        <w:rPr>
          <w:rFonts w:ascii="Times New Roman" w:hAnsi="Times New Roman"/>
          <w:b w:val="0"/>
          <w:sz w:val="28"/>
          <w:szCs w:val="28"/>
          <w:lang w:val="ru-RU"/>
        </w:rPr>
      </w:pPr>
      <w:r w:rsidRPr="006E4F17">
        <w:rPr>
          <w:rFonts w:ascii="Times New Roman" w:hAnsi="Times New Roman"/>
          <w:b w:val="0"/>
          <w:sz w:val="28"/>
          <w:szCs w:val="28"/>
          <w:lang w:val="ru-RU"/>
        </w:rPr>
        <w:t>Звениговского муниципального района</w:t>
      </w:r>
      <w:r w:rsidR="006E4F17">
        <w:rPr>
          <w:rFonts w:ascii="Times New Roman" w:hAnsi="Times New Roman"/>
          <w:b w:val="0"/>
          <w:sz w:val="28"/>
          <w:szCs w:val="28"/>
          <w:lang w:val="ru-RU"/>
        </w:rPr>
        <w:t xml:space="preserve"> </w:t>
      </w:r>
      <w:r w:rsidRPr="006E4F17">
        <w:rPr>
          <w:rFonts w:ascii="Times New Roman" w:hAnsi="Times New Roman"/>
          <w:b w:val="0"/>
          <w:sz w:val="28"/>
          <w:szCs w:val="28"/>
          <w:lang w:val="ru-RU"/>
        </w:rPr>
        <w:t>на 201</w:t>
      </w:r>
      <w:r w:rsidR="00E90A86" w:rsidRPr="006E4F17">
        <w:rPr>
          <w:rFonts w:ascii="Times New Roman" w:hAnsi="Times New Roman"/>
          <w:b w:val="0"/>
          <w:sz w:val="28"/>
          <w:szCs w:val="28"/>
          <w:lang w:val="ru-RU"/>
        </w:rPr>
        <w:t>9</w:t>
      </w:r>
      <w:r w:rsidRPr="006E4F17">
        <w:rPr>
          <w:rFonts w:ascii="Times New Roman" w:hAnsi="Times New Roman"/>
          <w:b w:val="0"/>
          <w:sz w:val="28"/>
          <w:szCs w:val="28"/>
          <w:lang w:val="ru-RU"/>
        </w:rPr>
        <w:t xml:space="preserve"> - 20</w:t>
      </w:r>
      <w:r w:rsidR="00E90A86" w:rsidRPr="006E4F17">
        <w:rPr>
          <w:rFonts w:ascii="Times New Roman" w:hAnsi="Times New Roman"/>
          <w:b w:val="0"/>
          <w:sz w:val="28"/>
          <w:szCs w:val="28"/>
          <w:lang w:val="ru-RU"/>
        </w:rPr>
        <w:t>23</w:t>
      </w:r>
      <w:r w:rsidRPr="006E4F17">
        <w:rPr>
          <w:rFonts w:ascii="Times New Roman" w:hAnsi="Times New Roman"/>
          <w:b w:val="0"/>
          <w:sz w:val="28"/>
          <w:szCs w:val="28"/>
          <w:lang w:val="ru-RU"/>
        </w:rPr>
        <w:t xml:space="preserve"> годы</w:t>
      </w:r>
      <w:r w:rsidR="006E4F17">
        <w:rPr>
          <w:rFonts w:ascii="Times New Roman" w:hAnsi="Times New Roman"/>
          <w:b w:val="0"/>
          <w:sz w:val="28"/>
          <w:szCs w:val="28"/>
          <w:lang w:val="ru-RU"/>
        </w:rPr>
        <w:t>»</w:t>
      </w:r>
    </w:p>
    <w:p w:rsidR="004F6307" w:rsidRPr="006E4F17" w:rsidRDefault="004F6307" w:rsidP="00ED747D">
      <w:pPr>
        <w:ind w:firstLine="720"/>
        <w:jc w:val="both"/>
        <w:rPr>
          <w:rFonts w:ascii="Times New Roman" w:hAnsi="Times New Roman"/>
          <w:highlight w:val="yellow"/>
          <w:lang w:val="ru-RU"/>
        </w:rPr>
      </w:pPr>
    </w:p>
    <w:tbl>
      <w:tblPr>
        <w:tblW w:w="15223" w:type="dxa"/>
        <w:tblInd w:w="52" w:type="dxa"/>
        <w:tblBorders>
          <w:top w:val="single" w:sz="4" w:space="0" w:color="auto"/>
          <w:left w:val="single" w:sz="4" w:space="0" w:color="auto"/>
          <w:bottom w:val="single" w:sz="4" w:space="0" w:color="auto"/>
          <w:right w:val="single" w:sz="4" w:space="0" w:color="auto"/>
        </w:tblBorders>
        <w:tblLayout w:type="fixed"/>
        <w:tblLook w:val="0000"/>
      </w:tblPr>
      <w:tblGrid>
        <w:gridCol w:w="623"/>
        <w:gridCol w:w="6521"/>
        <w:gridCol w:w="1701"/>
        <w:gridCol w:w="1275"/>
        <w:gridCol w:w="1276"/>
        <w:gridCol w:w="1276"/>
        <w:gridCol w:w="1275"/>
        <w:gridCol w:w="1276"/>
      </w:tblGrid>
      <w:tr w:rsidR="004F6307" w:rsidRPr="00C6255D" w:rsidTr="00C6255D">
        <w:tc>
          <w:tcPr>
            <w:tcW w:w="623" w:type="dxa"/>
            <w:vMerge w:val="restart"/>
            <w:tcBorders>
              <w:top w:val="single" w:sz="4" w:space="0" w:color="auto"/>
              <w:bottom w:val="nil"/>
              <w:right w:val="single" w:sz="4" w:space="0" w:color="auto"/>
            </w:tcBorders>
            <w:vAlign w:val="center"/>
          </w:tcPr>
          <w:p w:rsidR="004F6307" w:rsidRPr="00C6255D" w:rsidRDefault="004F6307" w:rsidP="00C6255D">
            <w:pPr>
              <w:pStyle w:val="a5"/>
              <w:jc w:val="center"/>
              <w:rPr>
                <w:rFonts w:ascii="Times New Roman" w:hAnsi="Times New Roman"/>
                <w:b/>
              </w:rPr>
            </w:pPr>
            <w:r w:rsidRPr="00C6255D">
              <w:rPr>
                <w:rFonts w:ascii="Times New Roman" w:hAnsi="Times New Roman"/>
                <w:b/>
              </w:rPr>
              <w:t>№</w:t>
            </w:r>
          </w:p>
          <w:p w:rsidR="004F6307" w:rsidRPr="00C6255D" w:rsidRDefault="004F6307" w:rsidP="00C6255D">
            <w:pPr>
              <w:pStyle w:val="a5"/>
              <w:jc w:val="center"/>
              <w:rPr>
                <w:rFonts w:ascii="Times New Roman" w:hAnsi="Times New Roman"/>
                <w:b/>
              </w:rPr>
            </w:pPr>
            <w:r w:rsidRPr="00C6255D">
              <w:rPr>
                <w:rFonts w:ascii="Times New Roman" w:hAnsi="Times New Roman"/>
                <w:b/>
              </w:rPr>
              <w:t>п/п</w:t>
            </w:r>
          </w:p>
        </w:tc>
        <w:tc>
          <w:tcPr>
            <w:tcW w:w="6521" w:type="dxa"/>
            <w:vMerge w:val="restart"/>
            <w:tcBorders>
              <w:top w:val="single" w:sz="4" w:space="0" w:color="auto"/>
              <w:left w:val="single" w:sz="4" w:space="0" w:color="auto"/>
              <w:bottom w:val="nil"/>
              <w:right w:val="single" w:sz="4" w:space="0" w:color="auto"/>
            </w:tcBorders>
            <w:vAlign w:val="center"/>
          </w:tcPr>
          <w:p w:rsidR="004F6307" w:rsidRPr="00C6255D" w:rsidRDefault="004F6307" w:rsidP="000E19E2">
            <w:pPr>
              <w:pStyle w:val="a5"/>
              <w:jc w:val="center"/>
              <w:rPr>
                <w:rFonts w:ascii="Times New Roman" w:hAnsi="Times New Roman"/>
                <w:b/>
              </w:rPr>
            </w:pPr>
            <w:r w:rsidRPr="00C6255D">
              <w:rPr>
                <w:rFonts w:ascii="Times New Roman" w:hAnsi="Times New Roman"/>
                <w:b/>
              </w:rPr>
              <w:t>Показатель (индикатор) (наименование)</w:t>
            </w:r>
          </w:p>
        </w:tc>
        <w:tc>
          <w:tcPr>
            <w:tcW w:w="1701" w:type="dxa"/>
            <w:vMerge w:val="restart"/>
            <w:tcBorders>
              <w:top w:val="single" w:sz="4" w:space="0" w:color="auto"/>
              <w:left w:val="single" w:sz="4" w:space="0" w:color="auto"/>
              <w:bottom w:val="nil"/>
              <w:right w:val="single" w:sz="4" w:space="0" w:color="auto"/>
            </w:tcBorders>
            <w:vAlign w:val="center"/>
          </w:tcPr>
          <w:p w:rsidR="004F6307" w:rsidRPr="00C6255D" w:rsidRDefault="004F6307" w:rsidP="000E19E2">
            <w:pPr>
              <w:pStyle w:val="a5"/>
              <w:jc w:val="center"/>
              <w:rPr>
                <w:rFonts w:ascii="Times New Roman" w:hAnsi="Times New Roman"/>
                <w:b/>
              </w:rPr>
            </w:pPr>
            <w:r w:rsidRPr="00C6255D">
              <w:rPr>
                <w:rFonts w:ascii="Times New Roman" w:hAnsi="Times New Roman"/>
                <w:b/>
              </w:rPr>
              <w:t>Единица</w:t>
            </w:r>
          </w:p>
          <w:p w:rsidR="004F6307" w:rsidRPr="00C6255D" w:rsidRDefault="004F6307" w:rsidP="000E19E2">
            <w:pPr>
              <w:pStyle w:val="a5"/>
              <w:jc w:val="center"/>
              <w:rPr>
                <w:rFonts w:ascii="Times New Roman" w:hAnsi="Times New Roman"/>
                <w:b/>
              </w:rPr>
            </w:pPr>
            <w:r w:rsidRPr="00C6255D">
              <w:rPr>
                <w:rFonts w:ascii="Times New Roman" w:hAnsi="Times New Roman"/>
                <w:b/>
              </w:rPr>
              <w:t>измерения</w:t>
            </w:r>
          </w:p>
        </w:tc>
        <w:tc>
          <w:tcPr>
            <w:tcW w:w="6378" w:type="dxa"/>
            <w:gridSpan w:val="5"/>
            <w:tcBorders>
              <w:top w:val="single" w:sz="4" w:space="0" w:color="auto"/>
              <w:left w:val="single" w:sz="4" w:space="0" w:color="auto"/>
              <w:bottom w:val="single" w:sz="4" w:space="0" w:color="auto"/>
            </w:tcBorders>
            <w:vAlign w:val="center"/>
          </w:tcPr>
          <w:p w:rsidR="004F6307" w:rsidRPr="00C6255D" w:rsidRDefault="004F6307" w:rsidP="000E19E2">
            <w:pPr>
              <w:pStyle w:val="a5"/>
              <w:jc w:val="center"/>
              <w:rPr>
                <w:rFonts w:ascii="Times New Roman" w:hAnsi="Times New Roman"/>
                <w:b/>
              </w:rPr>
            </w:pPr>
            <w:r w:rsidRPr="00C6255D">
              <w:rPr>
                <w:rFonts w:ascii="Times New Roman" w:hAnsi="Times New Roman"/>
                <w:b/>
              </w:rPr>
              <w:t>Значения показателей</w:t>
            </w:r>
          </w:p>
        </w:tc>
      </w:tr>
      <w:tr w:rsidR="006E4F17" w:rsidRPr="00C6255D" w:rsidTr="00C6255D">
        <w:tc>
          <w:tcPr>
            <w:tcW w:w="623" w:type="dxa"/>
            <w:vMerge/>
            <w:tcBorders>
              <w:top w:val="nil"/>
              <w:bottom w:val="single" w:sz="4" w:space="0" w:color="auto"/>
              <w:right w:val="single" w:sz="4" w:space="0" w:color="auto"/>
            </w:tcBorders>
          </w:tcPr>
          <w:p w:rsidR="006E4F17" w:rsidRPr="00C6255D" w:rsidRDefault="006E4F17" w:rsidP="00C6255D">
            <w:pPr>
              <w:pStyle w:val="a5"/>
              <w:jc w:val="center"/>
              <w:rPr>
                <w:rFonts w:ascii="Times New Roman" w:hAnsi="Times New Roman"/>
                <w:b/>
              </w:rPr>
            </w:pPr>
          </w:p>
        </w:tc>
        <w:tc>
          <w:tcPr>
            <w:tcW w:w="6521" w:type="dxa"/>
            <w:vMerge/>
            <w:tcBorders>
              <w:top w:val="nil"/>
              <w:left w:val="single" w:sz="4" w:space="0" w:color="auto"/>
              <w:bottom w:val="single" w:sz="4" w:space="0" w:color="auto"/>
              <w:right w:val="single" w:sz="4" w:space="0" w:color="auto"/>
            </w:tcBorders>
          </w:tcPr>
          <w:p w:rsidR="006E4F17" w:rsidRPr="00C6255D" w:rsidRDefault="006E4F17" w:rsidP="000E19E2">
            <w:pPr>
              <w:pStyle w:val="a5"/>
              <w:rPr>
                <w:rFonts w:ascii="Times New Roman" w:hAnsi="Times New Roman"/>
                <w:b/>
              </w:rPr>
            </w:pPr>
          </w:p>
        </w:tc>
        <w:tc>
          <w:tcPr>
            <w:tcW w:w="1701" w:type="dxa"/>
            <w:vMerge/>
            <w:tcBorders>
              <w:top w:val="nil"/>
              <w:left w:val="single" w:sz="4" w:space="0" w:color="auto"/>
              <w:bottom w:val="single" w:sz="4" w:space="0" w:color="auto"/>
              <w:right w:val="single" w:sz="4" w:space="0" w:color="auto"/>
            </w:tcBorders>
          </w:tcPr>
          <w:p w:rsidR="006E4F17" w:rsidRPr="00C6255D" w:rsidRDefault="006E4F17" w:rsidP="000E19E2">
            <w:pPr>
              <w:pStyle w:val="a5"/>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vAlign w:val="center"/>
          </w:tcPr>
          <w:p w:rsidR="006E4F17" w:rsidRPr="00C6255D" w:rsidRDefault="006E4F17" w:rsidP="00E90A86">
            <w:pPr>
              <w:pStyle w:val="a5"/>
              <w:jc w:val="center"/>
              <w:rPr>
                <w:rFonts w:ascii="Times New Roman" w:hAnsi="Times New Roman"/>
                <w:b/>
              </w:rPr>
            </w:pPr>
            <w:r w:rsidRPr="00C6255D">
              <w:rPr>
                <w:rFonts w:ascii="Times New Roman" w:hAnsi="Times New Roman"/>
                <w:b/>
              </w:rPr>
              <w:t>2019 г.</w:t>
            </w:r>
          </w:p>
        </w:tc>
        <w:tc>
          <w:tcPr>
            <w:tcW w:w="1276" w:type="dxa"/>
            <w:tcBorders>
              <w:top w:val="single" w:sz="4" w:space="0" w:color="auto"/>
              <w:left w:val="single" w:sz="4" w:space="0" w:color="auto"/>
              <w:bottom w:val="single" w:sz="4" w:space="0" w:color="auto"/>
              <w:right w:val="single" w:sz="4" w:space="0" w:color="auto"/>
            </w:tcBorders>
            <w:vAlign w:val="center"/>
          </w:tcPr>
          <w:p w:rsidR="006E4F17" w:rsidRPr="00C6255D" w:rsidRDefault="006E4F17" w:rsidP="00E90A86">
            <w:pPr>
              <w:pStyle w:val="a5"/>
              <w:jc w:val="center"/>
              <w:rPr>
                <w:rFonts w:ascii="Times New Roman" w:hAnsi="Times New Roman"/>
                <w:b/>
              </w:rPr>
            </w:pPr>
            <w:r w:rsidRPr="00C6255D">
              <w:rPr>
                <w:rFonts w:ascii="Times New Roman" w:hAnsi="Times New Roman"/>
                <w:b/>
              </w:rPr>
              <w:t>2020 г.</w:t>
            </w:r>
          </w:p>
        </w:tc>
        <w:tc>
          <w:tcPr>
            <w:tcW w:w="1276" w:type="dxa"/>
            <w:tcBorders>
              <w:top w:val="single" w:sz="4" w:space="0" w:color="auto"/>
              <w:left w:val="single" w:sz="4" w:space="0" w:color="auto"/>
              <w:bottom w:val="single" w:sz="4" w:space="0" w:color="auto"/>
              <w:right w:val="single" w:sz="4" w:space="0" w:color="auto"/>
            </w:tcBorders>
            <w:vAlign w:val="center"/>
          </w:tcPr>
          <w:p w:rsidR="006E4F17" w:rsidRPr="00C6255D" w:rsidRDefault="006E4F17" w:rsidP="00E90A86">
            <w:pPr>
              <w:pStyle w:val="a5"/>
              <w:jc w:val="center"/>
              <w:rPr>
                <w:rFonts w:ascii="Times New Roman" w:hAnsi="Times New Roman"/>
                <w:b/>
              </w:rPr>
            </w:pPr>
            <w:r w:rsidRPr="00C6255D">
              <w:rPr>
                <w:rFonts w:ascii="Times New Roman" w:hAnsi="Times New Roman"/>
                <w:b/>
              </w:rPr>
              <w:t>2021 г.</w:t>
            </w:r>
          </w:p>
        </w:tc>
        <w:tc>
          <w:tcPr>
            <w:tcW w:w="1275" w:type="dxa"/>
            <w:tcBorders>
              <w:top w:val="single" w:sz="4" w:space="0" w:color="auto"/>
              <w:left w:val="single" w:sz="4" w:space="0" w:color="auto"/>
              <w:bottom w:val="single" w:sz="4" w:space="0" w:color="auto"/>
              <w:right w:val="single" w:sz="4" w:space="0" w:color="auto"/>
            </w:tcBorders>
            <w:vAlign w:val="center"/>
          </w:tcPr>
          <w:p w:rsidR="006E4F17" w:rsidRPr="00C6255D" w:rsidRDefault="006E4F17" w:rsidP="00E90A86">
            <w:pPr>
              <w:pStyle w:val="a5"/>
              <w:jc w:val="center"/>
              <w:rPr>
                <w:rFonts w:ascii="Times New Roman" w:hAnsi="Times New Roman"/>
                <w:b/>
              </w:rPr>
            </w:pPr>
            <w:r w:rsidRPr="00C6255D">
              <w:rPr>
                <w:rFonts w:ascii="Times New Roman" w:hAnsi="Times New Roman"/>
                <w:b/>
              </w:rPr>
              <w:t>2022 г.</w:t>
            </w:r>
          </w:p>
        </w:tc>
        <w:tc>
          <w:tcPr>
            <w:tcW w:w="1276" w:type="dxa"/>
            <w:tcBorders>
              <w:top w:val="single" w:sz="4" w:space="0" w:color="auto"/>
              <w:left w:val="single" w:sz="4" w:space="0" w:color="auto"/>
              <w:bottom w:val="single" w:sz="4" w:space="0" w:color="auto"/>
            </w:tcBorders>
            <w:vAlign w:val="center"/>
          </w:tcPr>
          <w:p w:rsidR="006E4F17" w:rsidRPr="00C6255D" w:rsidRDefault="006E4F17" w:rsidP="00A8173F">
            <w:pPr>
              <w:pStyle w:val="a5"/>
              <w:jc w:val="center"/>
              <w:rPr>
                <w:rFonts w:ascii="Times New Roman" w:hAnsi="Times New Roman"/>
                <w:b/>
              </w:rPr>
            </w:pPr>
            <w:r w:rsidRPr="00C6255D">
              <w:rPr>
                <w:rFonts w:ascii="Times New Roman" w:hAnsi="Times New Roman"/>
                <w:b/>
              </w:rPr>
              <w:t>2023 г.</w:t>
            </w:r>
          </w:p>
        </w:tc>
      </w:tr>
      <w:tr w:rsidR="006E4F17" w:rsidRPr="00C6255D" w:rsidTr="00C6255D">
        <w:tc>
          <w:tcPr>
            <w:tcW w:w="623" w:type="dxa"/>
            <w:tcBorders>
              <w:top w:val="single" w:sz="4" w:space="0" w:color="auto"/>
              <w:bottom w:val="single" w:sz="4" w:space="0" w:color="auto"/>
              <w:right w:val="single" w:sz="4" w:space="0" w:color="auto"/>
            </w:tcBorders>
          </w:tcPr>
          <w:p w:rsidR="006E4F17" w:rsidRPr="00C6255D" w:rsidRDefault="006E4F17" w:rsidP="00C6255D">
            <w:pPr>
              <w:pStyle w:val="a5"/>
              <w:jc w:val="center"/>
              <w:rPr>
                <w:rFonts w:ascii="Times New Roman" w:hAnsi="Times New Roman"/>
                <w:b/>
              </w:rPr>
            </w:pPr>
            <w:r w:rsidRPr="00C6255D">
              <w:rPr>
                <w:rFonts w:ascii="Times New Roman" w:hAnsi="Times New Roman"/>
                <w:b/>
              </w:rPr>
              <w:t>1</w:t>
            </w:r>
          </w:p>
        </w:tc>
        <w:tc>
          <w:tcPr>
            <w:tcW w:w="6521" w:type="dxa"/>
            <w:tcBorders>
              <w:top w:val="single" w:sz="4" w:space="0" w:color="auto"/>
              <w:left w:val="single" w:sz="4" w:space="0" w:color="auto"/>
              <w:bottom w:val="single" w:sz="4" w:space="0" w:color="auto"/>
              <w:right w:val="single" w:sz="4" w:space="0" w:color="auto"/>
            </w:tcBorders>
          </w:tcPr>
          <w:p w:rsidR="006E4F17" w:rsidRPr="00C6255D" w:rsidRDefault="006E4F17" w:rsidP="000E19E2">
            <w:pPr>
              <w:pStyle w:val="a5"/>
              <w:jc w:val="center"/>
              <w:rPr>
                <w:rFonts w:ascii="Times New Roman" w:hAnsi="Times New Roman"/>
                <w:b/>
              </w:rPr>
            </w:pPr>
            <w:r w:rsidRPr="00C6255D">
              <w:rPr>
                <w:rFonts w:ascii="Times New Roman" w:hAnsi="Times New Roman"/>
                <w:b/>
              </w:rPr>
              <w:t>2</w:t>
            </w:r>
          </w:p>
        </w:tc>
        <w:tc>
          <w:tcPr>
            <w:tcW w:w="1701" w:type="dxa"/>
            <w:tcBorders>
              <w:top w:val="single" w:sz="4" w:space="0" w:color="auto"/>
              <w:left w:val="single" w:sz="4" w:space="0" w:color="auto"/>
              <w:bottom w:val="single" w:sz="4" w:space="0" w:color="auto"/>
              <w:right w:val="single" w:sz="4" w:space="0" w:color="auto"/>
            </w:tcBorders>
          </w:tcPr>
          <w:p w:rsidR="006E4F17" w:rsidRPr="00C6255D" w:rsidRDefault="006E4F17" w:rsidP="000E19E2">
            <w:pPr>
              <w:pStyle w:val="a5"/>
              <w:jc w:val="center"/>
              <w:rPr>
                <w:rFonts w:ascii="Times New Roman" w:hAnsi="Times New Roman"/>
                <w:b/>
              </w:rPr>
            </w:pPr>
            <w:r w:rsidRPr="00C6255D">
              <w:rPr>
                <w:rFonts w:ascii="Times New Roman" w:hAnsi="Times New Roman"/>
                <w:b/>
              </w:rPr>
              <w:t>3</w:t>
            </w:r>
          </w:p>
        </w:tc>
        <w:tc>
          <w:tcPr>
            <w:tcW w:w="1275" w:type="dxa"/>
            <w:tcBorders>
              <w:top w:val="single" w:sz="4" w:space="0" w:color="auto"/>
              <w:left w:val="single" w:sz="4" w:space="0" w:color="auto"/>
              <w:bottom w:val="single" w:sz="4" w:space="0" w:color="auto"/>
              <w:right w:val="single" w:sz="4" w:space="0" w:color="auto"/>
            </w:tcBorders>
          </w:tcPr>
          <w:p w:rsidR="006E4F17" w:rsidRPr="00C6255D" w:rsidRDefault="006E4F17" w:rsidP="000E19E2">
            <w:pPr>
              <w:pStyle w:val="a5"/>
              <w:jc w:val="center"/>
              <w:rPr>
                <w:rFonts w:ascii="Times New Roman" w:hAnsi="Times New Roman"/>
                <w:b/>
              </w:rPr>
            </w:pPr>
            <w:r w:rsidRPr="00C6255D">
              <w:rPr>
                <w:rFonts w:ascii="Times New Roman" w:hAnsi="Times New Roman"/>
                <w:b/>
              </w:rPr>
              <w:t>4</w:t>
            </w:r>
          </w:p>
        </w:tc>
        <w:tc>
          <w:tcPr>
            <w:tcW w:w="1276" w:type="dxa"/>
            <w:tcBorders>
              <w:top w:val="single" w:sz="4" w:space="0" w:color="auto"/>
              <w:left w:val="single" w:sz="4" w:space="0" w:color="auto"/>
              <w:bottom w:val="single" w:sz="4" w:space="0" w:color="auto"/>
              <w:right w:val="single" w:sz="4" w:space="0" w:color="auto"/>
            </w:tcBorders>
          </w:tcPr>
          <w:p w:rsidR="006E4F17" w:rsidRPr="00C6255D" w:rsidRDefault="006E4F17" w:rsidP="000E19E2">
            <w:pPr>
              <w:pStyle w:val="a5"/>
              <w:jc w:val="center"/>
              <w:rPr>
                <w:rFonts w:ascii="Times New Roman" w:hAnsi="Times New Roman"/>
                <w:b/>
              </w:rPr>
            </w:pPr>
            <w:r w:rsidRPr="00C6255D">
              <w:rPr>
                <w:rFonts w:ascii="Times New Roman" w:hAnsi="Times New Roman"/>
                <w:b/>
              </w:rPr>
              <w:t>5</w:t>
            </w:r>
          </w:p>
        </w:tc>
        <w:tc>
          <w:tcPr>
            <w:tcW w:w="1276" w:type="dxa"/>
            <w:tcBorders>
              <w:top w:val="single" w:sz="4" w:space="0" w:color="auto"/>
              <w:left w:val="single" w:sz="4" w:space="0" w:color="auto"/>
              <w:bottom w:val="single" w:sz="4" w:space="0" w:color="auto"/>
              <w:right w:val="single" w:sz="4" w:space="0" w:color="auto"/>
            </w:tcBorders>
          </w:tcPr>
          <w:p w:rsidR="006E4F17" w:rsidRPr="00C6255D" w:rsidRDefault="006E4F17" w:rsidP="000E19E2">
            <w:pPr>
              <w:pStyle w:val="a5"/>
              <w:jc w:val="center"/>
              <w:rPr>
                <w:rFonts w:ascii="Times New Roman" w:hAnsi="Times New Roman"/>
                <w:b/>
              </w:rPr>
            </w:pPr>
            <w:r w:rsidRPr="00C6255D">
              <w:rPr>
                <w:rFonts w:ascii="Times New Roman" w:hAnsi="Times New Roman"/>
                <w:b/>
              </w:rPr>
              <w:t>6</w:t>
            </w:r>
          </w:p>
        </w:tc>
        <w:tc>
          <w:tcPr>
            <w:tcW w:w="1275" w:type="dxa"/>
            <w:tcBorders>
              <w:top w:val="single" w:sz="4" w:space="0" w:color="auto"/>
              <w:left w:val="single" w:sz="4" w:space="0" w:color="auto"/>
              <w:bottom w:val="single" w:sz="4" w:space="0" w:color="auto"/>
              <w:right w:val="single" w:sz="4" w:space="0" w:color="auto"/>
            </w:tcBorders>
          </w:tcPr>
          <w:p w:rsidR="006E4F17" w:rsidRPr="00C6255D" w:rsidRDefault="006E4F17" w:rsidP="000E19E2">
            <w:pPr>
              <w:pStyle w:val="a5"/>
              <w:jc w:val="center"/>
              <w:rPr>
                <w:rFonts w:ascii="Times New Roman" w:hAnsi="Times New Roman"/>
                <w:b/>
              </w:rPr>
            </w:pPr>
            <w:r w:rsidRPr="00C6255D">
              <w:rPr>
                <w:rFonts w:ascii="Times New Roman" w:hAnsi="Times New Roman"/>
                <w:b/>
              </w:rPr>
              <w:t>7</w:t>
            </w:r>
          </w:p>
        </w:tc>
        <w:tc>
          <w:tcPr>
            <w:tcW w:w="1276" w:type="dxa"/>
            <w:tcBorders>
              <w:top w:val="single" w:sz="4" w:space="0" w:color="auto"/>
              <w:left w:val="single" w:sz="4" w:space="0" w:color="auto"/>
              <w:bottom w:val="single" w:sz="4" w:space="0" w:color="auto"/>
            </w:tcBorders>
          </w:tcPr>
          <w:p w:rsidR="006E4F17" w:rsidRPr="00C6255D" w:rsidRDefault="006E4F17" w:rsidP="000E19E2">
            <w:pPr>
              <w:pStyle w:val="a5"/>
              <w:jc w:val="center"/>
              <w:rPr>
                <w:rFonts w:ascii="Times New Roman" w:hAnsi="Times New Roman"/>
                <w:b/>
              </w:rPr>
            </w:pPr>
            <w:r w:rsidRPr="00C6255D">
              <w:rPr>
                <w:rFonts w:ascii="Times New Roman" w:hAnsi="Times New Roman"/>
                <w:b/>
              </w:rPr>
              <w:t>8</w:t>
            </w:r>
          </w:p>
        </w:tc>
      </w:tr>
      <w:tr w:rsidR="00A8173F" w:rsidRPr="00881DA1" w:rsidTr="00C6255D">
        <w:tc>
          <w:tcPr>
            <w:tcW w:w="15223" w:type="dxa"/>
            <w:gridSpan w:val="8"/>
            <w:tcBorders>
              <w:top w:val="single" w:sz="4" w:space="0" w:color="auto"/>
              <w:bottom w:val="single" w:sz="4" w:space="0" w:color="auto"/>
            </w:tcBorders>
          </w:tcPr>
          <w:p w:rsidR="00C6255D" w:rsidRPr="00C6255D" w:rsidRDefault="00520B94" w:rsidP="00C6255D">
            <w:pPr>
              <w:pStyle w:val="a5"/>
              <w:jc w:val="center"/>
              <w:rPr>
                <w:rFonts w:ascii="Times New Roman" w:hAnsi="Times New Roman"/>
                <w:b/>
                <w:lang w:val="ru-RU"/>
              </w:rPr>
            </w:pPr>
            <w:r>
              <w:rPr>
                <w:rFonts w:ascii="Times New Roman" w:hAnsi="Times New Roman"/>
                <w:b/>
                <w:lang w:val="ru-RU"/>
              </w:rPr>
              <w:t xml:space="preserve">Подпрограмма 1. </w:t>
            </w:r>
            <w:r w:rsidR="00A8173F" w:rsidRPr="00C6255D">
              <w:rPr>
                <w:rFonts w:ascii="Times New Roman" w:hAnsi="Times New Roman"/>
                <w:b/>
                <w:lang w:val="ru-RU"/>
              </w:rPr>
              <w:t>Повышение безопасности дорожног</w:t>
            </w:r>
            <w:r w:rsidR="00C6255D" w:rsidRPr="00C6255D">
              <w:rPr>
                <w:rFonts w:ascii="Times New Roman" w:hAnsi="Times New Roman"/>
                <w:b/>
                <w:lang w:val="ru-RU"/>
              </w:rPr>
              <w:t>о движения и дорожное хозяйство</w:t>
            </w:r>
          </w:p>
          <w:p w:rsidR="00A8173F" w:rsidRPr="00C6255D" w:rsidRDefault="00A8173F" w:rsidP="00C6255D">
            <w:pPr>
              <w:pStyle w:val="a5"/>
              <w:jc w:val="center"/>
              <w:rPr>
                <w:rFonts w:ascii="Times New Roman" w:hAnsi="Times New Roman"/>
                <w:b/>
                <w:lang w:val="ru-RU"/>
              </w:rPr>
            </w:pPr>
            <w:r w:rsidRPr="00C6255D">
              <w:rPr>
                <w:rFonts w:ascii="Times New Roman" w:hAnsi="Times New Roman"/>
                <w:b/>
                <w:lang w:val="ru-RU"/>
              </w:rPr>
              <w:t>в муниципальном образовании «Звениговский муниципальный район» на 201</w:t>
            </w:r>
            <w:r w:rsidR="00E90A86" w:rsidRPr="00C6255D">
              <w:rPr>
                <w:rFonts w:ascii="Times New Roman" w:hAnsi="Times New Roman"/>
                <w:b/>
                <w:lang w:val="ru-RU"/>
              </w:rPr>
              <w:t>9</w:t>
            </w:r>
            <w:r w:rsidRPr="00C6255D">
              <w:rPr>
                <w:rFonts w:ascii="Times New Roman" w:hAnsi="Times New Roman"/>
                <w:b/>
                <w:lang w:val="ru-RU"/>
              </w:rPr>
              <w:t xml:space="preserve"> - 20</w:t>
            </w:r>
            <w:r w:rsidR="00E90A86" w:rsidRPr="00C6255D">
              <w:rPr>
                <w:rFonts w:ascii="Times New Roman" w:hAnsi="Times New Roman"/>
                <w:b/>
                <w:lang w:val="ru-RU"/>
              </w:rPr>
              <w:t>23</w:t>
            </w:r>
            <w:r w:rsidRPr="00C6255D">
              <w:rPr>
                <w:rFonts w:ascii="Times New Roman" w:hAnsi="Times New Roman"/>
                <w:b/>
                <w:lang w:val="ru-RU"/>
              </w:rPr>
              <w:t xml:space="preserve"> годы</w:t>
            </w:r>
          </w:p>
        </w:tc>
      </w:tr>
      <w:tr w:rsidR="006E4F17" w:rsidRPr="004F742C" w:rsidTr="00C6255D">
        <w:tc>
          <w:tcPr>
            <w:tcW w:w="623" w:type="dxa"/>
            <w:tcBorders>
              <w:top w:val="single" w:sz="4" w:space="0" w:color="auto"/>
              <w:bottom w:val="single" w:sz="4" w:space="0" w:color="auto"/>
              <w:right w:val="single" w:sz="4" w:space="0" w:color="auto"/>
            </w:tcBorders>
          </w:tcPr>
          <w:p w:rsidR="006E4F17" w:rsidRPr="00C6255D" w:rsidRDefault="00C6255D" w:rsidP="00C6255D">
            <w:pPr>
              <w:pStyle w:val="a5"/>
              <w:jc w:val="center"/>
              <w:rPr>
                <w:rFonts w:ascii="Times New Roman" w:hAnsi="Times New Roman"/>
                <w:b/>
                <w:lang w:val="ru-RU"/>
              </w:rPr>
            </w:pPr>
            <w:r w:rsidRPr="00C6255D">
              <w:rPr>
                <w:rFonts w:ascii="Times New Roman" w:hAnsi="Times New Roman"/>
                <w:b/>
              </w:rPr>
              <w:t>1</w:t>
            </w:r>
          </w:p>
        </w:tc>
        <w:tc>
          <w:tcPr>
            <w:tcW w:w="6521" w:type="dxa"/>
            <w:tcBorders>
              <w:top w:val="single" w:sz="4" w:space="0" w:color="auto"/>
              <w:left w:val="single" w:sz="4" w:space="0" w:color="auto"/>
              <w:bottom w:val="single" w:sz="4" w:space="0" w:color="auto"/>
              <w:right w:val="single" w:sz="4" w:space="0" w:color="auto"/>
            </w:tcBorders>
          </w:tcPr>
          <w:p w:rsidR="006E4F17" w:rsidRPr="003D14BD" w:rsidRDefault="006E4F17" w:rsidP="00C6255D">
            <w:pPr>
              <w:rPr>
                <w:rFonts w:ascii="Times New Roman" w:hAnsi="Times New Roman"/>
                <w:lang w:val="ru-RU"/>
              </w:rPr>
            </w:pPr>
            <w:r w:rsidRPr="003D14BD">
              <w:rPr>
                <w:rFonts w:ascii="Times New Roman" w:hAnsi="Times New Roman"/>
                <w:bCs/>
                <w:lang w:val="ru-RU"/>
              </w:rPr>
              <w:t>- уровень</w:t>
            </w:r>
            <w:r>
              <w:rPr>
                <w:rFonts w:ascii="Times New Roman" w:hAnsi="Times New Roman"/>
                <w:bCs/>
                <w:lang w:val="ru-RU"/>
              </w:rPr>
              <w:t xml:space="preserve"> </w:t>
            </w:r>
            <w:r w:rsidRPr="003D14BD">
              <w:rPr>
                <w:rFonts w:ascii="Times New Roman" w:hAnsi="Times New Roman"/>
                <w:bCs/>
                <w:lang w:val="ru-RU"/>
              </w:rPr>
              <w:t>снижения аварийности</w:t>
            </w:r>
            <w:r w:rsidR="00C6255D">
              <w:rPr>
                <w:rFonts w:ascii="Times New Roman" w:hAnsi="Times New Roman"/>
                <w:bCs/>
                <w:lang w:val="ru-RU"/>
              </w:rPr>
              <w:t xml:space="preserve"> (количества ДТП)</w:t>
            </w:r>
            <w:r w:rsidRPr="003D14BD">
              <w:rPr>
                <w:rFonts w:ascii="Times New Roman" w:hAnsi="Times New Roman"/>
                <w:bCs/>
                <w:lang w:val="ru-RU"/>
              </w:rPr>
              <w:t xml:space="preserve"> на автомобильных дорогах населенных пунктов муниципального образования </w:t>
            </w:r>
            <w:r w:rsidRPr="003D14BD">
              <w:rPr>
                <w:rFonts w:ascii="Times New Roman" w:hAnsi="Times New Roman"/>
                <w:lang w:val="ru-RU"/>
              </w:rPr>
              <w:t>«Звениговский муниципальный район»</w:t>
            </w:r>
          </w:p>
        </w:tc>
        <w:tc>
          <w:tcPr>
            <w:tcW w:w="1701" w:type="dxa"/>
            <w:tcBorders>
              <w:top w:val="single" w:sz="4" w:space="0" w:color="auto"/>
              <w:left w:val="single" w:sz="4" w:space="0" w:color="auto"/>
              <w:bottom w:val="single" w:sz="4" w:space="0" w:color="auto"/>
              <w:right w:val="single" w:sz="4" w:space="0" w:color="auto"/>
            </w:tcBorders>
            <w:vAlign w:val="center"/>
          </w:tcPr>
          <w:p w:rsidR="006E4F17" w:rsidRPr="00C6255D" w:rsidRDefault="00C6255D" w:rsidP="00C6255D">
            <w:pPr>
              <w:pStyle w:val="a5"/>
              <w:spacing w:line="360" w:lineRule="auto"/>
              <w:jc w:val="center"/>
              <w:rPr>
                <w:rFonts w:ascii="Times New Roman" w:hAnsi="Times New Roman"/>
                <w:lang w:val="ru-RU"/>
              </w:rPr>
            </w:pPr>
            <w:r>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vAlign w:val="center"/>
          </w:tcPr>
          <w:p w:rsidR="006E4F17" w:rsidRPr="00ED16F5" w:rsidRDefault="006E4F17" w:rsidP="006E4F17">
            <w:pPr>
              <w:pStyle w:val="a5"/>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6E4F17" w:rsidRPr="00ED16F5" w:rsidRDefault="006E4F17" w:rsidP="006E4F17">
            <w:pPr>
              <w:pStyle w:val="a5"/>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6E4F17" w:rsidRPr="004F742C" w:rsidRDefault="006E4F17" w:rsidP="006E4F17">
            <w:pPr>
              <w:pStyle w:val="a5"/>
              <w:jc w:val="center"/>
              <w:rPr>
                <w:rFonts w:ascii="Times New Roman" w:hAnsi="Times New Roman"/>
              </w:rPr>
            </w:pPr>
            <w:r>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vAlign w:val="center"/>
          </w:tcPr>
          <w:p w:rsidR="006E4F17" w:rsidRPr="004F742C" w:rsidRDefault="006E4F17" w:rsidP="006E4F17">
            <w:pPr>
              <w:pStyle w:val="a5"/>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tcBorders>
            <w:vAlign w:val="center"/>
          </w:tcPr>
          <w:p w:rsidR="006E4F17" w:rsidRPr="004F742C" w:rsidRDefault="006E4F17" w:rsidP="00ED16F5">
            <w:pPr>
              <w:pStyle w:val="a5"/>
              <w:jc w:val="center"/>
              <w:rPr>
                <w:rFonts w:ascii="Times New Roman" w:hAnsi="Times New Roman"/>
              </w:rPr>
            </w:pPr>
            <w:r>
              <w:rPr>
                <w:rFonts w:ascii="Times New Roman" w:hAnsi="Times New Roman"/>
              </w:rPr>
              <w:t>5%</w:t>
            </w:r>
          </w:p>
        </w:tc>
      </w:tr>
      <w:tr w:rsidR="006E4F17" w:rsidRPr="004F742C" w:rsidTr="00C6255D">
        <w:tc>
          <w:tcPr>
            <w:tcW w:w="623" w:type="dxa"/>
            <w:tcBorders>
              <w:top w:val="single" w:sz="4" w:space="0" w:color="auto"/>
              <w:bottom w:val="single" w:sz="4" w:space="0" w:color="auto"/>
              <w:right w:val="single" w:sz="4" w:space="0" w:color="auto"/>
            </w:tcBorders>
          </w:tcPr>
          <w:p w:rsidR="006E4F17" w:rsidRPr="00C6255D" w:rsidRDefault="006E4F17" w:rsidP="00C6255D">
            <w:pPr>
              <w:pStyle w:val="a5"/>
              <w:jc w:val="center"/>
              <w:rPr>
                <w:rFonts w:ascii="Times New Roman" w:hAnsi="Times New Roman"/>
                <w:b/>
                <w:lang w:val="ru-RU"/>
              </w:rPr>
            </w:pPr>
            <w:r w:rsidRPr="00C6255D">
              <w:rPr>
                <w:rFonts w:ascii="Times New Roman" w:hAnsi="Times New Roman"/>
                <w:b/>
              </w:rPr>
              <w:t>2</w:t>
            </w:r>
          </w:p>
        </w:tc>
        <w:tc>
          <w:tcPr>
            <w:tcW w:w="6521" w:type="dxa"/>
            <w:tcBorders>
              <w:top w:val="single" w:sz="4" w:space="0" w:color="auto"/>
              <w:left w:val="single" w:sz="4" w:space="0" w:color="auto"/>
              <w:bottom w:val="single" w:sz="4" w:space="0" w:color="auto"/>
              <w:right w:val="single" w:sz="4" w:space="0" w:color="auto"/>
            </w:tcBorders>
          </w:tcPr>
          <w:p w:rsidR="006E4F17" w:rsidRPr="003D14BD" w:rsidRDefault="006E4F17" w:rsidP="00C6255D">
            <w:pPr>
              <w:rPr>
                <w:rFonts w:ascii="Times New Roman" w:hAnsi="Times New Roman"/>
                <w:bCs/>
                <w:lang w:val="ru-RU"/>
              </w:rPr>
            </w:pPr>
            <w:r>
              <w:rPr>
                <w:rStyle w:val="14pt"/>
                <w:rFonts w:eastAsiaTheme="minorEastAsia"/>
                <w:szCs w:val="28"/>
              </w:rPr>
              <w:t xml:space="preserve">- </w:t>
            </w:r>
            <w:r w:rsidRPr="00AB3E22">
              <w:rPr>
                <w:rStyle w:val="14pt"/>
                <w:rFonts w:eastAsiaTheme="minorEastAsia"/>
                <w:sz w:val="24"/>
              </w:rPr>
              <w:t>удельный вес отремонтированных дорог к общему количеству дорог</w:t>
            </w:r>
          </w:p>
        </w:tc>
        <w:tc>
          <w:tcPr>
            <w:tcW w:w="1701" w:type="dxa"/>
            <w:tcBorders>
              <w:top w:val="single" w:sz="4" w:space="0" w:color="auto"/>
              <w:left w:val="single" w:sz="4" w:space="0" w:color="auto"/>
              <w:bottom w:val="single" w:sz="4" w:space="0" w:color="auto"/>
              <w:right w:val="single" w:sz="4" w:space="0" w:color="auto"/>
            </w:tcBorders>
            <w:vAlign w:val="center"/>
          </w:tcPr>
          <w:p w:rsidR="006E4F17" w:rsidRDefault="00C6255D" w:rsidP="006E4F17">
            <w:pPr>
              <w:pStyle w:val="a5"/>
              <w:jc w:val="center"/>
              <w:rPr>
                <w:rFonts w:ascii="Times New Roman" w:hAnsi="Times New Roman"/>
              </w:rPr>
            </w:pPr>
            <w:r>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vAlign w:val="center"/>
          </w:tcPr>
          <w:p w:rsidR="006E4F17" w:rsidRDefault="006E4F17" w:rsidP="006E4F17">
            <w:pPr>
              <w:pStyle w:val="a5"/>
              <w:jc w:val="center"/>
              <w:rPr>
                <w:rFonts w:ascii="Times New Roman" w:hAnsi="Times New Roman"/>
              </w:rPr>
            </w:pPr>
            <w:r>
              <w:rPr>
                <w:rFonts w:ascii="Times New Roman" w:hAnsi="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6E4F17" w:rsidRDefault="006E4F17" w:rsidP="006E4F17">
            <w:pPr>
              <w:pStyle w:val="a5"/>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vAlign w:val="center"/>
          </w:tcPr>
          <w:p w:rsidR="006E4F17" w:rsidRDefault="006E4F17" w:rsidP="006E4F17">
            <w:pPr>
              <w:pStyle w:val="a5"/>
              <w:jc w:val="center"/>
              <w:rPr>
                <w:rFonts w:ascii="Times New Roman" w:hAnsi="Times New Roman"/>
              </w:rPr>
            </w:pPr>
            <w:r>
              <w:rPr>
                <w:rFonts w:ascii="Times New Roman" w:hAnsi="Times New Roman"/>
              </w:rPr>
              <w:t>15</w:t>
            </w:r>
          </w:p>
        </w:tc>
        <w:tc>
          <w:tcPr>
            <w:tcW w:w="1275" w:type="dxa"/>
            <w:tcBorders>
              <w:top w:val="single" w:sz="4" w:space="0" w:color="auto"/>
              <w:left w:val="single" w:sz="4" w:space="0" w:color="auto"/>
              <w:bottom w:val="single" w:sz="4" w:space="0" w:color="auto"/>
              <w:right w:val="single" w:sz="4" w:space="0" w:color="auto"/>
            </w:tcBorders>
            <w:vAlign w:val="center"/>
          </w:tcPr>
          <w:p w:rsidR="006E4F17" w:rsidRDefault="006E4F17" w:rsidP="006E4F17">
            <w:pPr>
              <w:pStyle w:val="a5"/>
              <w:jc w:val="center"/>
              <w:rPr>
                <w:rFonts w:ascii="Times New Roman" w:hAnsi="Times New Roman"/>
              </w:rPr>
            </w:pPr>
            <w:r>
              <w:rPr>
                <w:rFonts w:ascii="Times New Roman" w:hAnsi="Times New Roman"/>
              </w:rPr>
              <w:t>20</w:t>
            </w:r>
          </w:p>
        </w:tc>
        <w:tc>
          <w:tcPr>
            <w:tcW w:w="1276" w:type="dxa"/>
            <w:tcBorders>
              <w:top w:val="single" w:sz="4" w:space="0" w:color="auto"/>
              <w:left w:val="single" w:sz="4" w:space="0" w:color="auto"/>
              <w:bottom w:val="single" w:sz="4" w:space="0" w:color="auto"/>
            </w:tcBorders>
            <w:vAlign w:val="center"/>
          </w:tcPr>
          <w:p w:rsidR="006E4F17" w:rsidRDefault="006E4F17" w:rsidP="00EC08A8">
            <w:pPr>
              <w:pStyle w:val="a5"/>
              <w:jc w:val="center"/>
              <w:rPr>
                <w:rFonts w:ascii="Times New Roman" w:hAnsi="Times New Roman"/>
              </w:rPr>
            </w:pPr>
            <w:r>
              <w:rPr>
                <w:rFonts w:ascii="Times New Roman" w:hAnsi="Times New Roman"/>
              </w:rPr>
              <w:t>25</w:t>
            </w:r>
          </w:p>
        </w:tc>
      </w:tr>
      <w:tr w:rsidR="00A8173F" w:rsidRPr="00881DA1" w:rsidTr="00C6255D">
        <w:tc>
          <w:tcPr>
            <w:tcW w:w="15223" w:type="dxa"/>
            <w:gridSpan w:val="8"/>
            <w:tcBorders>
              <w:top w:val="single" w:sz="4" w:space="0" w:color="auto"/>
              <w:bottom w:val="single" w:sz="4" w:space="0" w:color="auto"/>
            </w:tcBorders>
          </w:tcPr>
          <w:p w:rsidR="00A8173F" w:rsidRPr="00C6255D" w:rsidRDefault="00520B94" w:rsidP="00C6255D">
            <w:pPr>
              <w:pStyle w:val="a5"/>
              <w:jc w:val="center"/>
              <w:rPr>
                <w:rFonts w:ascii="Times New Roman" w:hAnsi="Times New Roman"/>
                <w:b/>
                <w:lang w:val="ru-RU"/>
              </w:rPr>
            </w:pPr>
            <w:r>
              <w:rPr>
                <w:rFonts w:ascii="Times New Roman" w:hAnsi="Times New Roman"/>
                <w:b/>
                <w:lang w:val="ru-RU"/>
              </w:rPr>
              <w:t xml:space="preserve">Подпрограмма 2. </w:t>
            </w:r>
            <w:r w:rsidR="00A8173F" w:rsidRPr="00C6255D">
              <w:rPr>
                <w:rFonts w:ascii="Times New Roman" w:hAnsi="Times New Roman"/>
                <w:b/>
                <w:lang w:val="ru-RU"/>
              </w:rPr>
              <w:t>Усовершенствование территориального планирования и благоустройство территории</w:t>
            </w:r>
          </w:p>
        </w:tc>
      </w:tr>
      <w:tr w:rsidR="00C6255D" w:rsidRPr="004F742C" w:rsidTr="00C6255D">
        <w:trPr>
          <w:trHeight w:val="617"/>
        </w:trPr>
        <w:tc>
          <w:tcPr>
            <w:tcW w:w="623" w:type="dxa"/>
            <w:tcBorders>
              <w:top w:val="single" w:sz="4" w:space="0" w:color="auto"/>
              <w:bottom w:val="single" w:sz="4" w:space="0" w:color="auto"/>
              <w:right w:val="single" w:sz="4" w:space="0" w:color="auto"/>
            </w:tcBorders>
          </w:tcPr>
          <w:p w:rsidR="00C6255D" w:rsidRPr="00C6255D" w:rsidRDefault="00C6255D" w:rsidP="00C6255D">
            <w:pPr>
              <w:pStyle w:val="a5"/>
              <w:jc w:val="center"/>
              <w:rPr>
                <w:rFonts w:ascii="Times New Roman" w:hAnsi="Times New Roman"/>
                <w:b/>
                <w:lang w:val="ru-RU"/>
              </w:rPr>
            </w:pPr>
            <w:r w:rsidRPr="00C6255D">
              <w:rPr>
                <w:rFonts w:ascii="Times New Roman" w:hAnsi="Times New Roman"/>
                <w:b/>
              </w:rPr>
              <w:t>1</w:t>
            </w:r>
          </w:p>
        </w:tc>
        <w:tc>
          <w:tcPr>
            <w:tcW w:w="6521" w:type="dxa"/>
            <w:tcBorders>
              <w:top w:val="single" w:sz="4" w:space="0" w:color="auto"/>
              <w:left w:val="single" w:sz="4" w:space="0" w:color="auto"/>
              <w:bottom w:val="single" w:sz="4" w:space="0" w:color="auto"/>
              <w:right w:val="single" w:sz="4" w:space="0" w:color="auto"/>
            </w:tcBorders>
          </w:tcPr>
          <w:p w:rsidR="00C6255D" w:rsidRPr="003D14BD" w:rsidRDefault="00C6255D" w:rsidP="00C6255D">
            <w:pPr>
              <w:pStyle w:val="ConsPlusTitle"/>
              <w:widowControl/>
              <w:jc w:val="both"/>
              <w:rPr>
                <w:rFonts w:ascii="Times New Roman" w:hAnsi="Times New Roman" w:cs="Times New Roman"/>
                <w:b w:val="0"/>
                <w:sz w:val="24"/>
                <w:szCs w:val="24"/>
                <w:lang w:val="ru-RU"/>
              </w:rPr>
            </w:pPr>
            <w:r w:rsidRPr="003D14BD">
              <w:rPr>
                <w:rFonts w:ascii="Times New Roman" w:hAnsi="Times New Roman" w:cs="Times New Roman"/>
                <w:b w:val="0"/>
                <w:sz w:val="24"/>
                <w:szCs w:val="24"/>
                <w:lang w:val="ru-RU"/>
              </w:rPr>
              <w:t>Ремонт дорог и дворовых территорий</w:t>
            </w:r>
          </w:p>
        </w:tc>
        <w:tc>
          <w:tcPr>
            <w:tcW w:w="1701" w:type="dxa"/>
            <w:tcBorders>
              <w:top w:val="single" w:sz="4" w:space="0" w:color="auto"/>
              <w:left w:val="single" w:sz="4" w:space="0" w:color="auto"/>
              <w:bottom w:val="single" w:sz="4" w:space="0" w:color="auto"/>
              <w:right w:val="single" w:sz="4" w:space="0" w:color="auto"/>
            </w:tcBorders>
            <w:vAlign w:val="center"/>
          </w:tcPr>
          <w:p w:rsidR="00C6255D" w:rsidRPr="000433D4" w:rsidRDefault="00C6255D" w:rsidP="00C6255D">
            <w:pPr>
              <w:pStyle w:val="a5"/>
              <w:jc w:val="center"/>
              <w:rPr>
                <w:rFonts w:ascii="Times New Roman" w:hAnsi="Times New Roman"/>
              </w:rPr>
            </w:pPr>
            <w:r w:rsidRPr="000433D4">
              <w:rPr>
                <w:rFonts w:ascii="Times New Roman" w:hAnsi="Times New Roman"/>
              </w:rPr>
              <w:t>м2</w:t>
            </w:r>
          </w:p>
        </w:tc>
        <w:tc>
          <w:tcPr>
            <w:tcW w:w="1275"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9500</w:t>
            </w:r>
          </w:p>
        </w:tc>
        <w:tc>
          <w:tcPr>
            <w:tcW w:w="1276"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9500</w:t>
            </w:r>
          </w:p>
        </w:tc>
        <w:tc>
          <w:tcPr>
            <w:tcW w:w="1276"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9500</w:t>
            </w:r>
          </w:p>
        </w:tc>
        <w:tc>
          <w:tcPr>
            <w:tcW w:w="1275"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20000</w:t>
            </w:r>
          </w:p>
        </w:tc>
        <w:tc>
          <w:tcPr>
            <w:tcW w:w="1276" w:type="dxa"/>
            <w:tcBorders>
              <w:top w:val="single" w:sz="4" w:space="0" w:color="auto"/>
              <w:left w:val="single" w:sz="4" w:space="0" w:color="auto"/>
              <w:bottom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9500</w:t>
            </w:r>
          </w:p>
        </w:tc>
      </w:tr>
      <w:tr w:rsidR="00C6255D" w:rsidRPr="004F742C" w:rsidTr="00C6255D">
        <w:tc>
          <w:tcPr>
            <w:tcW w:w="623" w:type="dxa"/>
            <w:tcBorders>
              <w:top w:val="single" w:sz="4" w:space="0" w:color="auto"/>
              <w:bottom w:val="single" w:sz="4" w:space="0" w:color="auto"/>
              <w:right w:val="single" w:sz="4" w:space="0" w:color="auto"/>
            </w:tcBorders>
          </w:tcPr>
          <w:p w:rsidR="00C6255D" w:rsidRPr="00C6255D" w:rsidRDefault="00C6255D" w:rsidP="00C6255D">
            <w:pPr>
              <w:pStyle w:val="a5"/>
              <w:jc w:val="center"/>
              <w:rPr>
                <w:rFonts w:ascii="Times New Roman" w:hAnsi="Times New Roman"/>
                <w:b/>
                <w:lang w:val="ru-RU"/>
              </w:rPr>
            </w:pPr>
            <w:r w:rsidRPr="00C6255D">
              <w:rPr>
                <w:rFonts w:ascii="Times New Roman" w:hAnsi="Times New Roman"/>
                <w:b/>
                <w:lang w:val="ru-RU"/>
              </w:rPr>
              <w:t>2</w:t>
            </w:r>
          </w:p>
        </w:tc>
        <w:tc>
          <w:tcPr>
            <w:tcW w:w="6521" w:type="dxa"/>
            <w:tcBorders>
              <w:top w:val="single" w:sz="4" w:space="0" w:color="auto"/>
              <w:left w:val="single" w:sz="4" w:space="0" w:color="auto"/>
              <w:bottom w:val="single" w:sz="4" w:space="0" w:color="auto"/>
              <w:right w:val="single" w:sz="4" w:space="0" w:color="auto"/>
            </w:tcBorders>
          </w:tcPr>
          <w:p w:rsidR="00C6255D" w:rsidRPr="004F742C" w:rsidRDefault="00C6255D" w:rsidP="00C6255D">
            <w:pPr>
              <w:rPr>
                <w:rFonts w:ascii="Times New Roman" w:hAnsi="Times New Roman"/>
              </w:rPr>
            </w:pPr>
            <w:r>
              <w:rPr>
                <w:rFonts w:ascii="Times New Roman" w:hAnsi="Times New Roman"/>
              </w:rPr>
              <w:t xml:space="preserve">Ремонт памятников </w:t>
            </w:r>
          </w:p>
        </w:tc>
        <w:tc>
          <w:tcPr>
            <w:tcW w:w="1701" w:type="dxa"/>
            <w:tcBorders>
              <w:top w:val="single" w:sz="4" w:space="0" w:color="auto"/>
              <w:left w:val="single" w:sz="4" w:space="0" w:color="auto"/>
              <w:bottom w:val="single" w:sz="4" w:space="0" w:color="auto"/>
              <w:right w:val="single" w:sz="4" w:space="0" w:color="auto"/>
            </w:tcBorders>
            <w:vAlign w:val="center"/>
          </w:tcPr>
          <w:p w:rsidR="00C6255D" w:rsidRDefault="00C6255D" w:rsidP="00C6255D">
            <w:pPr>
              <w:pStyle w:val="a5"/>
              <w:jc w:val="center"/>
              <w:rPr>
                <w:rFonts w:ascii="Times New Roman" w:hAnsi="Times New Roman"/>
              </w:rPr>
            </w:pPr>
            <w:r>
              <w:rPr>
                <w:rFonts w:ascii="Times New Roman" w:hAnsi="Times New Roman"/>
              </w:rPr>
              <w:t>шт.</w:t>
            </w:r>
          </w:p>
        </w:tc>
        <w:tc>
          <w:tcPr>
            <w:tcW w:w="1275"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10</w:t>
            </w:r>
          </w:p>
        </w:tc>
        <w:tc>
          <w:tcPr>
            <w:tcW w:w="1275"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10</w:t>
            </w:r>
          </w:p>
        </w:tc>
      </w:tr>
      <w:tr w:rsidR="00C6255D" w:rsidRPr="004F742C" w:rsidTr="00C6255D">
        <w:tc>
          <w:tcPr>
            <w:tcW w:w="623" w:type="dxa"/>
            <w:tcBorders>
              <w:top w:val="single" w:sz="4" w:space="0" w:color="auto"/>
              <w:bottom w:val="single" w:sz="4" w:space="0" w:color="auto"/>
              <w:right w:val="single" w:sz="4" w:space="0" w:color="auto"/>
            </w:tcBorders>
          </w:tcPr>
          <w:p w:rsidR="00C6255D" w:rsidRPr="00C6255D" w:rsidRDefault="00C6255D" w:rsidP="00C6255D">
            <w:pPr>
              <w:pStyle w:val="a5"/>
              <w:jc w:val="center"/>
              <w:rPr>
                <w:rFonts w:ascii="Times New Roman" w:hAnsi="Times New Roman"/>
                <w:b/>
                <w:lang w:val="ru-RU"/>
              </w:rPr>
            </w:pPr>
            <w:r w:rsidRPr="00C6255D">
              <w:rPr>
                <w:rFonts w:ascii="Times New Roman" w:hAnsi="Times New Roman"/>
                <w:b/>
              </w:rPr>
              <w:t>3</w:t>
            </w:r>
          </w:p>
        </w:tc>
        <w:tc>
          <w:tcPr>
            <w:tcW w:w="6521" w:type="dxa"/>
            <w:tcBorders>
              <w:top w:val="single" w:sz="4" w:space="0" w:color="auto"/>
              <w:left w:val="single" w:sz="4" w:space="0" w:color="auto"/>
              <w:bottom w:val="single" w:sz="4" w:space="0" w:color="auto"/>
              <w:right w:val="single" w:sz="4" w:space="0" w:color="auto"/>
            </w:tcBorders>
          </w:tcPr>
          <w:p w:rsidR="00C6255D" w:rsidRDefault="00C6255D" w:rsidP="00C6255D">
            <w:pPr>
              <w:rPr>
                <w:rFonts w:ascii="Times New Roman" w:hAnsi="Times New Roman"/>
              </w:rPr>
            </w:pPr>
            <w:r>
              <w:rPr>
                <w:rFonts w:ascii="Times New Roman" w:hAnsi="Times New Roman"/>
              </w:rPr>
              <w:t>Озеленение</w:t>
            </w:r>
          </w:p>
        </w:tc>
        <w:tc>
          <w:tcPr>
            <w:tcW w:w="1701" w:type="dxa"/>
            <w:tcBorders>
              <w:top w:val="single" w:sz="4" w:space="0" w:color="auto"/>
              <w:left w:val="single" w:sz="4" w:space="0" w:color="auto"/>
              <w:bottom w:val="single" w:sz="4" w:space="0" w:color="auto"/>
              <w:right w:val="single" w:sz="4" w:space="0" w:color="auto"/>
            </w:tcBorders>
            <w:vAlign w:val="center"/>
          </w:tcPr>
          <w:p w:rsidR="00C6255D" w:rsidRDefault="00C6255D" w:rsidP="00C6255D">
            <w:pPr>
              <w:pStyle w:val="a5"/>
              <w:jc w:val="center"/>
              <w:rPr>
                <w:rFonts w:ascii="Times New Roman" w:hAnsi="Times New Roman"/>
              </w:rPr>
            </w:pPr>
            <w:r>
              <w:rPr>
                <w:rFonts w:ascii="Times New Roman" w:hAnsi="Times New Roman"/>
              </w:rPr>
              <w:t>м2</w:t>
            </w:r>
          </w:p>
        </w:tc>
        <w:tc>
          <w:tcPr>
            <w:tcW w:w="1275"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1500</w:t>
            </w:r>
          </w:p>
        </w:tc>
        <w:tc>
          <w:tcPr>
            <w:tcW w:w="1275"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1500</w:t>
            </w:r>
          </w:p>
        </w:tc>
        <w:tc>
          <w:tcPr>
            <w:tcW w:w="1276" w:type="dxa"/>
            <w:tcBorders>
              <w:top w:val="single" w:sz="4" w:space="0" w:color="auto"/>
              <w:left w:val="single" w:sz="4" w:space="0" w:color="auto"/>
              <w:bottom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1500</w:t>
            </w:r>
          </w:p>
        </w:tc>
      </w:tr>
      <w:tr w:rsidR="00A8173F" w:rsidRPr="00881DA1" w:rsidTr="00C6255D">
        <w:tc>
          <w:tcPr>
            <w:tcW w:w="15223" w:type="dxa"/>
            <w:gridSpan w:val="8"/>
            <w:tcBorders>
              <w:top w:val="single" w:sz="4" w:space="0" w:color="auto"/>
              <w:bottom w:val="single" w:sz="4" w:space="0" w:color="auto"/>
            </w:tcBorders>
          </w:tcPr>
          <w:p w:rsidR="00C6255D" w:rsidRDefault="00520B94" w:rsidP="00C6255D">
            <w:pPr>
              <w:pStyle w:val="a5"/>
              <w:jc w:val="center"/>
              <w:rPr>
                <w:rFonts w:ascii="Times New Roman" w:hAnsi="Times New Roman"/>
                <w:b/>
                <w:lang w:val="ru-RU"/>
              </w:rPr>
            </w:pPr>
            <w:r>
              <w:rPr>
                <w:rFonts w:ascii="Times New Roman" w:hAnsi="Times New Roman"/>
                <w:b/>
                <w:lang w:val="ru-RU"/>
              </w:rPr>
              <w:t xml:space="preserve">Подпрограмма 3. </w:t>
            </w:r>
            <w:r w:rsidR="00A8173F" w:rsidRPr="00C6255D">
              <w:rPr>
                <w:rFonts w:ascii="Times New Roman" w:hAnsi="Times New Roman"/>
                <w:b/>
                <w:lang w:val="ru-RU"/>
              </w:rPr>
              <w:t>Комплексное развитие сис</w:t>
            </w:r>
            <w:r w:rsidR="00C6255D">
              <w:rPr>
                <w:rFonts w:ascii="Times New Roman" w:hAnsi="Times New Roman"/>
                <w:b/>
                <w:lang w:val="ru-RU"/>
              </w:rPr>
              <w:t>тем коммунальной инфраструктуры</w:t>
            </w:r>
          </w:p>
          <w:p w:rsidR="00A8173F" w:rsidRPr="00C6255D" w:rsidRDefault="00A8173F" w:rsidP="00C6255D">
            <w:pPr>
              <w:pStyle w:val="a5"/>
              <w:jc w:val="center"/>
              <w:rPr>
                <w:rFonts w:ascii="Times New Roman" w:hAnsi="Times New Roman"/>
                <w:b/>
                <w:lang w:val="ru-RU"/>
              </w:rPr>
            </w:pPr>
            <w:r w:rsidRPr="00C6255D">
              <w:rPr>
                <w:rFonts w:ascii="Times New Roman" w:hAnsi="Times New Roman"/>
                <w:b/>
                <w:lang w:val="ru-RU"/>
              </w:rPr>
              <w:t>на территории муниципального образования  «З</w:t>
            </w:r>
            <w:r w:rsidR="00E76A7C">
              <w:rPr>
                <w:rFonts w:ascii="Times New Roman" w:hAnsi="Times New Roman"/>
                <w:b/>
                <w:lang w:val="ru-RU"/>
              </w:rPr>
              <w:t>вениговский муниципальный район</w:t>
            </w:r>
          </w:p>
        </w:tc>
      </w:tr>
      <w:tr w:rsidR="00C6255D" w:rsidRPr="004F742C" w:rsidTr="00C6255D">
        <w:tc>
          <w:tcPr>
            <w:tcW w:w="623" w:type="dxa"/>
            <w:tcBorders>
              <w:top w:val="single" w:sz="4" w:space="0" w:color="auto"/>
              <w:bottom w:val="single" w:sz="4" w:space="0" w:color="auto"/>
              <w:right w:val="single" w:sz="4" w:space="0" w:color="auto"/>
            </w:tcBorders>
          </w:tcPr>
          <w:p w:rsidR="00C6255D" w:rsidRPr="00C6255D" w:rsidRDefault="00C6255D" w:rsidP="00C6255D">
            <w:pPr>
              <w:pStyle w:val="a5"/>
              <w:jc w:val="center"/>
              <w:rPr>
                <w:rFonts w:ascii="Times New Roman" w:hAnsi="Times New Roman"/>
                <w:b/>
              </w:rPr>
            </w:pPr>
            <w:r w:rsidRPr="00C6255D">
              <w:rPr>
                <w:rFonts w:ascii="Times New Roman" w:hAnsi="Times New Roman"/>
                <w:b/>
              </w:rPr>
              <w:t>1</w:t>
            </w:r>
          </w:p>
        </w:tc>
        <w:tc>
          <w:tcPr>
            <w:tcW w:w="6521" w:type="dxa"/>
            <w:tcBorders>
              <w:top w:val="single" w:sz="4" w:space="0" w:color="auto"/>
              <w:left w:val="single" w:sz="4" w:space="0" w:color="auto"/>
              <w:bottom w:val="single" w:sz="4" w:space="0" w:color="auto"/>
              <w:right w:val="single" w:sz="4" w:space="0" w:color="auto"/>
            </w:tcBorders>
          </w:tcPr>
          <w:p w:rsidR="00C6255D" w:rsidRPr="003D14BD" w:rsidRDefault="00C6255D" w:rsidP="0053757A">
            <w:pPr>
              <w:rPr>
                <w:rFonts w:ascii="Times New Roman" w:hAnsi="Times New Roman"/>
                <w:lang w:val="ru-RU"/>
              </w:rPr>
            </w:pPr>
            <w:r w:rsidRPr="003D14BD">
              <w:rPr>
                <w:rFonts w:ascii="Times New Roman" w:hAnsi="Times New Roman"/>
                <w:lang w:val="ru-RU"/>
              </w:rPr>
              <w:t>Количество объектов (строящихся, реконструируемых), введенных в эксплуатацию;</w:t>
            </w:r>
          </w:p>
        </w:tc>
        <w:tc>
          <w:tcPr>
            <w:tcW w:w="1701" w:type="dxa"/>
            <w:tcBorders>
              <w:top w:val="single" w:sz="4" w:space="0" w:color="auto"/>
              <w:left w:val="single" w:sz="4" w:space="0" w:color="auto"/>
              <w:bottom w:val="single" w:sz="4" w:space="0" w:color="auto"/>
              <w:right w:val="single" w:sz="4" w:space="0" w:color="auto"/>
            </w:tcBorders>
            <w:vAlign w:val="center"/>
          </w:tcPr>
          <w:p w:rsidR="00C6255D" w:rsidRPr="004F742C" w:rsidRDefault="00E76A7C" w:rsidP="00C6255D">
            <w:pPr>
              <w:pStyle w:val="a5"/>
              <w:jc w:val="center"/>
              <w:rPr>
                <w:rFonts w:ascii="Times New Roman" w:hAnsi="Times New Roman"/>
              </w:rPr>
            </w:pPr>
            <w:r>
              <w:rPr>
                <w:rFonts w:ascii="Times New Roman" w:hAnsi="Times New Roman"/>
                <w:lang w:val="ru-RU"/>
              </w:rPr>
              <w:t>ш</w:t>
            </w:r>
            <w:r w:rsidR="00C6255D">
              <w:rPr>
                <w:rFonts w:ascii="Times New Roman" w:hAnsi="Times New Roman"/>
              </w:rPr>
              <w:t>т.</w:t>
            </w:r>
          </w:p>
        </w:tc>
        <w:tc>
          <w:tcPr>
            <w:tcW w:w="1275"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23</w:t>
            </w:r>
          </w:p>
        </w:tc>
        <w:tc>
          <w:tcPr>
            <w:tcW w:w="1276"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10</w:t>
            </w:r>
          </w:p>
        </w:tc>
        <w:tc>
          <w:tcPr>
            <w:tcW w:w="1276"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3</w:t>
            </w:r>
          </w:p>
        </w:tc>
        <w:tc>
          <w:tcPr>
            <w:tcW w:w="1275" w:type="dxa"/>
            <w:tcBorders>
              <w:top w:val="single" w:sz="4" w:space="0" w:color="auto"/>
              <w:left w:val="single" w:sz="4" w:space="0" w:color="auto"/>
              <w:bottom w:val="single" w:sz="4" w:space="0" w:color="auto"/>
              <w:right w:val="single" w:sz="4" w:space="0" w:color="auto"/>
            </w:tcBorders>
            <w:vAlign w:val="center"/>
          </w:tcPr>
          <w:p w:rsidR="00C6255D" w:rsidRPr="003734E4" w:rsidRDefault="003734E4" w:rsidP="00C6255D">
            <w:pPr>
              <w:pStyle w:val="a5"/>
              <w:jc w:val="center"/>
              <w:rPr>
                <w:rFonts w:ascii="Times New Roman" w:hAnsi="Times New Roman"/>
                <w:lang w:val="ru-RU"/>
              </w:rPr>
            </w:pPr>
            <w:r>
              <w:rPr>
                <w:rFonts w:ascii="Times New Roman" w:hAnsi="Times New Roman"/>
                <w:lang w:val="ru-RU"/>
              </w:rPr>
              <w:t>-</w:t>
            </w:r>
          </w:p>
        </w:tc>
        <w:tc>
          <w:tcPr>
            <w:tcW w:w="1276" w:type="dxa"/>
            <w:tcBorders>
              <w:top w:val="single" w:sz="4" w:space="0" w:color="auto"/>
              <w:left w:val="single" w:sz="4" w:space="0" w:color="auto"/>
              <w:bottom w:val="single" w:sz="4" w:space="0" w:color="auto"/>
            </w:tcBorders>
            <w:vAlign w:val="center"/>
          </w:tcPr>
          <w:p w:rsidR="00C6255D" w:rsidRPr="00C6255D" w:rsidRDefault="00C6255D" w:rsidP="00C6255D">
            <w:pPr>
              <w:pStyle w:val="a5"/>
              <w:jc w:val="center"/>
              <w:rPr>
                <w:rFonts w:ascii="Times New Roman" w:hAnsi="Times New Roman"/>
              </w:rPr>
            </w:pPr>
            <w:r w:rsidRPr="00C6255D">
              <w:rPr>
                <w:rFonts w:ascii="Times New Roman" w:hAnsi="Times New Roman"/>
              </w:rPr>
              <w:t>3</w:t>
            </w:r>
          </w:p>
        </w:tc>
      </w:tr>
      <w:tr w:rsidR="00A8173F" w:rsidRPr="00881DA1" w:rsidTr="00520B94">
        <w:trPr>
          <w:trHeight w:val="509"/>
        </w:trPr>
        <w:tc>
          <w:tcPr>
            <w:tcW w:w="15223" w:type="dxa"/>
            <w:gridSpan w:val="8"/>
            <w:tcBorders>
              <w:top w:val="single" w:sz="4" w:space="0" w:color="auto"/>
              <w:bottom w:val="single" w:sz="4" w:space="0" w:color="auto"/>
            </w:tcBorders>
          </w:tcPr>
          <w:p w:rsidR="00520B94" w:rsidRDefault="00520B94" w:rsidP="00520B94">
            <w:pPr>
              <w:jc w:val="center"/>
              <w:rPr>
                <w:rFonts w:ascii="Times New Roman" w:hAnsi="Times New Roman"/>
                <w:b/>
                <w:lang w:val="ru-RU"/>
              </w:rPr>
            </w:pPr>
            <w:r w:rsidRPr="00520B94">
              <w:rPr>
                <w:rFonts w:ascii="Times New Roman" w:hAnsi="Times New Roman"/>
                <w:b/>
                <w:lang w:val="ru-RU"/>
              </w:rPr>
              <w:t xml:space="preserve">Подпрограмма 4. </w:t>
            </w:r>
            <w:r w:rsidR="00A8173F" w:rsidRPr="00520B94">
              <w:rPr>
                <w:rFonts w:ascii="Times New Roman" w:hAnsi="Times New Roman"/>
                <w:b/>
                <w:lang w:val="ru-RU"/>
              </w:rPr>
              <w:t>Меропри</w:t>
            </w:r>
            <w:r>
              <w:rPr>
                <w:rFonts w:ascii="Times New Roman" w:hAnsi="Times New Roman"/>
                <w:b/>
                <w:lang w:val="ru-RU"/>
              </w:rPr>
              <w:t>ятия по охране окружающей среды</w:t>
            </w:r>
          </w:p>
          <w:p w:rsidR="00A8173F" w:rsidRPr="00520B94" w:rsidRDefault="00A8173F" w:rsidP="00520B94">
            <w:pPr>
              <w:jc w:val="center"/>
              <w:rPr>
                <w:rFonts w:ascii="Times New Roman" w:hAnsi="Times New Roman"/>
                <w:b/>
                <w:bCs/>
                <w:color w:val="000000"/>
                <w:lang w:val="ru-RU"/>
              </w:rPr>
            </w:pPr>
            <w:r w:rsidRPr="00520B94">
              <w:rPr>
                <w:rFonts w:ascii="Times New Roman" w:hAnsi="Times New Roman"/>
                <w:b/>
                <w:lang w:val="ru-RU"/>
              </w:rPr>
              <w:t>на территории муниципального образования «Звениговский муниципальный район</w:t>
            </w:r>
          </w:p>
        </w:tc>
      </w:tr>
      <w:tr w:rsidR="00C6255D" w:rsidRPr="004F742C" w:rsidTr="00C6255D">
        <w:tc>
          <w:tcPr>
            <w:tcW w:w="623" w:type="dxa"/>
            <w:tcBorders>
              <w:top w:val="single" w:sz="4" w:space="0" w:color="auto"/>
              <w:bottom w:val="single" w:sz="4" w:space="0" w:color="auto"/>
              <w:right w:val="single" w:sz="4" w:space="0" w:color="auto"/>
            </w:tcBorders>
          </w:tcPr>
          <w:p w:rsidR="00C6255D" w:rsidRPr="00C6255D" w:rsidRDefault="00C6255D" w:rsidP="00C6255D">
            <w:pPr>
              <w:pStyle w:val="a5"/>
              <w:jc w:val="center"/>
              <w:rPr>
                <w:rFonts w:ascii="Times New Roman" w:hAnsi="Times New Roman"/>
                <w:b/>
              </w:rPr>
            </w:pPr>
            <w:r w:rsidRPr="00C6255D">
              <w:rPr>
                <w:rFonts w:ascii="Times New Roman" w:hAnsi="Times New Roman"/>
                <w:b/>
              </w:rPr>
              <w:t>1</w:t>
            </w:r>
          </w:p>
        </w:tc>
        <w:tc>
          <w:tcPr>
            <w:tcW w:w="6521" w:type="dxa"/>
            <w:tcBorders>
              <w:top w:val="single" w:sz="4" w:space="0" w:color="auto"/>
              <w:left w:val="single" w:sz="4" w:space="0" w:color="auto"/>
              <w:bottom w:val="single" w:sz="4" w:space="0" w:color="auto"/>
              <w:right w:val="single" w:sz="4" w:space="0" w:color="auto"/>
            </w:tcBorders>
          </w:tcPr>
          <w:p w:rsidR="00C6255D" w:rsidRPr="003D14BD" w:rsidRDefault="00C6255D" w:rsidP="00D76FBE">
            <w:pPr>
              <w:jc w:val="both"/>
              <w:rPr>
                <w:rFonts w:ascii="Times New Roman" w:hAnsi="Times New Roman"/>
                <w:lang w:val="ru-RU"/>
              </w:rPr>
            </w:pPr>
            <w:r w:rsidRPr="003D14BD">
              <w:rPr>
                <w:rFonts w:ascii="Times New Roman" w:hAnsi="Times New Roman"/>
                <w:lang w:val="ru-RU"/>
              </w:rPr>
              <w:t xml:space="preserve">Мероприятия в рамках Всероссийской общественной акции </w:t>
            </w:r>
          </w:p>
        </w:tc>
        <w:tc>
          <w:tcPr>
            <w:tcW w:w="1701" w:type="dxa"/>
            <w:tcBorders>
              <w:top w:val="single" w:sz="4" w:space="0" w:color="auto"/>
              <w:left w:val="single" w:sz="4" w:space="0" w:color="auto"/>
              <w:bottom w:val="single" w:sz="4" w:space="0" w:color="auto"/>
              <w:right w:val="single" w:sz="4" w:space="0" w:color="auto"/>
            </w:tcBorders>
          </w:tcPr>
          <w:p w:rsidR="00C6255D" w:rsidRDefault="00C6255D" w:rsidP="00C6255D">
            <w:pPr>
              <w:pStyle w:val="a5"/>
              <w:jc w:val="center"/>
              <w:rPr>
                <w:rFonts w:ascii="Times New Roman" w:hAnsi="Times New Roman"/>
              </w:rPr>
            </w:pPr>
            <w:r>
              <w:rPr>
                <w:rFonts w:ascii="Times New Roman" w:hAnsi="Times New Roman"/>
              </w:rPr>
              <w:t>Кол</w:t>
            </w:r>
            <w:r>
              <w:rPr>
                <w:rFonts w:ascii="Times New Roman" w:hAnsi="Times New Roman"/>
                <w:lang w:val="ru-RU"/>
              </w:rPr>
              <w:t>ичест</w:t>
            </w:r>
            <w:r>
              <w:rPr>
                <w:rFonts w:ascii="Times New Roman" w:hAnsi="Times New Roman"/>
              </w:rPr>
              <w:t>во мероприятий</w:t>
            </w:r>
          </w:p>
        </w:tc>
        <w:tc>
          <w:tcPr>
            <w:tcW w:w="1275"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tcBorders>
            <w:vAlign w:val="center"/>
          </w:tcPr>
          <w:p w:rsidR="00C6255D" w:rsidRPr="004F742C" w:rsidRDefault="00C6255D" w:rsidP="00C6255D">
            <w:pPr>
              <w:pStyle w:val="a5"/>
              <w:jc w:val="center"/>
              <w:rPr>
                <w:rFonts w:ascii="Times New Roman" w:hAnsi="Times New Roman"/>
              </w:rPr>
            </w:pPr>
            <w:r>
              <w:rPr>
                <w:rFonts w:ascii="Times New Roman" w:hAnsi="Times New Roman"/>
              </w:rPr>
              <w:t>2</w:t>
            </w:r>
          </w:p>
        </w:tc>
      </w:tr>
    </w:tbl>
    <w:p w:rsidR="00AD3B56" w:rsidRPr="00CD5A89" w:rsidRDefault="004F6307" w:rsidP="00AD3B56">
      <w:pPr>
        <w:ind w:firstLine="697"/>
        <w:jc w:val="right"/>
        <w:rPr>
          <w:rFonts w:ascii="Times New Roman" w:hAnsi="Times New Roman"/>
          <w:b/>
          <w:bCs/>
          <w:lang w:val="ru-RU"/>
        </w:rPr>
      </w:pPr>
      <w:r w:rsidRPr="007D6C6C">
        <w:rPr>
          <w:rStyle w:val="a4"/>
          <w:rFonts w:ascii="Times New Roman" w:hAnsi="Times New Roman"/>
          <w:b w:val="0"/>
        </w:rPr>
        <w:br w:type="page"/>
      </w:r>
      <w:r w:rsidR="00AD3B56" w:rsidRPr="00CD5A89">
        <w:rPr>
          <w:rStyle w:val="a4"/>
          <w:rFonts w:ascii="Times New Roman" w:hAnsi="Times New Roman"/>
          <w:b w:val="0"/>
          <w:color w:val="auto"/>
          <w:lang w:val="ru-RU"/>
        </w:rPr>
        <w:t>приложение 2</w:t>
      </w:r>
    </w:p>
    <w:p w:rsidR="001E7DC1" w:rsidRPr="00CD5A89" w:rsidRDefault="004F6307" w:rsidP="001E7DC1">
      <w:pPr>
        <w:pStyle w:val="1"/>
        <w:spacing w:before="0" w:after="0"/>
        <w:jc w:val="center"/>
        <w:rPr>
          <w:rFonts w:ascii="Times New Roman" w:hAnsi="Times New Roman"/>
          <w:bCs w:val="0"/>
          <w:sz w:val="28"/>
          <w:szCs w:val="28"/>
          <w:lang w:val="ru-RU"/>
        </w:rPr>
      </w:pPr>
      <w:r w:rsidRPr="00CD5A89">
        <w:rPr>
          <w:rFonts w:ascii="Times New Roman" w:hAnsi="Times New Roman"/>
          <w:bCs w:val="0"/>
          <w:sz w:val="28"/>
          <w:szCs w:val="28"/>
          <w:lang w:val="ru-RU"/>
        </w:rPr>
        <w:t>Перечень основных мероприятий</w:t>
      </w:r>
      <w:r w:rsidR="00520017" w:rsidRPr="00CD5A89">
        <w:rPr>
          <w:rFonts w:ascii="Times New Roman" w:hAnsi="Times New Roman"/>
          <w:bCs w:val="0"/>
          <w:sz w:val="28"/>
          <w:szCs w:val="28"/>
          <w:lang w:val="ru-RU"/>
        </w:rPr>
        <w:t xml:space="preserve"> </w:t>
      </w:r>
      <w:r w:rsidRPr="00CD5A89">
        <w:rPr>
          <w:rFonts w:ascii="Times New Roman" w:hAnsi="Times New Roman"/>
          <w:bCs w:val="0"/>
          <w:sz w:val="28"/>
          <w:szCs w:val="28"/>
          <w:lang w:val="ru-RU"/>
        </w:rPr>
        <w:t>программы</w:t>
      </w:r>
    </w:p>
    <w:p w:rsidR="001E7DC1" w:rsidRPr="00CD5A89" w:rsidRDefault="004F6307" w:rsidP="001E7DC1">
      <w:pPr>
        <w:pStyle w:val="1"/>
        <w:spacing w:before="0" w:after="0"/>
        <w:jc w:val="center"/>
        <w:rPr>
          <w:rFonts w:ascii="Times New Roman" w:hAnsi="Times New Roman"/>
          <w:b w:val="0"/>
          <w:sz w:val="28"/>
          <w:szCs w:val="28"/>
          <w:lang w:val="ru-RU"/>
        </w:rPr>
      </w:pPr>
      <w:r w:rsidRPr="00CD5A89">
        <w:rPr>
          <w:rFonts w:ascii="Times New Roman" w:hAnsi="Times New Roman"/>
          <w:b w:val="0"/>
          <w:sz w:val="28"/>
          <w:szCs w:val="28"/>
          <w:lang w:val="ru-RU"/>
        </w:rPr>
        <w:t>«Обеспечение безопасности жизнедеятельности населения</w:t>
      </w:r>
    </w:p>
    <w:p w:rsidR="004F6307" w:rsidRPr="001E7DC1" w:rsidRDefault="004F6307" w:rsidP="001E7DC1">
      <w:pPr>
        <w:pStyle w:val="1"/>
        <w:spacing w:before="0" w:after="0"/>
        <w:jc w:val="center"/>
        <w:rPr>
          <w:rFonts w:ascii="Times New Roman" w:hAnsi="Times New Roman"/>
          <w:b w:val="0"/>
          <w:sz w:val="28"/>
          <w:szCs w:val="28"/>
          <w:lang w:val="ru-RU"/>
        </w:rPr>
      </w:pPr>
      <w:r w:rsidRPr="00CD5A89">
        <w:rPr>
          <w:rFonts w:ascii="Times New Roman" w:hAnsi="Times New Roman"/>
          <w:b w:val="0"/>
          <w:sz w:val="28"/>
          <w:szCs w:val="28"/>
          <w:lang w:val="ru-RU"/>
        </w:rPr>
        <w:t>Звен</w:t>
      </w:r>
      <w:r w:rsidR="003734E4" w:rsidRPr="00CD5A89">
        <w:rPr>
          <w:rFonts w:ascii="Times New Roman" w:hAnsi="Times New Roman"/>
          <w:b w:val="0"/>
          <w:sz w:val="28"/>
          <w:szCs w:val="28"/>
          <w:lang w:val="ru-RU"/>
        </w:rPr>
        <w:t xml:space="preserve">иговского муниципального района </w:t>
      </w:r>
      <w:r w:rsidRPr="00CD5A89">
        <w:rPr>
          <w:rFonts w:ascii="Times New Roman" w:hAnsi="Times New Roman"/>
          <w:b w:val="0"/>
          <w:sz w:val="28"/>
          <w:szCs w:val="28"/>
          <w:lang w:val="ru-RU"/>
        </w:rPr>
        <w:t>на 20</w:t>
      </w:r>
      <w:r w:rsidR="00F70F50" w:rsidRPr="00CD5A89">
        <w:rPr>
          <w:rFonts w:ascii="Times New Roman" w:hAnsi="Times New Roman"/>
          <w:b w:val="0"/>
          <w:sz w:val="28"/>
          <w:szCs w:val="28"/>
          <w:lang w:val="ru-RU"/>
        </w:rPr>
        <w:t>19</w:t>
      </w:r>
      <w:r w:rsidRPr="00CD5A89">
        <w:rPr>
          <w:rFonts w:ascii="Times New Roman" w:hAnsi="Times New Roman"/>
          <w:b w:val="0"/>
          <w:sz w:val="28"/>
          <w:szCs w:val="28"/>
          <w:lang w:val="ru-RU"/>
        </w:rPr>
        <w:t xml:space="preserve"> - 20</w:t>
      </w:r>
      <w:r w:rsidR="00F70F50" w:rsidRPr="00CD5A89">
        <w:rPr>
          <w:rFonts w:ascii="Times New Roman" w:hAnsi="Times New Roman"/>
          <w:b w:val="0"/>
          <w:sz w:val="28"/>
          <w:szCs w:val="28"/>
          <w:lang w:val="ru-RU"/>
        </w:rPr>
        <w:t>23</w:t>
      </w:r>
      <w:r w:rsidRPr="00CD5A89">
        <w:rPr>
          <w:rFonts w:ascii="Times New Roman" w:hAnsi="Times New Roman"/>
          <w:b w:val="0"/>
          <w:sz w:val="28"/>
          <w:szCs w:val="28"/>
          <w:lang w:val="ru-RU"/>
        </w:rPr>
        <w:t xml:space="preserve"> годы</w:t>
      </w:r>
      <w:r w:rsidR="003734E4" w:rsidRPr="00CD5A89">
        <w:rPr>
          <w:rFonts w:ascii="Times New Roman" w:hAnsi="Times New Roman"/>
          <w:b w:val="0"/>
          <w:sz w:val="28"/>
          <w:szCs w:val="28"/>
          <w:lang w:val="ru-RU"/>
        </w:rPr>
        <w:t>»</w:t>
      </w:r>
    </w:p>
    <w:p w:rsidR="004F6307" w:rsidRPr="003734E4" w:rsidRDefault="004F6307" w:rsidP="003734E4">
      <w:pPr>
        <w:pStyle w:val="1"/>
        <w:spacing w:before="0" w:after="0"/>
        <w:rPr>
          <w:rFonts w:ascii="Times New Roman" w:hAnsi="Times New Roman"/>
          <w:lang w:val="ru-RU"/>
        </w:rPr>
      </w:pPr>
    </w:p>
    <w:tbl>
      <w:tblPr>
        <w:tblW w:w="1521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2977"/>
        <w:gridCol w:w="2268"/>
        <w:gridCol w:w="1088"/>
        <w:gridCol w:w="1134"/>
        <w:gridCol w:w="2739"/>
        <w:gridCol w:w="1984"/>
        <w:gridCol w:w="2456"/>
      </w:tblGrid>
      <w:tr w:rsidR="00520B94" w:rsidRPr="00881DA1" w:rsidTr="00A81496">
        <w:tc>
          <w:tcPr>
            <w:tcW w:w="567" w:type="dxa"/>
            <w:vMerge w:val="restart"/>
            <w:tcBorders>
              <w:top w:val="single" w:sz="4" w:space="0" w:color="auto"/>
              <w:bottom w:val="nil"/>
              <w:right w:val="single" w:sz="4" w:space="0" w:color="auto"/>
            </w:tcBorders>
            <w:vAlign w:val="center"/>
          </w:tcPr>
          <w:p w:rsidR="00520B94" w:rsidRPr="00C26182" w:rsidRDefault="00520B94" w:rsidP="00CD5A89">
            <w:pPr>
              <w:pStyle w:val="a5"/>
              <w:jc w:val="center"/>
              <w:rPr>
                <w:rFonts w:ascii="Times New Roman" w:hAnsi="Times New Roman"/>
              </w:rPr>
            </w:pPr>
            <w:r w:rsidRPr="00C26182">
              <w:rPr>
                <w:rFonts w:ascii="Times New Roman" w:hAnsi="Times New Roman"/>
              </w:rPr>
              <w:t>№</w:t>
            </w:r>
          </w:p>
          <w:p w:rsidR="00520B94" w:rsidRPr="00C26182" w:rsidRDefault="00520B94" w:rsidP="00CD5A89">
            <w:pPr>
              <w:pStyle w:val="a5"/>
              <w:jc w:val="center"/>
              <w:rPr>
                <w:rFonts w:ascii="Times New Roman" w:hAnsi="Times New Roman"/>
              </w:rPr>
            </w:pPr>
            <w:r w:rsidRPr="00C26182">
              <w:rPr>
                <w:rFonts w:ascii="Times New Roman" w:hAnsi="Times New Roman"/>
              </w:rPr>
              <w:t>п/п</w:t>
            </w:r>
          </w:p>
        </w:tc>
        <w:tc>
          <w:tcPr>
            <w:tcW w:w="2977" w:type="dxa"/>
            <w:vMerge w:val="restart"/>
            <w:tcBorders>
              <w:top w:val="single" w:sz="4" w:space="0" w:color="auto"/>
              <w:left w:val="single" w:sz="4" w:space="0" w:color="auto"/>
              <w:bottom w:val="nil"/>
              <w:right w:val="single" w:sz="4" w:space="0" w:color="auto"/>
            </w:tcBorders>
            <w:vAlign w:val="center"/>
          </w:tcPr>
          <w:p w:rsidR="00520B94" w:rsidRPr="00C26182" w:rsidRDefault="00520B94" w:rsidP="00CD5A89">
            <w:pPr>
              <w:pStyle w:val="a5"/>
              <w:jc w:val="center"/>
              <w:rPr>
                <w:rFonts w:ascii="Times New Roman" w:hAnsi="Times New Roman"/>
              </w:rPr>
            </w:pPr>
            <w:r w:rsidRPr="00C26182">
              <w:rPr>
                <w:rFonts w:ascii="Times New Roman" w:hAnsi="Times New Roman"/>
              </w:rPr>
              <w:t>Наименование мероприятия</w:t>
            </w:r>
          </w:p>
        </w:tc>
        <w:tc>
          <w:tcPr>
            <w:tcW w:w="2268" w:type="dxa"/>
            <w:vMerge w:val="restart"/>
            <w:tcBorders>
              <w:top w:val="single" w:sz="4" w:space="0" w:color="auto"/>
              <w:left w:val="single" w:sz="4" w:space="0" w:color="auto"/>
              <w:bottom w:val="nil"/>
              <w:right w:val="single" w:sz="4" w:space="0" w:color="auto"/>
            </w:tcBorders>
            <w:vAlign w:val="center"/>
          </w:tcPr>
          <w:p w:rsidR="00520B94" w:rsidRPr="00C26182" w:rsidRDefault="00520B94" w:rsidP="00CD5A89">
            <w:pPr>
              <w:pStyle w:val="a5"/>
              <w:jc w:val="center"/>
              <w:rPr>
                <w:rFonts w:ascii="Times New Roman" w:hAnsi="Times New Roman"/>
              </w:rPr>
            </w:pPr>
            <w:r w:rsidRPr="00C26182">
              <w:rPr>
                <w:rFonts w:ascii="Times New Roman" w:hAnsi="Times New Roman"/>
              </w:rPr>
              <w:t xml:space="preserve">Ответственный </w:t>
            </w:r>
          </w:p>
          <w:p w:rsidR="00520B94" w:rsidRPr="00C26182" w:rsidRDefault="00520B94" w:rsidP="00CD5A89">
            <w:pPr>
              <w:pStyle w:val="a5"/>
              <w:jc w:val="center"/>
              <w:rPr>
                <w:rFonts w:ascii="Times New Roman" w:hAnsi="Times New Roman"/>
              </w:rPr>
            </w:pPr>
            <w:r w:rsidRPr="00C26182">
              <w:rPr>
                <w:rFonts w:ascii="Times New Roman" w:hAnsi="Times New Roman"/>
              </w:rPr>
              <w:t>исполнитель</w:t>
            </w:r>
          </w:p>
        </w:tc>
        <w:tc>
          <w:tcPr>
            <w:tcW w:w="2222" w:type="dxa"/>
            <w:gridSpan w:val="2"/>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Срок</w:t>
            </w:r>
          </w:p>
        </w:tc>
        <w:tc>
          <w:tcPr>
            <w:tcW w:w="2739" w:type="dxa"/>
            <w:vMerge w:val="restart"/>
            <w:tcBorders>
              <w:top w:val="single" w:sz="4" w:space="0" w:color="auto"/>
              <w:left w:val="single" w:sz="4" w:space="0" w:color="auto"/>
              <w:bottom w:val="nil"/>
              <w:right w:val="single" w:sz="4" w:space="0" w:color="auto"/>
            </w:tcBorders>
            <w:vAlign w:val="center"/>
          </w:tcPr>
          <w:p w:rsidR="00520B94" w:rsidRPr="00520B94" w:rsidRDefault="00520B94" w:rsidP="00500109">
            <w:pPr>
              <w:pStyle w:val="a5"/>
              <w:jc w:val="center"/>
              <w:rPr>
                <w:rFonts w:ascii="Times New Roman" w:hAnsi="Times New Roman"/>
                <w:lang w:val="ru-RU"/>
              </w:rPr>
            </w:pPr>
            <w:r w:rsidRPr="00520B94">
              <w:rPr>
                <w:rFonts w:ascii="Times New Roman" w:hAnsi="Times New Roman"/>
                <w:lang w:val="ru-RU"/>
              </w:rPr>
              <w:t>Ожидаемый непосредственный результат (краткое описание)</w:t>
            </w:r>
          </w:p>
        </w:tc>
        <w:tc>
          <w:tcPr>
            <w:tcW w:w="1984" w:type="dxa"/>
            <w:vMerge w:val="restart"/>
            <w:tcBorders>
              <w:top w:val="single" w:sz="4" w:space="0" w:color="auto"/>
              <w:left w:val="single" w:sz="4" w:space="0" w:color="auto"/>
              <w:bottom w:val="nil"/>
              <w:right w:val="single" w:sz="4" w:space="0" w:color="auto"/>
            </w:tcBorders>
            <w:vAlign w:val="center"/>
          </w:tcPr>
          <w:p w:rsidR="00520B94" w:rsidRPr="00520B94" w:rsidRDefault="00520B94" w:rsidP="00CD5A89">
            <w:pPr>
              <w:pStyle w:val="a5"/>
              <w:jc w:val="center"/>
              <w:rPr>
                <w:rFonts w:ascii="Times New Roman" w:hAnsi="Times New Roman"/>
                <w:lang w:val="ru-RU"/>
              </w:rPr>
            </w:pPr>
            <w:r w:rsidRPr="00520B94">
              <w:rPr>
                <w:rFonts w:ascii="Times New Roman" w:hAnsi="Times New Roman"/>
                <w:lang w:val="ru-RU"/>
              </w:rPr>
              <w:t>Последствия нереализации ведомственной целевой программы, основного мероприятия</w:t>
            </w:r>
          </w:p>
        </w:tc>
        <w:tc>
          <w:tcPr>
            <w:tcW w:w="2456" w:type="dxa"/>
            <w:vMerge w:val="restart"/>
            <w:tcBorders>
              <w:top w:val="single" w:sz="4" w:space="0" w:color="auto"/>
              <w:left w:val="single" w:sz="4" w:space="0" w:color="auto"/>
              <w:bottom w:val="nil"/>
            </w:tcBorders>
            <w:vAlign w:val="center"/>
          </w:tcPr>
          <w:p w:rsidR="00520B94" w:rsidRPr="00520B94" w:rsidRDefault="00520B94" w:rsidP="00500109">
            <w:pPr>
              <w:pStyle w:val="a5"/>
              <w:ind w:left="-108" w:right="-108"/>
              <w:jc w:val="center"/>
              <w:rPr>
                <w:rFonts w:ascii="Times New Roman" w:hAnsi="Times New Roman"/>
                <w:lang w:val="ru-RU"/>
              </w:rPr>
            </w:pPr>
            <w:r w:rsidRPr="00520B94">
              <w:rPr>
                <w:rFonts w:ascii="Times New Roman" w:hAnsi="Times New Roman"/>
                <w:lang w:val="ru-RU"/>
              </w:rPr>
              <w:t>Наименования показателей, связанных с ведомственной целевой программой (основным мероприятием)</w:t>
            </w:r>
          </w:p>
        </w:tc>
      </w:tr>
      <w:tr w:rsidR="00520B94" w:rsidRPr="004F742C" w:rsidTr="00A81496">
        <w:tc>
          <w:tcPr>
            <w:tcW w:w="567" w:type="dxa"/>
            <w:vMerge/>
            <w:tcBorders>
              <w:top w:val="nil"/>
              <w:bottom w:val="single" w:sz="4" w:space="0" w:color="auto"/>
              <w:right w:val="single" w:sz="4" w:space="0" w:color="auto"/>
            </w:tcBorders>
          </w:tcPr>
          <w:p w:rsidR="00520B94" w:rsidRPr="00520B94" w:rsidRDefault="00520B94" w:rsidP="00CD5A89">
            <w:pPr>
              <w:pStyle w:val="a5"/>
              <w:rPr>
                <w:rFonts w:ascii="Times New Roman" w:hAnsi="Times New Roman"/>
                <w:lang w:val="ru-RU"/>
              </w:rPr>
            </w:pPr>
          </w:p>
        </w:tc>
        <w:tc>
          <w:tcPr>
            <w:tcW w:w="2977" w:type="dxa"/>
            <w:vMerge/>
            <w:tcBorders>
              <w:top w:val="nil"/>
              <w:left w:val="single" w:sz="4" w:space="0" w:color="auto"/>
              <w:bottom w:val="single" w:sz="4" w:space="0" w:color="auto"/>
              <w:right w:val="single" w:sz="4" w:space="0" w:color="auto"/>
            </w:tcBorders>
          </w:tcPr>
          <w:p w:rsidR="00520B94" w:rsidRPr="00520B94" w:rsidRDefault="00520B94" w:rsidP="00CD5A89">
            <w:pPr>
              <w:pStyle w:val="a5"/>
              <w:rPr>
                <w:rFonts w:ascii="Times New Roman" w:hAnsi="Times New Roman"/>
                <w:lang w:val="ru-RU"/>
              </w:rPr>
            </w:pPr>
          </w:p>
        </w:tc>
        <w:tc>
          <w:tcPr>
            <w:tcW w:w="2268" w:type="dxa"/>
            <w:vMerge/>
            <w:tcBorders>
              <w:top w:val="nil"/>
              <w:left w:val="single" w:sz="4" w:space="0" w:color="auto"/>
              <w:bottom w:val="single" w:sz="4" w:space="0" w:color="auto"/>
              <w:right w:val="single" w:sz="4" w:space="0" w:color="auto"/>
            </w:tcBorders>
          </w:tcPr>
          <w:p w:rsidR="00520B94" w:rsidRPr="00520B94" w:rsidRDefault="00520B94" w:rsidP="00CD5A89">
            <w:pPr>
              <w:pStyle w:val="a5"/>
              <w:rPr>
                <w:rFonts w:ascii="Times New Roman" w:hAnsi="Times New Roman"/>
                <w:lang w:val="ru-RU"/>
              </w:rPr>
            </w:pP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начала реализа-ции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ind w:left="-108" w:right="-108"/>
              <w:jc w:val="center"/>
              <w:rPr>
                <w:rFonts w:ascii="Times New Roman" w:hAnsi="Times New Roman"/>
              </w:rPr>
            </w:pPr>
            <w:r w:rsidRPr="00C26182">
              <w:rPr>
                <w:rFonts w:ascii="Times New Roman" w:hAnsi="Times New Roman"/>
              </w:rPr>
              <w:t>окончания реализа-ции</w:t>
            </w:r>
          </w:p>
        </w:tc>
        <w:tc>
          <w:tcPr>
            <w:tcW w:w="2739" w:type="dxa"/>
            <w:vMerge/>
            <w:tcBorders>
              <w:top w:val="nil"/>
              <w:left w:val="single" w:sz="4" w:space="0" w:color="auto"/>
              <w:bottom w:val="single" w:sz="4" w:space="0" w:color="auto"/>
              <w:right w:val="single" w:sz="4" w:space="0" w:color="auto"/>
            </w:tcBorders>
            <w:vAlign w:val="center"/>
          </w:tcPr>
          <w:p w:rsidR="00520B94" w:rsidRPr="00C26182" w:rsidRDefault="00520B94" w:rsidP="00500109">
            <w:pPr>
              <w:pStyle w:val="a5"/>
              <w:jc w:val="center"/>
              <w:rPr>
                <w:rFonts w:ascii="Times New Roman" w:hAnsi="Times New Roman"/>
              </w:rPr>
            </w:pPr>
          </w:p>
        </w:tc>
        <w:tc>
          <w:tcPr>
            <w:tcW w:w="1984" w:type="dxa"/>
            <w:vMerge/>
            <w:tcBorders>
              <w:top w:val="nil"/>
              <w:left w:val="single" w:sz="4" w:space="0" w:color="auto"/>
              <w:bottom w:val="single" w:sz="4" w:space="0" w:color="auto"/>
              <w:right w:val="single" w:sz="4" w:space="0" w:color="auto"/>
            </w:tcBorders>
          </w:tcPr>
          <w:p w:rsidR="00520B94" w:rsidRPr="00C26182" w:rsidRDefault="00520B94" w:rsidP="00CD5A89">
            <w:pPr>
              <w:pStyle w:val="a5"/>
              <w:rPr>
                <w:rFonts w:ascii="Times New Roman" w:hAnsi="Times New Roman"/>
              </w:rPr>
            </w:pPr>
          </w:p>
        </w:tc>
        <w:tc>
          <w:tcPr>
            <w:tcW w:w="2456" w:type="dxa"/>
            <w:vMerge/>
            <w:tcBorders>
              <w:top w:val="nil"/>
              <w:left w:val="single" w:sz="4" w:space="0" w:color="auto"/>
              <w:bottom w:val="single" w:sz="4" w:space="0" w:color="auto"/>
            </w:tcBorders>
            <w:vAlign w:val="center"/>
          </w:tcPr>
          <w:p w:rsidR="00520B94" w:rsidRPr="00C26182" w:rsidRDefault="00520B94" w:rsidP="00500109">
            <w:pPr>
              <w:pStyle w:val="a5"/>
              <w:jc w:val="center"/>
              <w:rPr>
                <w:rFonts w:ascii="Times New Roman" w:hAnsi="Times New Roman"/>
              </w:rPr>
            </w:pPr>
          </w:p>
        </w:tc>
      </w:tr>
      <w:tr w:rsidR="00520B94" w:rsidRPr="004F742C" w:rsidTr="00A81496">
        <w:tc>
          <w:tcPr>
            <w:tcW w:w="567" w:type="dxa"/>
            <w:tcBorders>
              <w:top w:val="single" w:sz="4" w:space="0" w:color="auto"/>
              <w:bottom w:val="single" w:sz="4" w:space="0" w:color="auto"/>
              <w:right w:val="single" w:sz="4" w:space="0" w:color="auto"/>
            </w:tcBorders>
          </w:tcPr>
          <w:p w:rsidR="00520B94" w:rsidRPr="00C26182" w:rsidRDefault="00520B94" w:rsidP="00CD5A89">
            <w:pPr>
              <w:pStyle w:val="a5"/>
              <w:jc w:val="center"/>
              <w:rPr>
                <w:rFonts w:ascii="Times New Roman" w:hAnsi="Times New Roman"/>
              </w:rPr>
            </w:pPr>
            <w:r w:rsidRPr="00C26182">
              <w:rPr>
                <w:rFonts w:ascii="Times New Roman" w:hAnsi="Times New Roman"/>
              </w:rPr>
              <w:t>1</w:t>
            </w:r>
          </w:p>
        </w:tc>
        <w:tc>
          <w:tcPr>
            <w:tcW w:w="2977" w:type="dxa"/>
            <w:tcBorders>
              <w:top w:val="single" w:sz="4" w:space="0" w:color="auto"/>
              <w:left w:val="single" w:sz="4" w:space="0" w:color="auto"/>
              <w:bottom w:val="single" w:sz="4" w:space="0" w:color="auto"/>
              <w:right w:val="single" w:sz="4" w:space="0" w:color="auto"/>
            </w:tcBorders>
          </w:tcPr>
          <w:p w:rsidR="00520B94" w:rsidRPr="00C26182" w:rsidRDefault="00520B94" w:rsidP="00CD5A89">
            <w:pPr>
              <w:pStyle w:val="a5"/>
              <w:jc w:val="center"/>
              <w:rPr>
                <w:rFonts w:ascii="Times New Roman" w:hAnsi="Times New Roman"/>
              </w:rPr>
            </w:pPr>
            <w:r w:rsidRPr="00C26182">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tcPr>
          <w:p w:rsidR="00520B94" w:rsidRPr="00C26182" w:rsidRDefault="00520B94" w:rsidP="00CD5A89">
            <w:pPr>
              <w:pStyle w:val="a5"/>
              <w:jc w:val="center"/>
              <w:rPr>
                <w:rFonts w:ascii="Times New Roman" w:hAnsi="Times New Roman"/>
              </w:rPr>
            </w:pPr>
            <w:r w:rsidRPr="00C26182">
              <w:rPr>
                <w:rFonts w:ascii="Times New Roman" w:hAnsi="Times New Roman"/>
              </w:rPr>
              <w:t>3</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5</w:t>
            </w:r>
          </w:p>
        </w:tc>
        <w:tc>
          <w:tcPr>
            <w:tcW w:w="2739"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500109">
            <w:pPr>
              <w:pStyle w:val="a5"/>
              <w:jc w:val="center"/>
              <w:rPr>
                <w:rFonts w:ascii="Times New Roman" w:hAnsi="Times New Roman"/>
              </w:rPr>
            </w:pPr>
            <w:r w:rsidRPr="00C26182">
              <w:rPr>
                <w:rFonts w:ascii="Times New Roman" w:hAnsi="Times New Roman"/>
              </w:rPr>
              <w:t>6</w:t>
            </w:r>
          </w:p>
        </w:tc>
        <w:tc>
          <w:tcPr>
            <w:tcW w:w="1984" w:type="dxa"/>
            <w:tcBorders>
              <w:top w:val="single" w:sz="4" w:space="0" w:color="auto"/>
              <w:left w:val="single" w:sz="4" w:space="0" w:color="auto"/>
              <w:bottom w:val="single" w:sz="4" w:space="0" w:color="auto"/>
              <w:right w:val="single" w:sz="4" w:space="0" w:color="auto"/>
            </w:tcBorders>
          </w:tcPr>
          <w:p w:rsidR="00520B94" w:rsidRPr="00C26182" w:rsidRDefault="00520B94" w:rsidP="00CD5A89">
            <w:pPr>
              <w:pStyle w:val="a5"/>
              <w:jc w:val="center"/>
              <w:rPr>
                <w:rFonts w:ascii="Times New Roman" w:hAnsi="Times New Roman"/>
              </w:rPr>
            </w:pPr>
            <w:r w:rsidRPr="00C26182">
              <w:rPr>
                <w:rFonts w:ascii="Times New Roman" w:hAnsi="Times New Roman"/>
              </w:rPr>
              <w:t>7</w:t>
            </w:r>
          </w:p>
        </w:tc>
        <w:tc>
          <w:tcPr>
            <w:tcW w:w="2456" w:type="dxa"/>
            <w:tcBorders>
              <w:top w:val="single" w:sz="4" w:space="0" w:color="auto"/>
              <w:left w:val="single" w:sz="4" w:space="0" w:color="auto"/>
              <w:bottom w:val="single" w:sz="4" w:space="0" w:color="auto"/>
            </w:tcBorders>
            <w:vAlign w:val="center"/>
          </w:tcPr>
          <w:p w:rsidR="00520B94" w:rsidRPr="00C26182" w:rsidRDefault="00520B94" w:rsidP="00500109">
            <w:pPr>
              <w:pStyle w:val="a5"/>
              <w:jc w:val="center"/>
              <w:rPr>
                <w:rFonts w:ascii="Times New Roman" w:hAnsi="Times New Roman"/>
              </w:rPr>
            </w:pPr>
            <w:r w:rsidRPr="00C26182">
              <w:rPr>
                <w:rFonts w:ascii="Times New Roman" w:hAnsi="Times New Roman"/>
              </w:rPr>
              <w:t>8</w:t>
            </w:r>
          </w:p>
        </w:tc>
      </w:tr>
      <w:tr w:rsidR="00520B94" w:rsidRPr="00881DA1" w:rsidTr="00A81496">
        <w:tc>
          <w:tcPr>
            <w:tcW w:w="15213" w:type="dxa"/>
            <w:gridSpan w:val="8"/>
            <w:tcBorders>
              <w:top w:val="single" w:sz="4" w:space="0" w:color="auto"/>
              <w:bottom w:val="single" w:sz="4" w:space="0" w:color="auto"/>
            </w:tcBorders>
            <w:vAlign w:val="center"/>
          </w:tcPr>
          <w:p w:rsidR="00520B94" w:rsidRPr="00520B94" w:rsidRDefault="00520B94" w:rsidP="00500109">
            <w:pPr>
              <w:pStyle w:val="a5"/>
              <w:jc w:val="center"/>
              <w:rPr>
                <w:rFonts w:ascii="Times New Roman" w:hAnsi="Times New Roman"/>
                <w:b/>
                <w:lang w:val="ru-RU"/>
              </w:rPr>
            </w:pPr>
            <w:r w:rsidRPr="00520B94">
              <w:rPr>
                <w:rFonts w:ascii="Times New Roman" w:hAnsi="Times New Roman"/>
                <w:b/>
                <w:lang w:val="ru-RU"/>
              </w:rPr>
              <w:t>Подпрограмма 1. Повышение безопасности дорожного движения и дорожное хозяйство</w:t>
            </w:r>
          </w:p>
          <w:p w:rsidR="00520B94" w:rsidRPr="00520B94" w:rsidRDefault="00520B94" w:rsidP="00500109">
            <w:pPr>
              <w:pStyle w:val="a5"/>
              <w:jc w:val="center"/>
              <w:rPr>
                <w:rFonts w:ascii="Times New Roman" w:hAnsi="Times New Roman"/>
                <w:b/>
                <w:lang w:val="ru-RU"/>
              </w:rPr>
            </w:pPr>
            <w:r w:rsidRPr="00520B94">
              <w:rPr>
                <w:rFonts w:ascii="Times New Roman" w:hAnsi="Times New Roman"/>
                <w:b/>
                <w:lang w:val="ru-RU"/>
              </w:rPr>
              <w:t>в муниципальном образовании «Звениговский муниципальный район» на 2019 - 2023 годы</w:t>
            </w:r>
          </w:p>
        </w:tc>
      </w:tr>
      <w:tr w:rsidR="00520B94" w:rsidRPr="00881DA1" w:rsidTr="00A81496">
        <w:tc>
          <w:tcPr>
            <w:tcW w:w="15213" w:type="dxa"/>
            <w:gridSpan w:val="8"/>
            <w:tcBorders>
              <w:top w:val="single" w:sz="4" w:space="0" w:color="auto"/>
              <w:bottom w:val="single" w:sz="4" w:space="0" w:color="auto"/>
            </w:tcBorders>
            <w:vAlign w:val="center"/>
          </w:tcPr>
          <w:p w:rsidR="00520B94" w:rsidRPr="00905C28" w:rsidRDefault="00905C28" w:rsidP="00905C28">
            <w:pPr>
              <w:pStyle w:val="a5"/>
              <w:jc w:val="center"/>
              <w:rPr>
                <w:rFonts w:ascii="Times New Roman" w:hAnsi="Times New Roman"/>
                <w:lang w:val="ru-RU"/>
              </w:rPr>
            </w:pPr>
            <w:r w:rsidRPr="00905C28">
              <w:rPr>
                <w:rFonts w:ascii="Times New Roman" w:hAnsi="Times New Roman"/>
                <w:bCs/>
                <w:lang w:val="ru-RU"/>
              </w:rPr>
              <w:t>Основное мероприятие - о</w:t>
            </w:r>
            <w:r w:rsidR="00520B94" w:rsidRPr="00905C28">
              <w:rPr>
                <w:rFonts w:ascii="Times New Roman" w:hAnsi="Times New Roman"/>
                <w:bCs/>
                <w:lang w:val="ru-RU"/>
              </w:rPr>
              <w:t>рганизационно-планировочные и инженерные меры совершенствования организации движения</w:t>
            </w:r>
          </w:p>
        </w:tc>
      </w:tr>
      <w:tr w:rsidR="00520B94" w:rsidRPr="00881DA1" w:rsidTr="00A81496">
        <w:tc>
          <w:tcPr>
            <w:tcW w:w="567" w:type="dxa"/>
            <w:tcBorders>
              <w:top w:val="single" w:sz="4" w:space="0" w:color="auto"/>
              <w:bottom w:val="single" w:sz="4" w:space="0" w:color="auto"/>
              <w:right w:val="single" w:sz="4" w:space="0" w:color="auto"/>
            </w:tcBorders>
          </w:tcPr>
          <w:p w:rsidR="00520B94" w:rsidRPr="00500109" w:rsidRDefault="00520B94" w:rsidP="00CD5A89">
            <w:pPr>
              <w:pStyle w:val="a5"/>
              <w:jc w:val="center"/>
              <w:rPr>
                <w:rFonts w:ascii="Times New Roman" w:hAnsi="Times New Roman"/>
                <w:lang w:val="ru-RU"/>
              </w:rPr>
            </w:pPr>
            <w:r w:rsidRPr="00C26182">
              <w:rPr>
                <w:rFonts w:ascii="Times New Roman" w:hAnsi="Times New Roman"/>
              </w:rPr>
              <w:t>1</w:t>
            </w:r>
          </w:p>
        </w:tc>
        <w:tc>
          <w:tcPr>
            <w:tcW w:w="2977"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Мероприятия в отношении автомобильных дорог общего пользования местного значения за счет средств районного бюджета</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 xml:space="preserve">Администрация МО «Звениговский муниципальный район», </w:t>
            </w:r>
          </w:p>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vMerge w:val="restart"/>
            <w:tcBorders>
              <w:top w:val="single" w:sz="4" w:space="0" w:color="auto"/>
              <w:left w:val="single" w:sz="4" w:space="0" w:color="auto"/>
              <w:right w:val="single" w:sz="4" w:space="0" w:color="auto"/>
            </w:tcBorders>
            <w:vAlign w:val="center"/>
          </w:tcPr>
          <w:p w:rsidR="00520B94" w:rsidRPr="00520B94" w:rsidRDefault="00500109" w:rsidP="00500109">
            <w:pPr>
              <w:autoSpaceDE w:val="0"/>
              <w:autoSpaceDN w:val="0"/>
              <w:adjustRightInd w:val="0"/>
              <w:jc w:val="center"/>
              <w:rPr>
                <w:rFonts w:ascii="Times New Roman" w:hAnsi="Times New Roman"/>
                <w:lang w:val="ru-RU"/>
              </w:rPr>
            </w:pPr>
            <w:r>
              <w:rPr>
                <w:rStyle w:val="14pt"/>
                <w:rFonts w:eastAsiaTheme="minorEastAsia"/>
                <w:sz w:val="24"/>
              </w:rPr>
              <w:t>- п</w:t>
            </w:r>
            <w:r w:rsidR="00520B94">
              <w:rPr>
                <w:rStyle w:val="14pt"/>
                <w:rFonts w:eastAsiaTheme="minorEastAsia"/>
                <w:sz w:val="24"/>
              </w:rPr>
              <w:t xml:space="preserve">риведение в </w:t>
            </w:r>
            <w:r w:rsidR="00520B94" w:rsidRPr="00AB3E22">
              <w:rPr>
                <w:rStyle w:val="14pt"/>
                <w:rFonts w:eastAsiaTheme="minorEastAsia"/>
                <w:sz w:val="24"/>
              </w:rPr>
              <w:t xml:space="preserve">соответствие </w:t>
            </w:r>
            <w:r w:rsidR="00520B94">
              <w:rPr>
                <w:rStyle w:val="14pt"/>
                <w:rFonts w:eastAsiaTheme="minorEastAsia"/>
                <w:sz w:val="24"/>
              </w:rPr>
              <w:t xml:space="preserve">с </w:t>
            </w:r>
            <w:r w:rsidR="00520B94" w:rsidRPr="00AB3E22">
              <w:rPr>
                <w:rStyle w:val="14pt"/>
                <w:rFonts w:eastAsiaTheme="minorEastAsia"/>
                <w:sz w:val="24"/>
              </w:rPr>
              <w:t>предельно допустимым</w:t>
            </w:r>
            <w:r w:rsidR="00520B94">
              <w:rPr>
                <w:rStyle w:val="14pt"/>
                <w:rFonts w:eastAsiaTheme="minorEastAsia"/>
                <w:sz w:val="24"/>
              </w:rPr>
              <w:t>и</w:t>
            </w:r>
            <w:r w:rsidR="00520B94" w:rsidRPr="00AB3E22">
              <w:rPr>
                <w:rStyle w:val="14pt"/>
                <w:rFonts w:eastAsiaTheme="minorEastAsia"/>
                <w:sz w:val="24"/>
              </w:rPr>
              <w:t xml:space="preserve"> значениям</w:t>
            </w:r>
            <w:r w:rsidR="00520B94">
              <w:rPr>
                <w:rStyle w:val="14pt"/>
                <w:rFonts w:eastAsiaTheme="minorEastAsia"/>
                <w:sz w:val="24"/>
              </w:rPr>
              <w:t>и</w:t>
            </w:r>
            <w:r w:rsidR="00520B94" w:rsidRPr="00AB3E22">
              <w:rPr>
                <w:rStyle w:val="14pt"/>
                <w:rFonts w:eastAsiaTheme="minorEastAsia"/>
                <w:sz w:val="24"/>
              </w:rPr>
              <w:t xml:space="preserve"> комплексного показателя транспортно-эксплуатационного состояния автомобильных дорог</w:t>
            </w:r>
            <w:r>
              <w:rPr>
                <w:rStyle w:val="14pt"/>
                <w:rFonts w:eastAsiaTheme="minorEastAsia"/>
                <w:sz w:val="24"/>
              </w:rPr>
              <w:t>;</w:t>
            </w:r>
          </w:p>
          <w:p w:rsidR="00520B94" w:rsidRDefault="00520B94" w:rsidP="00500109">
            <w:pPr>
              <w:autoSpaceDE w:val="0"/>
              <w:autoSpaceDN w:val="0"/>
              <w:adjustRightInd w:val="0"/>
              <w:jc w:val="center"/>
              <w:rPr>
                <w:rFonts w:ascii="Times New Roman" w:hAnsi="Times New Roman"/>
              </w:rPr>
            </w:pPr>
            <w:r w:rsidRPr="00C26182">
              <w:rPr>
                <w:rFonts w:ascii="Times New Roman" w:hAnsi="Times New Roman"/>
              </w:rPr>
              <w:t>- снижение числа дорожно-транспортных происшествий</w:t>
            </w:r>
          </w:p>
          <w:p w:rsidR="00520B94" w:rsidRPr="00C26182" w:rsidRDefault="00520B94" w:rsidP="00500109">
            <w:pPr>
              <w:autoSpaceDE w:val="0"/>
              <w:autoSpaceDN w:val="0"/>
              <w:adjustRightInd w:val="0"/>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520B94" w:rsidRPr="00C26182" w:rsidRDefault="00520B94" w:rsidP="00CD5A89">
            <w:pPr>
              <w:pStyle w:val="a5"/>
              <w:rPr>
                <w:rFonts w:ascii="Times New Roman" w:hAnsi="Times New Roman"/>
              </w:rPr>
            </w:pPr>
          </w:p>
        </w:tc>
        <w:tc>
          <w:tcPr>
            <w:tcW w:w="2456" w:type="dxa"/>
            <w:vMerge w:val="restart"/>
            <w:tcBorders>
              <w:top w:val="single" w:sz="4" w:space="0" w:color="auto"/>
              <w:left w:val="single" w:sz="4" w:space="0" w:color="auto"/>
            </w:tcBorders>
            <w:vAlign w:val="center"/>
          </w:tcPr>
          <w:p w:rsidR="00520B94" w:rsidRPr="00520B94" w:rsidRDefault="00500109" w:rsidP="00500109">
            <w:pPr>
              <w:pStyle w:val="a5"/>
              <w:jc w:val="center"/>
              <w:rPr>
                <w:rFonts w:ascii="Times New Roman" w:hAnsi="Times New Roman"/>
                <w:lang w:val="ru-RU"/>
              </w:rPr>
            </w:pPr>
            <w:r>
              <w:rPr>
                <w:rFonts w:ascii="Times New Roman" w:hAnsi="Times New Roman"/>
                <w:bCs/>
                <w:lang w:val="ru-RU"/>
              </w:rPr>
              <w:t xml:space="preserve">- </w:t>
            </w:r>
            <w:r w:rsidR="00520B94" w:rsidRPr="00520B94">
              <w:rPr>
                <w:rFonts w:ascii="Times New Roman" w:hAnsi="Times New Roman"/>
                <w:bCs/>
                <w:lang w:val="ru-RU"/>
              </w:rPr>
              <w:t xml:space="preserve">уровень аварийности на автомобильных дорогах населенных пунктов муниципального образования </w:t>
            </w:r>
            <w:r w:rsidR="00520B94" w:rsidRPr="00520B94">
              <w:rPr>
                <w:rFonts w:ascii="Times New Roman" w:hAnsi="Times New Roman"/>
                <w:lang w:val="ru-RU"/>
              </w:rPr>
              <w:t>«Звениговский муниципальный район»;</w:t>
            </w:r>
          </w:p>
          <w:p w:rsidR="00520B94" w:rsidRPr="00520B94" w:rsidRDefault="00500109" w:rsidP="00500109">
            <w:pPr>
              <w:pStyle w:val="a5"/>
              <w:jc w:val="center"/>
              <w:rPr>
                <w:rFonts w:ascii="Times New Roman" w:hAnsi="Times New Roman"/>
                <w:lang w:val="ru-RU"/>
              </w:rPr>
            </w:pPr>
            <w:r>
              <w:rPr>
                <w:rFonts w:ascii="Times New Roman" w:hAnsi="Times New Roman"/>
                <w:lang w:val="ru-RU"/>
              </w:rPr>
              <w:t>- п</w:t>
            </w:r>
            <w:r w:rsidR="00520B94" w:rsidRPr="00520B94">
              <w:rPr>
                <w:rFonts w:ascii="Times New Roman" w:hAnsi="Times New Roman"/>
                <w:lang w:val="ru-RU"/>
              </w:rPr>
              <w:t>ротяженность проезжих частей в населенных пунктах с искусственным освещением</w:t>
            </w:r>
            <w:r>
              <w:rPr>
                <w:rFonts w:ascii="Times New Roman" w:hAnsi="Times New Roman"/>
                <w:lang w:val="ru-RU"/>
              </w:rPr>
              <w:t>;</w:t>
            </w:r>
          </w:p>
        </w:tc>
      </w:tr>
      <w:tr w:rsidR="00520B94" w:rsidRPr="004F742C" w:rsidTr="00A81496">
        <w:tc>
          <w:tcPr>
            <w:tcW w:w="567" w:type="dxa"/>
            <w:tcBorders>
              <w:top w:val="single" w:sz="4" w:space="0" w:color="auto"/>
              <w:bottom w:val="single" w:sz="4" w:space="0" w:color="auto"/>
              <w:right w:val="single" w:sz="4" w:space="0" w:color="auto"/>
            </w:tcBorders>
          </w:tcPr>
          <w:p w:rsidR="00520B94" w:rsidRPr="00500109" w:rsidRDefault="00520B94" w:rsidP="00CD5A89">
            <w:pPr>
              <w:pStyle w:val="a5"/>
              <w:jc w:val="center"/>
              <w:rPr>
                <w:rFonts w:ascii="Times New Roman" w:hAnsi="Times New Roman"/>
                <w:lang w:val="ru-RU"/>
              </w:rPr>
            </w:pPr>
            <w:r w:rsidRPr="00C26182">
              <w:rPr>
                <w:rFonts w:ascii="Times New Roman" w:hAnsi="Times New Roman"/>
              </w:rPr>
              <w:t>2</w:t>
            </w:r>
          </w:p>
        </w:tc>
        <w:tc>
          <w:tcPr>
            <w:tcW w:w="2977"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Мероприятия в отношении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 xml:space="preserve">Администрация МО «Звениговский муниципальный район», </w:t>
            </w:r>
          </w:p>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vMerge/>
            <w:tcBorders>
              <w:left w:val="single" w:sz="4" w:space="0" w:color="auto"/>
              <w:right w:val="single" w:sz="4" w:space="0" w:color="auto"/>
            </w:tcBorders>
            <w:vAlign w:val="center"/>
          </w:tcPr>
          <w:p w:rsidR="00520B94" w:rsidRPr="00C26182" w:rsidRDefault="00520B94" w:rsidP="00500109">
            <w:pPr>
              <w:autoSpaceDE w:val="0"/>
              <w:autoSpaceDN w:val="0"/>
              <w:adjustRightInd w:val="0"/>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520B94" w:rsidRPr="00C26182" w:rsidRDefault="00520B94" w:rsidP="00CD5A89">
            <w:pPr>
              <w:pStyle w:val="a5"/>
              <w:rPr>
                <w:rFonts w:ascii="Times New Roman" w:hAnsi="Times New Roman"/>
              </w:rPr>
            </w:pPr>
          </w:p>
        </w:tc>
        <w:tc>
          <w:tcPr>
            <w:tcW w:w="2456" w:type="dxa"/>
            <w:vMerge/>
            <w:tcBorders>
              <w:left w:val="single" w:sz="4" w:space="0" w:color="auto"/>
              <w:bottom w:val="single" w:sz="4" w:space="0" w:color="auto"/>
            </w:tcBorders>
            <w:vAlign w:val="center"/>
          </w:tcPr>
          <w:p w:rsidR="00520B94" w:rsidRPr="00C26182" w:rsidRDefault="00520B94" w:rsidP="00500109">
            <w:pPr>
              <w:pStyle w:val="a5"/>
              <w:jc w:val="center"/>
              <w:rPr>
                <w:rFonts w:ascii="Times New Roman" w:hAnsi="Times New Roman"/>
              </w:rPr>
            </w:pPr>
          </w:p>
        </w:tc>
      </w:tr>
      <w:tr w:rsidR="00520B94" w:rsidRPr="004F742C" w:rsidTr="00A81496">
        <w:tc>
          <w:tcPr>
            <w:tcW w:w="567" w:type="dxa"/>
            <w:tcBorders>
              <w:top w:val="single" w:sz="4" w:space="0" w:color="auto"/>
              <w:bottom w:val="single" w:sz="4" w:space="0" w:color="auto"/>
              <w:right w:val="single" w:sz="4" w:space="0" w:color="auto"/>
            </w:tcBorders>
          </w:tcPr>
          <w:p w:rsidR="00520B94" w:rsidRPr="00500109" w:rsidRDefault="00520B94" w:rsidP="00CD5A89">
            <w:pPr>
              <w:pStyle w:val="a5"/>
              <w:jc w:val="center"/>
              <w:rPr>
                <w:rFonts w:ascii="Times New Roman" w:hAnsi="Times New Roman"/>
                <w:lang w:val="ru-RU"/>
              </w:rPr>
            </w:pPr>
            <w:r w:rsidRPr="00C26182">
              <w:rPr>
                <w:rFonts w:ascii="Times New Roman" w:hAnsi="Times New Roman"/>
              </w:rPr>
              <w:t>3</w:t>
            </w:r>
          </w:p>
        </w:tc>
        <w:tc>
          <w:tcPr>
            <w:tcW w:w="2977"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Софинансирование на мероприятия в отношении автомобильных дорог общего пользования местного значения</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 xml:space="preserve">Администрация МО «Звениговский муниципальный район», </w:t>
            </w:r>
          </w:p>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vMerge/>
            <w:tcBorders>
              <w:left w:val="single" w:sz="4" w:space="0" w:color="auto"/>
              <w:right w:val="single" w:sz="4" w:space="0" w:color="auto"/>
            </w:tcBorders>
            <w:vAlign w:val="center"/>
          </w:tcPr>
          <w:p w:rsidR="00520B94" w:rsidRPr="00C26182" w:rsidRDefault="00520B94" w:rsidP="00500109">
            <w:pPr>
              <w:autoSpaceDE w:val="0"/>
              <w:autoSpaceDN w:val="0"/>
              <w:adjustRightInd w:val="0"/>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520B94" w:rsidRPr="00C26182" w:rsidRDefault="00520B94" w:rsidP="00CD5A89">
            <w:pPr>
              <w:pStyle w:val="a5"/>
              <w:rPr>
                <w:rFonts w:ascii="Times New Roman" w:hAnsi="Times New Roman"/>
              </w:rPr>
            </w:pPr>
          </w:p>
        </w:tc>
        <w:tc>
          <w:tcPr>
            <w:tcW w:w="2456" w:type="dxa"/>
            <w:vMerge w:val="restart"/>
            <w:tcBorders>
              <w:top w:val="single" w:sz="4" w:space="0" w:color="auto"/>
              <w:left w:val="single" w:sz="4" w:space="0" w:color="auto"/>
            </w:tcBorders>
            <w:vAlign w:val="center"/>
          </w:tcPr>
          <w:p w:rsidR="00520B94" w:rsidRPr="00520B94" w:rsidRDefault="00500109" w:rsidP="00500109">
            <w:pPr>
              <w:pStyle w:val="a5"/>
              <w:jc w:val="center"/>
              <w:rPr>
                <w:lang w:val="ru-RU"/>
              </w:rPr>
            </w:pPr>
            <w:r>
              <w:rPr>
                <w:rFonts w:ascii="Times New Roman" w:hAnsi="Times New Roman"/>
                <w:lang w:val="ru-RU"/>
              </w:rPr>
              <w:t>- к</w:t>
            </w:r>
            <w:r w:rsidR="00520B94" w:rsidRPr="00520B94">
              <w:rPr>
                <w:rFonts w:ascii="Times New Roman" w:hAnsi="Times New Roman"/>
                <w:lang w:val="ru-RU"/>
              </w:rPr>
              <w:t>ол</w:t>
            </w:r>
            <w:r w:rsidR="00520B94">
              <w:rPr>
                <w:rFonts w:ascii="Times New Roman" w:hAnsi="Times New Roman"/>
                <w:lang w:val="ru-RU"/>
              </w:rPr>
              <w:t>ичест</w:t>
            </w:r>
            <w:r w:rsidR="00520B94" w:rsidRPr="00520B94">
              <w:rPr>
                <w:rFonts w:ascii="Times New Roman" w:hAnsi="Times New Roman"/>
                <w:lang w:val="ru-RU"/>
              </w:rPr>
              <w:t>во установленных дорожных знаков</w:t>
            </w:r>
            <w:r>
              <w:rPr>
                <w:rFonts w:ascii="Times New Roman" w:hAnsi="Times New Roman"/>
                <w:lang w:val="ru-RU"/>
              </w:rPr>
              <w:t>;</w:t>
            </w:r>
          </w:p>
          <w:p w:rsidR="00520B94" w:rsidRPr="00520B94" w:rsidRDefault="00500109" w:rsidP="00500109">
            <w:pPr>
              <w:pStyle w:val="a5"/>
              <w:jc w:val="center"/>
              <w:rPr>
                <w:rFonts w:ascii="Times New Roman" w:hAnsi="Times New Roman"/>
                <w:lang w:val="ru-RU"/>
              </w:rPr>
            </w:pPr>
            <w:r>
              <w:rPr>
                <w:rFonts w:ascii="Times New Roman" w:hAnsi="Times New Roman"/>
                <w:lang w:val="ru-RU"/>
              </w:rPr>
              <w:t>- к</w:t>
            </w:r>
            <w:r w:rsidR="00520B94" w:rsidRPr="00520B94">
              <w:rPr>
                <w:rFonts w:ascii="Times New Roman" w:hAnsi="Times New Roman"/>
                <w:lang w:val="ru-RU"/>
              </w:rPr>
              <w:t>ол</w:t>
            </w:r>
            <w:r w:rsidR="00520B94">
              <w:rPr>
                <w:rFonts w:ascii="Times New Roman" w:hAnsi="Times New Roman"/>
                <w:lang w:val="ru-RU"/>
              </w:rPr>
              <w:t>ичест</w:t>
            </w:r>
            <w:r w:rsidR="00520B94" w:rsidRPr="00520B94">
              <w:rPr>
                <w:rFonts w:ascii="Times New Roman" w:hAnsi="Times New Roman"/>
                <w:lang w:val="ru-RU"/>
              </w:rPr>
              <w:t>во пешеходных переходов в нас.пунктах</w:t>
            </w:r>
          </w:p>
          <w:p w:rsidR="00520B94" w:rsidRPr="00C26182" w:rsidRDefault="00500109" w:rsidP="00500109">
            <w:pPr>
              <w:pStyle w:val="a5"/>
              <w:jc w:val="center"/>
              <w:rPr>
                <w:rFonts w:ascii="Times New Roman" w:hAnsi="Times New Roman"/>
              </w:rPr>
            </w:pPr>
            <w:r>
              <w:rPr>
                <w:rFonts w:ascii="Times New Roman" w:hAnsi="Times New Roman"/>
                <w:lang w:val="ru-RU"/>
              </w:rPr>
              <w:t>- п</w:t>
            </w:r>
            <w:r w:rsidR="00520B94">
              <w:rPr>
                <w:rFonts w:ascii="Times New Roman" w:hAnsi="Times New Roman"/>
              </w:rPr>
              <w:t>лощадь отремонтированного дорожного покрытия</w:t>
            </w:r>
          </w:p>
        </w:tc>
      </w:tr>
      <w:tr w:rsidR="00520B94" w:rsidRPr="004F742C" w:rsidTr="00A81496">
        <w:tc>
          <w:tcPr>
            <w:tcW w:w="567" w:type="dxa"/>
            <w:tcBorders>
              <w:top w:val="single" w:sz="4" w:space="0" w:color="auto"/>
              <w:bottom w:val="single" w:sz="4" w:space="0" w:color="auto"/>
              <w:right w:val="single" w:sz="4" w:space="0" w:color="auto"/>
            </w:tcBorders>
          </w:tcPr>
          <w:p w:rsidR="00520B94" w:rsidRPr="00500109" w:rsidRDefault="00520B94" w:rsidP="00CD5A89">
            <w:pPr>
              <w:pStyle w:val="a5"/>
              <w:jc w:val="center"/>
              <w:rPr>
                <w:rFonts w:ascii="Times New Roman" w:hAnsi="Times New Roman"/>
                <w:lang w:val="ru-RU"/>
              </w:rPr>
            </w:pPr>
            <w:r w:rsidRPr="00C26182">
              <w:rPr>
                <w:rFonts w:ascii="Times New Roman" w:hAnsi="Times New Roman"/>
              </w:rPr>
              <w:t>4</w:t>
            </w:r>
          </w:p>
        </w:tc>
        <w:tc>
          <w:tcPr>
            <w:tcW w:w="2977"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Капитальный ремонт и ремонт автомобильных дорог общего пользования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 xml:space="preserve">Администрация МО «Звениговский муниципальный район», </w:t>
            </w:r>
          </w:p>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vMerge/>
            <w:tcBorders>
              <w:left w:val="single" w:sz="4" w:space="0" w:color="auto"/>
              <w:right w:val="single" w:sz="4" w:space="0" w:color="auto"/>
            </w:tcBorders>
            <w:vAlign w:val="center"/>
          </w:tcPr>
          <w:p w:rsidR="00520B94" w:rsidRPr="00C26182" w:rsidRDefault="00520B94" w:rsidP="00500109">
            <w:pPr>
              <w:autoSpaceDE w:val="0"/>
              <w:autoSpaceDN w:val="0"/>
              <w:adjustRightInd w:val="0"/>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520B94" w:rsidRPr="00C26182" w:rsidRDefault="00520B94" w:rsidP="00CD5A89">
            <w:pPr>
              <w:pStyle w:val="a5"/>
              <w:rPr>
                <w:rFonts w:ascii="Times New Roman" w:hAnsi="Times New Roman"/>
              </w:rPr>
            </w:pPr>
          </w:p>
        </w:tc>
        <w:tc>
          <w:tcPr>
            <w:tcW w:w="2456" w:type="dxa"/>
            <w:vMerge/>
            <w:tcBorders>
              <w:left w:val="single" w:sz="4" w:space="0" w:color="auto"/>
            </w:tcBorders>
            <w:vAlign w:val="center"/>
          </w:tcPr>
          <w:p w:rsidR="00520B94" w:rsidRPr="00C26182" w:rsidRDefault="00520B94" w:rsidP="00500109">
            <w:pPr>
              <w:pStyle w:val="a5"/>
              <w:jc w:val="center"/>
              <w:rPr>
                <w:rFonts w:ascii="Times New Roman" w:hAnsi="Times New Roman"/>
              </w:rPr>
            </w:pPr>
          </w:p>
        </w:tc>
      </w:tr>
      <w:tr w:rsidR="00520B94" w:rsidRPr="004F742C" w:rsidTr="00A81496">
        <w:tc>
          <w:tcPr>
            <w:tcW w:w="567" w:type="dxa"/>
            <w:tcBorders>
              <w:top w:val="single" w:sz="4" w:space="0" w:color="auto"/>
              <w:bottom w:val="single" w:sz="4" w:space="0" w:color="auto"/>
              <w:right w:val="single" w:sz="4" w:space="0" w:color="auto"/>
            </w:tcBorders>
          </w:tcPr>
          <w:p w:rsidR="00520B94" w:rsidRPr="00500109" w:rsidRDefault="00520B94" w:rsidP="00CD5A89">
            <w:pPr>
              <w:pStyle w:val="a5"/>
              <w:jc w:val="center"/>
              <w:rPr>
                <w:rFonts w:ascii="Times New Roman" w:hAnsi="Times New Roman"/>
                <w:lang w:val="ru-RU"/>
              </w:rPr>
            </w:pPr>
            <w:r w:rsidRPr="00C26182">
              <w:rPr>
                <w:rFonts w:ascii="Times New Roman" w:hAnsi="Times New Roman"/>
              </w:rPr>
              <w:t>5</w:t>
            </w:r>
          </w:p>
        </w:tc>
        <w:tc>
          <w:tcPr>
            <w:tcW w:w="2977"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Софинансирование на капитальный ремонт и ремонт автомобильных дорог общего пользования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vMerge/>
            <w:tcBorders>
              <w:left w:val="single" w:sz="4" w:space="0" w:color="auto"/>
              <w:bottom w:val="single" w:sz="4" w:space="0" w:color="auto"/>
              <w:right w:val="single" w:sz="4" w:space="0" w:color="auto"/>
            </w:tcBorders>
            <w:vAlign w:val="center"/>
          </w:tcPr>
          <w:p w:rsidR="00520B94" w:rsidRPr="00C26182" w:rsidRDefault="00520B94" w:rsidP="00500109">
            <w:pPr>
              <w:autoSpaceDE w:val="0"/>
              <w:autoSpaceDN w:val="0"/>
              <w:adjustRightInd w:val="0"/>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520B94" w:rsidRPr="00C26182" w:rsidRDefault="00520B94" w:rsidP="00CD5A89">
            <w:pPr>
              <w:pStyle w:val="a5"/>
              <w:rPr>
                <w:rFonts w:ascii="Times New Roman" w:hAnsi="Times New Roman"/>
              </w:rPr>
            </w:pPr>
          </w:p>
        </w:tc>
        <w:tc>
          <w:tcPr>
            <w:tcW w:w="2456" w:type="dxa"/>
            <w:vMerge/>
            <w:tcBorders>
              <w:left w:val="single" w:sz="4" w:space="0" w:color="auto"/>
            </w:tcBorders>
            <w:vAlign w:val="center"/>
          </w:tcPr>
          <w:p w:rsidR="00520B94" w:rsidRPr="00C26182" w:rsidRDefault="00520B94" w:rsidP="00500109">
            <w:pPr>
              <w:pStyle w:val="a5"/>
              <w:jc w:val="center"/>
              <w:rPr>
                <w:rFonts w:ascii="Times New Roman" w:hAnsi="Times New Roman"/>
              </w:rPr>
            </w:pPr>
          </w:p>
        </w:tc>
      </w:tr>
      <w:tr w:rsidR="00520B94" w:rsidRPr="00500109" w:rsidTr="00A81496">
        <w:tc>
          <w:tcPr>
            <w:tcW w:w="567" w:type="dxa"/>
            <w:tcBorders>
              <w:top w:val="single" w:sz="4" w:space="0" w:color="auto"/>
              <w:bottom w:val="single" w:sz="4" w:space="0" w:color="auto"/>
              <w:right w:val="single" w:sz="4" w:space="0" w:color="auto"/>
            </w:tcBorders>
          </w:tcPr>
          <w:p w:rsidR="00520B94" w:rsidRPr="00C26182" w:rsidRDefault="00520B94" w:rsidP="00CD5A89">
            <w:pPr>
              <w:pStyle w:val="a5"/>
              <w:jc w:val="center"/>
              <w:rPr>
                <w:rFonts w:ascii="Times New Roman" w:hAnsi="Times New Roman"/>
              </w:rPr>
            </w:pPr>
            <w:r>
              <w:rPr>
                <w:rFonts w:ascii="Times New Roman" w:hAnsi="Times New Roman"/>
              </w:rPr>
              <w:t>6</w:t>
            </w:r>
          </w:p>
        </w:tc>
        <w:tc>
          <w:tcPr>
            <w:tcW w:w="2977"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Капитальный ремонт и ремонт дворовых территорий многоквартирных домов, проездов к дворовым территориям многоквартирных домов</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vMerge w:val="restart"/>
            <w:tcBorders>
              <w:top w:val="single" w:sz="4" w:space="0" w:color="auto"/>
              <w:left w:val="single" w:sz="4" w:space="0" w:color="auto"/>
              <w:right w:val="single" w:sz="4" w:space="0" w:color="auto"/>
            </w:tcBorders>
            <w:vAlign w:val="center"/>
          </w:tcPr>
          <w:p w:rsidR="00520B94" w:rsidRPr="00520B94" w:rsidRDefault="00520B94" w:rsidP="00500109">
            <w:pPr>
              <w:autoSpaceDE w:val="0"/>
              <w:autoSpaceDN w:val="0"/>
              <w:adjustRightInd w:val="0"/>
              <w:jc w:val="center"/>
              <w:rPr>
                <w:rFonts w:ascii="Times New Roman" w:hAnsi="Times New Roman"/>
                <w:lang w:val="ru-RU"/>
              </w:rPr>
            </w:pPr>
            <w:r>
              <w:rPr>
                <w:rFonts w:ascii="Times New Roman" w:hAnsi="Times New Roman"/>
                <w:lang w:val="ru-RU"/>
              </w:rPr>
              <w:t xml:space="preserve">- </w:t>
            </w:r>
            <w:r w:rsidRPr="00520B94">
              <w:rPr>
                <w:rFonts w:ascii="Times New Roman" w:hAnsi="Times New Roman"/>
                <w:lang w:val="ru-RU"/>
              </w:rPr>
              <w:t>улучшение качества покрытия дворовых проездов</w:t>
            </w:r>
            <w:r w:rsidR="00500109">
              <w:rPr>
                <w:rFonts w:ascii="Times New Roman" w:hAnsi="Times New Roman"/>
                <w:lang w:val="ru-RU"/>
              </w:rPr>
              <w:t xml:space="preserve"> в населенных пунктах;</w:t>
            </w:r>
          </w:p>
          <w:p w:rsidR="00520B94" w:rsidRPr="00500109" w:rsidRDefault="00520B94" w:rsidP="00500109">
            <w:pPr>
              <w:autoSpaceDE w:val="0"/>
              <w:autoSpaceDN w:val="0"/>
              <w:adjustRightInd w:val="0"/>
              <w:jc w:val="center"/>
              <w:rPr>
                <w:rFonts w:ascii="Times New Roman" w:hAnsi="Times New Roman"/>
                <w:lang w:val="ru-RU"/>
              </w:rPr>
            </w:pPr>
            <w:r w:rsidRPr="00500109">
              <w:rPr>
                <w:rFonts w:ascii="Times New Roman" w:hAnsi="Times New Roman"/>
                <w:lang w:val="ru-RU"/>
              </w:rPr>
              <w:t>- снижение числа дорожно-транспортных происшествий</w:t>
            </w:r>
          </w:p>
          <w:p w:rsidR="00520B94" w:rsidRPr="00500109" w:rsidRDefault="00520B94" w:rsidP="00500109">
            <w:pPr>
              <w:autoSpaceDE w:val="0"/>
              <w:autoSpaceDN w:val="0"/>
              <w:adjustRightInd w:val="0"/>
              <w:jc w:val="center"/>
              <w:rPr>
                <w:rFonts w:ascii="Times New Roman" w:hAnsi="Times New Roman"/>
                <w:lang w:val="ru-RU"/>
              </w:rPr>
            </w:pPr>
          </w:p>
        </w:tc>
        <w:tc>
          <w:tcPr>
            <w:tcW w:w="1984" w:type="dxa"/>
            <w:tcBorders>
              <w:top w:val="single" w:sz="4" w:space="0" w:color="auto"/>
              <w:left w:val="single" w:sz="4" w:space="0" w:color="auto"/>
              <w:bottom w:val="single" w:sz="4" w:space="0" w:color="auto"/>
              <w:right w:val="single" w:sz="4" w:space="0" w:color="auto"/>
            </w:tcBorders>
          </w:tcPr>
          <w:p w:rsidR="00520B94" w:rsidRPr="00500109" w:rsidRDefault="00520B94" w:rsidP="00CD5A89">
            <w:pPr>
              <w:pStyle w:val="a5"/>
              <w:rPr>
                <w:rFonts w:ascii="Times New Roman" w:hAnsi="Times New Roman"/>
                <w:lang w:val="ru-RU"/>
              </w:rPr>
            </w:pPr>
          </w:p>
        </w:tc>
        <w:tc>
          <w:tcPr>
            <w:tcW w:w="2456" w:type="dxa"/>
            <w:vMerge/>
            <w:tcBorders>
              <w:left w:val="single" w:sz="4" w:space="0" w:color="auto"/>
              <w:bottom w:val="single" w:sz="4" w:space="0" w:color="auto"/>
            </w:tcBorders>
            <w:vAlign w:val="center"/>
          </w:tcPr>
          <w:p w:rsidR="00520B94" w:rsidRPr="00500109" w:rsidRDefault="00520B94" w:rsidP="00500109">
            <w:pPr>
              <w:pStyle w:val="a5"/>
              <w:jc w:val="center"/>
              <w:rPr>
                <w:rFonts w:ascii="Times New Roman" w:hAnsi="Times New Roman"/>
                <w:lang w:val="ru-RU"/>
              </w:rPr>
            </w:pPr>
          </w:p>
        </w:tc>
      </w:tr>
      <w:tr w:rsidR="00520B94" w:rsidRPr="004F742C" w:rsidTr="00A81496">
        <w:tc>
          <w:tcPr>
            <w:tcW w:w="567" w:type="dxa"/>
            <w:tcBorders>
              <w:top w:val="single" w:sz="4" w:space="0" w:color="auto"/>
              <w:bottom w:val="single" w:sz="4" w:space="0" w:color="auto"/>
              <w:right w:val="single" w:sz="4" w:space="0" w:color="auto"/>
            </w:tcBorders>
          </w:tcPr>
          <w:p w:rsidR="00520B94" w:rsidRDefault="00520B94" w:rsidP="00CD5A89">
            <w:pPr>
              <w:pStyle w:val="a5"/>
              <w:jc w:val="center"/>
              <w:rPr>
                <w:rFonts w:ascii="Times New Roman" w:hAnsi="Times New Roman"/>
              </w:rPr>
            </w:pPr>
            <w:r>
              <w:rPr>
                <w:rFonts w:ascii="Times New Roman" w:hAnsi="Times New Roman"/>
              </w:rPr>
              <w:t>7</w:t>
            </w:r>
          </w:p>
        </w:tc>
        <w:tc>
          <w:tcPr>
            <w:tcW w:w="2977"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Софинансирование на капитальный ремонт и ремонт дворовых территорий многоквартирных домов, проездов к дворовым территориям многоквартирных домов</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vMerge/>
            <w:tcBorders>
              <w:left w:val="single" w:sz="4" w:space="0" w:color="auto"/>
              <w:right w:val="single" w:sz="4" w:space="0" w:color="auto"/>
            </w:tcBorders>
            <w:vAlign w:val="center"/>
          </w:tcPr>
          <w:p w:rsidR="00520B94" w:rsidRDefault="00520B94" w:rsidP="00500109">
            <w:pPr>
              <w:autoSpaceDE w:val="0"/>
              <w:autoSpaceDN w:val="0"/>
              <w:adjustRightInd w:val="0"/>
              <w:jc w:val="center"/>
              <w:rPr>
                <w:rStyle w:val="14pt"/>
                <w:rFonts w:eastAsiaTheme="minorEastAsia"/>
                <w:sz w:val="24"/>
              </w:rPr>
            </w:pPr>
          </w:p>
        </w:tc>
        <w:tc>
          <w:tcPr>
            <w:tcW w:w="1984" w:type="dxa"/>
            <w:tcBorders>
              <w:top w:val="single" w:sz="4" w:space="0" w:color="auto"/>
              <w:left w:val="single" w:sz="4" w:space="0" w:color="auto"/>
              <w:bottom w:val="single" w:sz="4" w:space="0" w:color="auto"/>
              <w:right w:val="single" w:sz="4" w:space="0" w:color="auto"/>
            </w:tcBorders>
          </w:tcPr>
          <w:p w:rsidR="00520B94" w:rsidRPr="00C26182" w:rsidRDefault="00520B94" w:rsidP="00CD5A89">
            <w:pPr>
              <w:pStyle w:val="a5"/>
              <w:rPr>
                <w:rFonts w:ascii="Times New Roman" w:hAnsi="Times New Roman"/>
              </w:rPr>
            </w:pPr>
          </w:p>
        </w:tc>
        <w:tc>
          <w:tcPr>
            <w:tcW w:w="2456" w:type="dxa"/>
            <w:tcBorders>
              <w:top w:val="single" w:sz="4" w:space="0" w:color="auto"/>
              <w:left w:val="single" w:sz="4" w:space="0" w:color="auto"/>
              <w:bottom w:val="single" w:sz="4" w:space="0" w:color="auto"/>
            </w:tcBorders>
            <w:vAlign w:val="center"/>
          </w:tcPr>
          <w:p w:rsidR="00520B94" w:rsidRDefault="00520B94" w:rsidP="00500109">
            <w:pPr>
              <w:pStyle w:val="a5"/>
              <w:jc w:val="center"/>
              <w:rPr>
                <w:rFonts w:ascii="Times New Roman" w:hAnsi="Times New Roman"/>
              </w:rPr>
            </w:pPr>
          </w:p>
        </w:tc>
      </w:tr>
      <w:tr w:rsidR="00520B94" w:rsidRPr="00881DA1" w:rsidTr="00A81496">
        <w:trPr>
          <w:trHeight w:val="983"/>
        </w:trPr>
        <w:tc>
          <w:tcPr>
            <w:tcW w:w="567" w:type="dxa"/>
            <w:tcBorders>
              <w:top w:val="single" w:sz="4" w:space="0" w:color="auto"/>
              <w:bottom w:val="single" w:sz="4" w:space="0" w:color="auto"/>
              <w:right w:val="single" w:sz="4" w:space="0" w:color="auto"/>
            </w:tcBorders>
          </w:tcPr>
          <w:p w:rsidR="00520B94" w:rsidRDefault="00520B94" w:rsidP="00CD5A89">
            <w:pPr>
              <w:pStyle w:val="a5"/>
              <w:jc w:val="center"/>
              <w:rPr>
                <w:rFonts w:ascii="Times New Roman" w:hAnsi="Times New Roman"/>
              </w:rPr>
            </w:pPr>
            <w:r>
              <w:rPr>
                <w:rFonts w:ascii="Times New Roman" w:hAnsi="Times New Roman"/>
              </w:rPr>
              <w:t>8</w:t>
            </w:r>
          </w:p>
        </w:tc>
        <w:tc>
          <w:tcPr>
            <w:tcW w:w="2977"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color w:val="000000"/>
                <w:lang w:val="ru-RU"/>
              </w:rPr>
              <w:t>Осуществление целевых мероприятий в отношении автомобильных дорог общего пользования местного значения за счет средств республиканского бюджета Республики Марий Эл</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vMerge/>
            <w:tcBorders>
              <w:left w:val="single" w:sz="4" w:space="0" w:color="auto"/>
              <w:bottom w:val="single" w:sz="4" w:space="0" w:color="auto"/>
              <w:right w:val="single" w:sz="4" w:space="0" w:color="auto"/>
            </w:tcBorders>
            <w:vAlign w:val="center"/>
          </w:tcPr>
          <w:p w:rsidR="00520B94" w:rsidRDefault="00520B94" w:rsidP="00500109">
            <w:pPr>
              <w:autoSpaceDE w:val="0"/>
              <w:autoSpaceDN w:val="0"/>
              <w:adjustRightInd w:val="0"/>
              <w:jc w:val="center"/>
              <w:rPr>
                <w:rStyle w:val="14pt"/>
                <w:rFonts w:eastAsiaTheme="minorEastAsia"/>
                <w:sz w:val="24"/>
              </w:rPr>
            </w:pPr>
          </w:p>
        </w:tc>
        <w:tc>
          <w:tcPr>
            <w:tcW w:w="1984" w:type="dxa"/>
            <w:tcBorders>
              <w:top w:val="single" w:sz="4" w:space="0" w:color="auto"/>
              <w:left w:val="single" w:sz="4" w:space="0" w:color="auto"/>
              <w:bottom w:val="single" w:sz="4" w:space="0" w:color="auto"/>
              <w:right w:val="single" w:sz="4" w:space="0" w:color="auto"/>
            </w:tcBorders>
          </w:tcPr>
          <w:p w:rsidR="00520B94" w:rsidRPr="00C26182" w:rsidRDefault="00520B94" w:rsidP="00CD5A89">
            <w:pPr>
              <w:pStyle w:val="a5"/>
              <w:rPr>
                <w:rFonts w:ascii="Times New Roman" w:hAnsi="Times New Roman"/>
              </w:rPr>
            </w:pPr>
          </w:p>
        </w:tc>
        <w:tc>
          <w:tcPr>
            <w:tcW w:w="2456" w:type="dxa"/>
            <w:tcBorders>
              <w:top w:val="single" w:sz="4" w:space="0" w:color="auto"/>
              <w:left w:val="single" w:sz="4" w:space="0" w:color="auto"/>
              <w:bottom w:val="single" w:sz="4" w:space="0" w:color="auto"/>
            </w:tcBorders>
            <w:vAlign w:val="center"/>
          </w:tcPr>
          <w:p w:rsidR="00520B94" w:rsidRPr="00520B94" w:rsidRDefault="00520B94" w:rsidP="00500109">
            <w:pPr>
              <w:pStyle w:val="a5"/>
              <w:jc w:val="center"/>
              <w:rPr>
                <w:rFonts w:ascii="Times New Roman" w:hAnsi="Times New Roman"/>
                <w:lang w:val="ru-RU"/>
              </w:rPr>
            </w:pPr>
            <w:r w:rsidRPr="00520B94">
              <w:rPr>
                <w:rFonts w:ascii="Times New Roman" w:hAnsi="Times New Roman"/>
                <w:lang w:val="ru-RU"/>
              </w:rPr>
              <w:t>- доля автомоб</w:t>
            </w:r>
            <w:r w:rsidR="00500109">
              <w:rPr>
                <w:rFonts w:ascii="Times New Roman" w:hAnsi="Times New Roman"/>
                <w:lang w:val="ru-RU"/>
              </w:rPr>
              <w:t xml:space="preserve">ильных дорог местного значения; </w:t>
            </w:r>
            <w:r w:rsidRPr="00520B94">
              <w:rPr>
                <w:rFonts w:ascii="Times New Roman" w:hAnsi="Times New Roman"/>
                <w:lang w:val="ru-RU"/>
              </w:rPr>
              <w:t>прошедших инвентаризацию;</w:t>
            </w:r>
          </w:p>
          <w:p w:rsidR="00520B94" w:rsidRPr="00520B94" w:rsidRDefault="00520B94" w:rsidP="00500109">
            <w:pPr>
              <w:pStyle w:val="a5"/>
              <w:jc w:val="center"/>
              <w:rPr>
                <w:rFonts w:ascii="Times New Roman" w:hAnsi="Times New Roman"/>
                <w:lang w:val="ru-RU"/>
              </w:rPr>
            </w:pPr>
            <w:r w:rsidRPr="00520B94">
              <w:rPr>
                <w:rFonts w:ascii="Times New Roman" w:hAnsi="Times New Roman"/>
                <w:lang w:val="ru-RU"/>
              </w:rPr>
              <w:t>- кол-во установленных дорожных знаков</w:t>
            </w:r>
          </w:p>
        </w:tc>
      </w:tr>
      <w:tr w:rsidR="00520B94" w:rsidRPr="00881DA1" w:rsidTr="00A81496">
        <w:trPr>
          <w:trHeight w:val="1487"/>
        </w:trPr>
        <w:tc>
          <w:tcPr>
            <w:tcW w:w="567" w:type="dxa"/>
            <w:tcBorders>
              <w:top w:val="single" w:sz="4" w:space="0" w:color="auto"/>
              <w:bottom w:val="single" w:sz="4" w:space="0" w:color="auto"/>
              <w:right w:val="single" w:sz="4" w:space="0" w:color="auto"/>
            </w:tcBorders>
          </w:tcPr>
          <w:p w:rsidR="00520B94" w:rsidRPr="00500109" w:rsidRDefault="00520B94" w:rsidP="00500109">
            <w:pPr>
              <w:rPr>
                <w:rFonts w:ascii="Times New Roman" w:hAnsi="Times New Roman"/>
              </w:rPr>
            </w:pPr>
            <w:r w:rsidRPr="00500109">
              <w:rPr>
                <w:rFonts w:ascii="Times New Roman" w:hAnsi="Times New Roman"/>
              </w:rPr>
              <w:t>9</w:t>
            </w:r>
          </w:p>
        </w:tc>
        <w:tc>
          <w:tcPr>
            <w:tcW w:w="2977" w:type="dxa"/>
            <w:tcBorders>
              <w:top w:val="single" w:sz="4" w:space="0" w:color="auto"/>
              <w:left w:val="single" w:sz="4" w:space="0" w:color="auto"/>
              <w:bottom w:val="single" w:sz="4" w:space="0" w:color="auto"/>
              <w:right w:val="single" w:sz="4" w:space="0" w:color="auto"/>
            </w:tcBorders>
          </w:tcPr>
          <w:p w:rsidR="00520B94" w:rsidRPr="00500109" w:rsidRDefault="00520B94" w:rsidP="00500109">
            <w:pPr>
              <w:rPr>
                <w:rFonts w:ascii="Times New Roman" w:hAnsi="Times New Roman"/>
                <w:lang w:val="ru-RU"/>
              </w:rPr>
            </w:pPr>
            <w:r w:rsidRPr="00500109">
              <w:rPr>
                <w:rFonts w:ascii="Times New Roman" w:hAnsi="Times New Roman"/>
                <w:lang w:val="ru-RU"/>
              </w:rPr>
              <w:t>Содержание улично-дорожной сети в границах поселений в рамках благоустройства</w:t>
            </w:r>
          </w:p>
        </w:tc>
        <w:tc>
          <w:tcPr>
            <w:tcW w:w="2268" w:type="dxa"/>
            <w:tcBorders>
              <w:top w:val="single" w:sz="4" w:space="0" w:color="auto"/>
              <w:left w:val="single" w:sz="4" w:space="0" w:color="auto"/>
              <w:bottom w:val="single" w:sz="4" w:space="0" w:color="auto"/>
              <w:right w:val="single" w:sz="4" w:space="0" w:color="auto"/>
            </w:tcBorders>
          </w:tcPr>
          <w:p w:rsidR="00520B94" w:rsidRPr="00500109" w:rsidRDefault="00500109" w:rsidP="00500109">
            <w:pPr>
              <w:rPr>
                <w:rFonts w:ascii="Times New Roman" w:hAnsi="Times New Roman"/>
                <w:lang w:val="ru-RU"/>
              </w:rPr>
            </w:pPr>
            <w:r w:rsidRPr="00500109">
              <w:rPr>
                <w:rFonts w:ascii="Times New Roman" w:hAnsi="Times New Roman"/>
                <w:lang w:val="ru-RU"/>
              </w:rPr>
              <w:t>а</w:t>
            </w:r>
            <w:r w:rsidR="00520B94" w:rsidRPr="00500109">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500109" w:rsidRDefault="00520B94" w:rsidP="00500109">
            <w:pPr>
              <w:jc w:val="center"/>
              <w:rPr>
                <w:rFonts w:ascii="Times New Roman" w:hAnsi="Times New Roman"/>
              </w:rPr>
            </w:pPr>
            <w:r w:rsidRPr="00500109">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500109" w:rsidRDefault="00520B94" w:rsidP="00500109">
            <w:pPr>
              <w:jc w:val="center"/>
              <w:rPr>
                <w:rFonts w:ascii="Times New Roman" w:hAnsi="Times New Roman"/>
              </w:rPr>
            </w:pPr>
            <w:r w:rsidRPr="00500109">
              <w:rPr>
                <w:rFonts w:ascii="Times New Roman" w:hAnsi="Times New Roman"/>
              </w:rPr>
              <w:t>2023</w:t>
            </w:r>
          </w:p>
        </w:tc>
        <w:tc>
          <w:tcPr>
            <w:tcW w:w="2739" w:type="dxa"/>
            <w:tcBorders>
              <w:left w:val="single" w:sz="4" w:space="0" w:color="auto"/>
              <w:bottom w:val="single" w:sz="4" w:space="0" w:color="auto"/>
              <w:right w:val="single" w:sz="4" w:space="0" w:color="auto"/>
            </w:tcBorders>
            <w:vAlign w:val="center"/>
          </w:tcPr>
          <w:p w:rsidR="00520B94" w:rsidRPr="00500109" w:rsidRDefault="00520B94" w:rsidP="00500109">
            <w:pPr>
              <w:jc w:val="center"/>
              <w:rPr>
                <w:rFonts w:ascii="Times New Roman" w:hAnsi="Times New Roman"/>
                <w:lang w:val="ru-RU"/>
              </w:rPr>
            </w:pPr>
            <w:r w:rsidRPr="00500109">
              <w:rPr>
                <w:rFonts w:ascii="Times New Roman" w:hAnsi="Times New Roman"/>
                <w:lang w:val="ru-RU"/>
              </w:rPr>
              <w:t>содержание автомобильных дорог общего пользования местного значения</w:t>
            </w:r>
          </w:p>
        </w:tc>
        <w:tc>
          <w:tcPr>
            <w:tcW w:w="1984" w:type="dxa"/>
            <w:tcBorders>
              <w:top w:val="single" w:sz="4" w:space="0" w:color="auto"/>
              <w:left w:val="single" w:sz="4" w:space="0" w:color="auto"/>
              <w:bottom w:val="single" w:sz="4" w:space="0" w:color="auto"/>
              <w:right w:val="single" w:sz="4" w:space="0" w:color="auto"/>
            </w:tcBorders>
          </w:tcPr>
          <w:p w:rsidR="00520B94" w:rsidRPr="00500109" w:rsidRDefault="00520B94" w:rsidP="00500109">
            <w:pPr>
              <w:jc w:val="center"/>
              <w:rPr>
                <w:rFonts w:ascii="Times New Roman" w:hAnsi="Times New Roman"/>
                <w:lang w:val="ru-RU"/>
              </w:rPr>
            </w:pPr>
          </w:p>
        </w:tc>
        <w:tc>
          <w:tcPr>
            <w:tcW w:w="2456" w:type="dxa"/>
            <w:tcBorders>
              <w:top w:val="single" w:sz="4" w:space="0" w:color="auto"/>
              <w:left w:val="single" w:sz="4" w:space="0" w:color="auto"/>
              <w:bottom w:val="single" w:sz="4" w:space="0" w:color="auto"/>
            </w:tcBorders>
            <w:vAlign w:val="center"/>
          </w:tcPr>
          <w:p w:rsidR="00520B94" w:rsidRPr="00500109" w:rsidRDefault="00500109" w:rsidP="00500109">
            <w:pPr>
              <w:jc w:val="center"/>
              <w:rPr>
                <w:rFonts w:ascii="Times New Roman" w:hAnsi="Times New Roman"/>
                <w:lang w:val="ru-RU"/>
              </w:rPr>
            </w:pPr>
            <w:r w:rsidRPr="00500109">
              <w:rPr>
                <w:rFonts w:ascii="Times New Roman" w:hAnsi="Times New Roman"/>
                <w:lang w:val="ru-RU"/>
              </w:rPr>
              <w:t>п</w:t>
            </w:r>
            <w:r w:rsidR="00520B94" w:rsidRPr="00500109">
              <w:rPr>
                <w:rFonts w:ascii="Times New Roman" w:hAnsi="Times New Roman"/>
                <w:lang w:val="ru-RU"/>
              </w:rPr>
              <w:t>лощадь  дорожного покрытия, обслуживаемой улично-дорожной сети</w:t>
            </w:r>
          </w:p>
        </w:tc>
      </w:tr>
      <w:tr w:rsidR="00520B94" w:rsidRPr="00881DA1" w:rsidTr="00A81496">
        <w:trPr>
          <w:trHeight w:val="362"/>
        </w:trPr>
        <w:tc>
          <w:tcPr>
            <w:tcW w:w="15213" w:type="dxa"/>
            <w:gridSpan w:val="8"/>
            <w:tcBorders>
              <w:top w:val="single" w:sz="4" w:space="0" w:color="auto"/>
              <w:bottom w:val="single" w:sz="4" w:space="0" w:color="auto"/>
            </w:tcBorders>
            <w:vAlign w:val="center"/>
          </w:tcPr>
          <w:p w:rsidR="00520B94" w:rsidRPr="00520B94" w:rsidRDefault="00520B94" w:rsidP="00500109">
            <w:pPr>
              <w:pStyle w:val="a5"/>
              <w:jc w:val="center"/>
              <w:rPr>
                <w:rFonts w:ascii="Times New Roman" w:hAnsi="Times New Roman"/>
                <w:lang w:val="ru-RU"/>
              </w:rPr>
            </w:pPr>
            <w:r>
              <w:rPr>
                <w:rFonts w:ascii="Times New Roman" w:hAnsi="Times New Roman"/>
                <w:b/>
                <w:lang w:val="ru-RU"/>
              </w:rPr>
              <w:t xml:space="preserve">Подпрограмма 2. </w:t>
            </w:r>
            <w:r w:rsidRPr="00C6255D">
              <w:rPr>
                <w:rFonts w:ascii="Times New Roman" w:hAnsi="Times New Roman"/>
                <w:b/>
                <w:lang w:val="ru-RU"/>
              </w:rPr>
              <w:t>Усовершенствование территориального планирования и благоустройство территории</w:t>
            </w:r>
          </w:p>
        </w:tc>
      </w:tr>
      <w:tr w:rsidR="00520B94" w:rsidRPr="00881DA1" w:rsidTr="00A81496">
        <w:trPr>
          <w:trHeight w:val="362"/>
        </w:trPr>
        <w:tc>
          <w:tcPr>
            <w:tcW w:w="15213" w:type="dxa"/>
            <w:gridSpan w:val="8"/>
            <w:tcBorders>
              <w:top w:val="single" w:sz="4" w:space="0" w:color="auto"/>
              <w:bottom w:val="single" w:sz="4" w:space="0" w:color="auto"/>
            </w:tcBorders>
            <w:vAlign w:val="center"/>
          </w:tcPr>
          <w:p w:rsidR="00520B94" w:rsidRPr="00905C28" w:rsidRDefault="00905C28" w:rsidP="00905C28">
            <w:pPr>
              <w:jc w:val="center"/>
              <w:rPr>
                <w:rFonts w:ascii="Times New Roman" w:hAnsi="Times New Roman"/>
                <w:lang w:val="ru-RU"/>
              </w:rPr>
            </w:pPr>
            <w:r w:rsidRPr="00905C28">
              <w:rPr>
                <w:rFonts w:ascii="Times New Roman" w:hAnsi="Times New Roman"/>
                <w:bCs/>
                <w:lang w:val="ru-RU"/>
              </w:rPr>
              <w:t>Основное мероприятие - у</w:t>
            </w:r>
            <w:r w:rsidR="00520B94" w:rsidRPr="00905C28">
              <w:rPr>
                <w:rFonts w:ascii="Times New Roman" w:hAnsi="Times New Roman"/>
                <w:lang w:val="ru-RU"/>
              </w:rPr>
              <w:t>лучшение санитарного и эстетического состояния территорий поселения</w:t>
            </w:r>
          </w:p>
        </w:tc>
      </w:tr>
      <w:tr w:rsidR="00520B94" w:rsidRPr="00881DA1" w:rsidTr="00A81496">
        <w:tc>
          <w:tcPr>
            <w:tcW w:w="567" w:type="dxa"/>
            <w:tcBorders>
              <w:top w:val="single" w:sz="4" w:space="0" w:color="auto"/>
              <w:bottom w:val="single" w:sz="4" w:space="0" w:color="auto"/>
              <w:right w:val="single" w:sz="4" w:space="0" w:color="auto"/>
            </w:tcBorders>
          </w:tcPr>
          <w:p w:rsidR="00520B94" w:rsidRPr="002D5A40" w:rsidRDefault="00520B94" w:rsidP="00CD5A89">
            <w:pPr>
              <w:pStyle w:val="a5"/>
              <w:jc w:val="center"/>
              <w:rPr>
                <w:rFonts w:ascii="Times New Roman" w:hAnsi="Times New Roman"/>
              </w:rPr>
            </w:pPr>
            <w:r>
              <w:rPr>
                <w:rFonts w:ascii="Times New Roman" w:hAnsi="Times New Roman"/>
              </w:rPr>
              <w:t>1</w:t>
            </w:r>
            <w:r w:rsidRPr="002D5A40">
              <w:rPr>
                <w:rFonts w:ascii="Times New Roman" w:hAnsi="Times New Roman"/>
              </w:rPr>
              <w:t>.</w:t>
            </w:r>
          </w:p>
        </w:tc>
        <w:tc>
          <w:tcPr>
            <w:tcW w:w="2977" w:type="dxa"/>
            <w:tcBorders>
              <w:top w:val="single" w:sz="4" w:space="0" w:color="auto"/>
              <w:left w:val="single" w:sz="4" w:space="0" w:color="auto"/>
              <w:bottom w:val="single" w:sz="4" w:space="0" w:color="auto"/>
              <w:right w:val="single" w:sz="4" w:space="0" w:color="auto"/>
            </w:tcBorders>
          </w:tcPr>
          <w:p w:rsidR="00520B94" w:rsidRPr="00500109" w:rsidRDefault="00500109" w:rsidP="00CD5A89">
            <w:pPr>
              <w:rPr>
                <w:rFonts w:ascii="Times New Roman" w:hAnsi="Times New Roman"/>
                <w:lang w:val="ru-RU"/>
              </w:rPr>
            </w:pPr>
            <w:r>
              <w:rPr>
                <w:rFonts w:ascii="Times New Roman" w:hAnsi="Times New Roman"/>
                <w:lang w:val="ru-RU"/>
              </w:rPr>
              <w:t>У</w:t>
            </w:r>
            <w:r w:rsidR="00520B94" w:rsidRPr="002D5A40">
              <w:rPr>
                <w:rFonts w:ascii="Times New Roman" w:hAnsi="Times New Roman"/>
              </w:rPr>
              <w:t>личное освещение</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tcBorders>
              <w:top w:val="single" w:sz="4" w:space="0" w:color="auto"/>
              <w:left w:val="single" w:sz="4" w:space="0" w:color="auto"/>
              <w:bottom w:val="single" w:sz="4" w:space="0" w:color="auto"/>
              <w:right w:val="single" w:sz="4" w:space="0" w:color="auto"/>
            </w:tcBorders>
            <w:vAlign w:val="center"/>
          </w:tcPr>
          <w:p w:rsidR="00520B94" w:rsidRPr="00520B94" w:rsidRDefault="00520B94" w:rsidP="00500109">
            <w:pPr>
              <w:pStyle w:val="a5"/>
              <w:jc w:val="center"/>
              <w:rPr>
                <w:rFonts w:ascii="Times New Roman" w:hAnsi="Times New Roman"/>
                <w:lang w:val="ru-RU"/>
              </w:rPr>
            </w:pPr>
            <w:r w:rsidRPr="00520B94">
              <w:rPr>
                <w:rFonts w:ascii="Times New Roman" w:hAnsi="Times New Roman"/>
                <w:lang w:val="ru-RU"/>
              </w:rPr>
              <w:t>повышение комфортности условий проживания для жителей</w:t>
            </w:r>
          </w:p>
        </w:tc>
        <w:tc>
          <w:tcPr>
            <w:tcW w:w="1984"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pStyle w:val="a5"/>
              <w:rPr>
                <w:rFonts w:ascii="Times New Roman" w:hAnsi="Times New Roman"/>
                <w:lang w:val="ru-RU"/>
              </w:rPr>
            </w:pPr>
          </w:p>
        </w:tc>
        <w:tc>
          <w:tcPr>
            <w:tcW w:w="2456" w:type="dxa"/>
            <w:tcBorders>
              <w:top w:val="single" w:sz="4" w:space="0" w:color="auto"/>
              <w:left w:val="single" w:sz="4" w:space="0" w:color="auto"/>
              <w:bottom w:val="single" w:sz="4" w:space="0" w:color="auto"/>
            </w:tcBorders>
            <w:vAlign w:val="center"/>
          </w:tcPr>
          <w:p w:rsidR="00520B94" w:rsidRPr="00520B94" w:rsidRDefault="00500109" w:rsidP="00500109">
            <w:pPr>
              <w:pStyle w:val="a5"/>
              <w:jc w:val="center"/>
              <w:rPr>
                <w:rFonts w:ascii="Times New Roman" w:hAnsi="Times New Roman"/>
                <w:lang w:val="ru-RU"/>
              </w:rPr>
            </w:pPr>
            <w:r>
              <w:rPr>
                <w:rFonts w:ascii="Times New Roman" w:hAnsi="Times New Roman"/>
                <w:lang w:val="ru-RU"/>
              </w:rPr>
              <w:t>п</w:t>
            </w:r>
            <w:r w:rsidR="00520B94" w:rsidRPr="00520B94">
              <w:rPr>
                <w:rFonts w:ascii="Times New Roman" w:hAnsi="Times New Roman"/>
                <w:lang w:val="ru-RU"/>
              </w:rPr>
              <w:t>ротяженность улиц в нас.пунктах с искусственным освещением</w:t>
            </w:r>
          </w:p>
        </w:tc>
      </w:tr>
      <w:tr w:rsidR="00520B94" w:rsidRPr="004F742C" w:rsidTr="00A81496">
        <w:tc>
          <w:tcPr>
            <w:tcW w:w="567" w:type="dxa"/>
            <w:tcBorders>
              <w:top w:val="single" w:sz="4" w:space="0" w:color="auto"/>
              <w:bottom w:val="single" w:sz="4" w:space="0" w:color="auto"/>
              <w:right w:val="single" w:sz="4" w:space="0" w:color="auto"/>
            </w:tcBorders>
          </w:tcPr>
          <w:p w:rsidR="00520B94" w:rsidRPr="002D5A40" w:rsidRDefault="00520B94" w:rsidP="00CD5A89">
            <w:pPr>
              <w:pStyle w:val="a5"/>
              <w:jc w:val="center"/>
              <w:rPr>
                <w:rFonts w:ascii="Times New Roman" w:hAnsi="Times New Roman"/>
              </w:rPr>
            </w:pPr>
            <w:r>
              <w:rPr>
                <w:rFonts w:ascii="Times New Roman" w:hAnsi="Times New Roman"/>
              </w:rPr>
              <w:t>2</w:t>
            </w:r>
            <w:r w:rsidRPr="002D5A40">
              <w:rPr>
                <w:rFonts w:ascii="Times New Roman" w:hAnsi="Times New Roman"/>
              </w:rPr>
              <w:t>.</w:t>
            </w:r>
          </w:p>
        </w:tc>
        <w:tc>
          <w:tcPr>
            <w:tcW w:w="2977" w:type="dxa"/>
            <w:tcBorders>
              <w:top w:val="single" w:sz="4" w:space="0" w:color="auto"/>
              <w:left w:val="single" w:sz="4" w:space="0" w:color="auto"/>
              <w:bottom w:val="single" w:sz="4" w:space="0" w:color="auto"/>
              <w:right w:val="single" w:sz="4" w:space="0" w:color="auto"/>
            </w:tcBorders>
          </w:tcPr>
          <w:p w:rsidR="00520B94" w:rsidRPr="00500109" w:rsidRDefault="00500109" w:rsidP="00500109">
            <w:pPr>
              <w:rPr>
                <w:rFonts w:ascii="Times New Roman" w:hAnsi="Times New Roman"/>
                <w:lang w:val="ru-RU"/>
              </w:rPr>
            </w:pPr>
            <w:r>
              <w:rPr>
                <w:rFonts w:ascii="Times New Roman" w:hAnsi="Times New Roman"/>
                <w:lang w:val="ru-RU"/>
              </w:rPr>
              <w:t>О</w:t>
            </w:r>
            <w:r w:rsidR="00520B94" w:rsidRPr="002D5A40">
              <w:rPr>
                <w:rFonts w:ascii="Times New Roman" w:hAnsi="Times New Roman"/>
              </w:rPr>
              <w:t>зеленение</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tcBorders>
              <w:top w:val="single" w:sz="4" w:space="0" w:color="auto"/>
              <w:left w:val="single" w:sz="4" w:space="0" w:color="auto"/>
              <w:bottom w:val="single" w:sz="4" w:space="0" w:color="auto"/>
              <w:right w:val="single" w:sz="4" w:space="0" w:color="auto"/>
            </w:tcBorders>
            <w:vAlign w:val="center"/>
          </w:tcPr>
          <w:p w:rsidR="00520B94" w:rsidRPr="00520B94" w:rsidRDefault="00520B94" w:rsidP="00500109">
            <w:pPr>
              <w:pStyle w:val="a5"/>
              <w:jc w:val="center"/>
              <w:rPr>
                <w:rFonts w:ascii="Times New Roman" w:hAnsi="Times New Roman"/>
                <w:lang w:val="ru-RU"/>
              </w:rPr>
            </w:pPr>
            <w:r w:rsidRPr="00520B94">
              <w:rPr>
                <w:rFonts w:ascii="Times New Roman" w:hAnsi="Times New Roman"/>
                <w:lang w:val="ru-RU"/>
              </w:rPr>
              <w:t>улучшение санитарного и эстетического состояния территорий поселения</w:t>
            </w:r>
          </w:p>
        </w:tc>
        <w:tc>
          <w:tcPr>
            <w:tcW w:w="1984"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pStyle w:val="a5"/>
              <w:rPr>
                <w:rFonts w:ascii="Times New Roman" w:hAnsi="Times New Roman"/>
                <w:lang w:val="ru-RU"/>
              </w:rPr>
            </w:pPr>
          </w:p>
        </w:tc>
        <w:tc>
          <w:tcPr>
            <w:tcW w:w="2456" w:type="dxa"/>
            <w:tcBorders>
              <w:top w:val="single" w:sz="4" w:space="0" w:color="auto"/>
              <w:left w:val="single" w:sz="4" w:space="0" w:color="auto"/>
              <w:bottom w:val="single" w:sz="4" w:space="0" w:color="auto"/>
            </w:tcBorders>
            <w:vAlign w:val="center"/>
          </w:tcPr>
          <w:p w:rsidR="00520B94" w:rsidRPr="00C26182" w:rsidRDefault="00500109" w:rsidP="00500109">
            <w:pPr>
              <w:pStyle w:val="a5"/>
              <w:jc w:val="center"/>
              <w:rPr>
                <w:rFonts w:ascii="Times New Roman" w:hAnsi="Times New Roman"/>
              </w:rPr>
            </w:pPr>
            <w:r>
              <w:rPr>
                <w:rFonts w:ascii="Times New Roman" w:hAnsi="Times New Roman"/>
                <w:lang w:val="ru-RU"/>
              </w:rPr>
              <w:t>п</w:t>
            </w:r>
            <w:r w:rsidR="00520B94">
              <w:rPr>
                <w:rFonts w:ascii="Times New Roman" w:hAnsi="Times New Roman"/>
              </w:rPr>
              <w:t>лощадь посева газонов</w:t>
            </w:r>
          </w:p>
        </w:tc>
      </w:tr>
      <w:tr w:rsidR="00520B94" w:rsidRPr="004F742C" w:rsidTr="00A81496">
        <w:tc>
          <w:tcPr>
            <w:tcW w:w="567" w:type="dxa"/>
            <w:tcBorders>
              <w:top w:val="single" w:sz="4" w:space="0" w:color="auto"/>
              <w:bottom w:val="single" w:sz="4" w:space="0" w:color="auto"/>
              <w:right w:val="single" w:sz="4" w:space="0" w:color="auto"/>
            </w:tcBorders>
          </w:tcPr>
          <w:p w:rsidR="00520B94" w:rsidRPr="002D5A40" w:rsidRDefault="00520B94" w:rsidP="00CD5A89">
            <w:pPr>
              <w:pStyle w:val="a5"/>
              <w:jc w:val="center"/>
              <w:rPr>
                <w:rFonts w:ascii="Times New Roman" w:hAnsi="Times New Roman"/>
              </w:rPr>
            </w:pPr>
            <w:r>
              <w:rPr>
                <w:rFonts w:ascii="Times New Roman" w:hAnsi="Times New Roman"/>
              </w:rPr>
              <w:t>3</w:t>
            </w:r>
            <w:r w:rsidRPr="002D5A40">
              <w:rPr>
                <w:rFonts w:ascii="Times New Roman" w:hAnsi="Times New Roman"/>
              </w:rPr>
              <w:t>.</w:t>
            </w:r>
          </w:p>
        </w:tc>
        <w:tc>
          <w:tcPr>
            <w:tcW w:w="2977" w:type="dxa"/>
            <w:tcBorders>
              <w:top w:val="single" w:sz="4" w:space="0" w:color="auto"/>
              <w:left w:val="single" w:sz="4" w:space="0" w:color="auto"/>
              <w:bottom w:val="single" w:sz="4" w:space="0" w:color="auto"/>
              <w:right w:val="single" w:sz="4" w:space="0" w:color="auto"/>
            </w:tcBorders>
          </w:tcPr>
          <w:p w:rsidR="00520B94" w:rsidRPr="00520B94" w:rsidRDefault="00500109" w:rsidP="00CD5A89">
            <w:pPr>
              <w:rPr>
                <w:rFonts w:ascii="Times New Roman" w:hAnsi="Times New Roman"/>
                <w:lang w:val="ru-RU"/>
              </w:rPr>
            </w:pPr>
            <w:r>
              <w:rPr>
                <w:rFonts w:ascii="Times New Roman" w:hAnsi="Times New Roman"/>
                <w:lang w:val="ru-RU"/>
              </w:rPr>
              <w:t>О</w:t>
            </w:r>
            <w:r w:rsidR="00520B94" w:rsidRPr="00520B94">
              <w:rPr>
                <w:rFonts w:ascii="Times New Roman" w:hAnsi="Times New Roman"/>
                <w:lang w:val="ru-RU"/>
              </w:rPr>
              <w:t>рганизация и содержание  мест захоронения</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tcBorders>
              <w:top w:val="single" w:sz="4" w:space="0" w:color="auto"/>
              <w:left w:val="single" w:sz="4" w:space="0" w:color="auto"/>
              <w:bottom w:val="single" w:sz="4" w:space="0" w:color="auto"/>
              <w:right w:val="single" w:sz="4" w:space="0" w:color="auto"/>
            </w:tcBorders>
            <w:vAlign w:val="center"/>
          </w:tcPr>
          <w:p w:rsidR="00520B94" w:rsidRPr="00520B94" w:rsidRDefault="00520B94" w:rsidP="00500109">
            <w:pPr>
              <w:pStyle w:val="a5"/>
              <w:jc w:val="center"/>
              <w:rPr>
                <w:rFonts w:ascii="Times New Roman" w:hAnsi="Times New Roman"/>
                <w:lang w:val="ru-RU"/>
              </w:rPr>
            </w:pPr>
            <w:r w:rsidRPr="00520B94">
              <w:rPr>
                <w:rFonts w:ascii="Times New Roman" w:hAnsi="Times New Roman"/>
                <w:lang w:val="ru-RU"/>
              </w:rPr>
              <w:t>улучшение санитарного и эстетического состояния территорий поселения</w:t>
            </w:r>
          </w:p>
        </w:tc>
        <w:tc>
          <w:tcPr>
            <w:tcW w:w="1984"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pStyle w:val="a5"/>
              <w:rPr>
                <w:rFonts w:ascii="Times New Roman" w:hAnsi="Times New Roman"/>
                <w:lang w:val="ru-RU"/>
              </w:rPr>
            </w:pPr>
          </w:p>
        </w:tc>
        <w:tc>
          <w:tcPr>
            <w:tcW w:w="2456" w:type="dxa"/>
            <w:tcBorders>
              <w:top w:val="single" w:sz="4" w:space="0" w:color="auto"/>
              <w:left w:val="single" w:sz="4" w:space="0" w:color="auto"/>
              <w:bottom w:val="single" w:sz="4" w:space="0" w:color="auto"/>
            </w:tcBorders>
            <w:vAlign w:val="center"/>
          </w:tcPr>
          <w:p w:rsidR="00520B94" w:rsidRPr="00C26182" w:rsidRDefault="00500109" w:rsidP="00500109">
            <w:pPr>
              <w:pStyle w:val="a5"/>
              <w:jc w:val="center"/>
              <w:rPr>
                <w:rFonts w:ascii="Times New Roman" w:hAnsi="Times New Roman"/>
              </w:rPr>
            </w:pPr>
            <w:r>
              <w:rPr>
                <w:rFonts w:ascii="Times New Roman" w:hAnsi="Times New Roman"/>
                <w:lang w:val="ru-RU"/>
              </w:rPr>
              <w:t>п</w:t>
            </w:r>
            <w:r w:rsidR="00520B94">
              <w:rPr>
                <w:rFonts w:ascii="Times New Roman" w:hAnsi="Times New Roman"/>
              </w:rPr>
              <w:t>ротяженность ограждений мест захоронения</w:t>
            </w:r>
          </w:p>
        </w:tc>
      </w:tr>
      <w:tr w:rsidR="00520B94" w:rsidRPr="004F742C" w:rsidTr="00A81496">
        <w:tc>
          <w:tcPr>
            <w:tcW w:w="567" w:type="dxa"/>
            <w:tcBorders>
              <w:top w:val="single" w:sz="4" w:space="0" w:color="auto"/>
              <w:bottom w:val="single" w:sz="4" w:space="0" w:color="auto"/>
              <w:right w:val="single" w:sz="4" w:space="0" w:color="auto"/>
            </w:tcBorders>
          </w:tcPr>
          <w:p w:rsidR="00520B94" w:rsidRPr="002D5A40" w:rsidRDefault="00520B94" w:rsidP="00CD5A89">
            <w:pPr>
              <w:pStyle w:val="a5"/>
              <w:jc w:val="center"/>
              <w:rPr>
                <w:rFonts w:ascii="Times New Roman" w:hAnsi="Times New Roman"/>
              </w:rPr>
            </w:pPr>
            <w:r>
              <w:rPr>
                <w:rFonts w:ascii="Times New Roman" w:hAnsi="Times New Roman"/>
              </w:rPr>
              <w:t>4</w:t>
            </w:r>
            <w:r w:rsidRPr="002D5A40">
              <w:rPr>
                <w:rFonts w:ascii="Times New Roman" w:hAnsi="Times New Roman"/>
              </w:rPr>
              <w:t>.</w:t>
            </w:r>
          </w:p>
        </w:tc>
        <w:tc>
          <w:tcPr>
            <w:tcW w:w="2977" w:type="dxa"/>
            <w:tcBorders>
              <w:top w:val="single" w:sz="4" w:space="0" w:color="auto"/>
              <w:left w:val="single" w:sz="4" w:space="0" w:color="auto"/>
              <w:bottom w:val="single" w:sz="4" w:space="0" w:color="auto"/>
              <w:right w:val="single" w:sz="4" w:space="0" w:color="auto"/>
            </w:tcBorders>
          </w:tcPr>
          <w:p w:rsidR="00520B94" w:rsidRPr="002D5A40" w:rsidRDefault="00500109" w:rsidP="00CD5A89">
            <w:pPr>
              <w:rPr>
                <w:rFonts w:ascii="Times New Roman" w:hAnsi="Times New Roman"/>
              </w:rPr>
            </w:pPr>
            <w:r>
              <w:rPr>
                <w:rFonts w:ascii="Times New Roman" w:hAnsi="Times New Roman"/>
                <w:lang w:val="ru-RU"/>
              </w:rPr>
              <w:t>П</w:t>
            </w:r>
            <w:r w:rsidR="00520B94">
              <w:rPr>
                <w:rFonts w:ascii="Times New Roman" w:hAnsi="Times New Roman"/>
              </w:rPr>
              <w:t>рочие мероприятия по благоустройству</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00109" w:rsidP="00CD5A89">
            <w:pPr>
              <w:autoSpaceDE w:val="0"/>
              <w:autoSpaceDN w:val="0"/>
              <w:adjustRightInd w:val="0"/>
              <w:rPr>
                <w:rFonts w:ascii="Times New Roman" w:hAnsi="Times New Roman"/>
                <w:lang w:val="ru-RU"/>
              </w:rPr>
            </w:pPr>
            <w:r>
              <w:rPr>
                <w:rFonts w:ascii="Times New Roman" w:hAnsi="Times New Roman"/>
                <w:lang w:val="ru-RU"/>
              </w:rPr>
              <w:t>а</w:t>
            </w:r>
            <w:r w:rsidR="00520B94" w:rsidRPr="00520B94">
              <w:rPr>
                <w:rFonts w:ascii="Times New Roman" w:hAnsi="Times New Roman"/>
                <w:lang w:val="ru-RU"/>
              </w:rPr>
              <w:t>дминистрации городских и сельских поселений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7013B5">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tcBorders>
              <w:top w:val="single" w:sz="4" w:space="0" w:color="auto"/>
              <w:left w:val="single" w:sz="4" w:space="0" w:color="auto"/>
              <w:bottom w:val="single" w:sz="4" w:space="0" w:color="auto"/>
              <w:right w:val="single" w:sz="4" w:space="0" w:color="auto"/>
            </w:tcBorders>
            <w:vAlign w:val="center"/>
          </w:tcPr>
          <w:p w:rsidR="00520B94" w:rsidRPr="00520B94" w:rsidRDefault="00520B94" w:rsidP="00500109">
            <w:pPr>
              <w:autoSpaceDE w:val="0"/>
              <w:autoSpaceDN w:val="0"/>
              <w:adjustRightInd w:val="0"/>
              <w:jc w:val="center"/>
              <w:rPr>
                <w:rFonts w:ascii="Times New Roman" w:hAnsi="Times New Roman"/>
                <w:lang w:val="ru-RU"/>
              </w:rPr>
            </w:pPr>
            <w:r w:rsidRPr="00520B94">
              <w:rPr>
                <w:rFonts w:ascii="Times New Roman" w:hAnsi="Times New Roman"/>
                <w:lang w:val="ru-RU"/>
              </w:rPr>
              <w:t>улучшение санитарного и эстетического состояния территорий поселения</w:t>
            </w:r>
          </w:p>
        </w:tc>
        <w:tc>
          <w:tcPr>
            <w:tcW w:w="1984"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pStyle w:val="a5"/>
              <w:rPr>
                <w:rFonts w:ascii="Times New Roman" w:hAnsi="Times New Roman"/>
                <w:lang w:val="ru-RU"/>
              </w:rPr>
            </w:pPr>
          </w:p>
        </w:tc>
        <w:tc>
          <w:tcPr>
            <w:tcW w:w="2456" w:type="dxa"/>
            <w:tcBorders>
              <w:top w:val="single" w:sz="4" w:space="0" w:color="auto"/>
              <w:left w:val="single" w:sz="4" w:space="0" w:color="auto"/>
              <w:bottom w:val="single" w:sz="4" w:space="0" w:color="auto"/>
            </w:tcBorders>
            <w:vAlign w:val="center"/>
          </w:tcPr>
          <w:p w:rsidR="00520B94" w:rsidRPr="00C26182" w:rsidRDefault="00500109" w:rsidP="00500109">
            <w:pPr>
              <w:pStyle w:val="a5"/>
              <w:jc w:val="center"/>
              <w:rPr>
                <w:rFonts w:ascii="Times New Roman" w:hAnsi="Times New Roman"/>
              </w:rPr>
            </w:pPr>
            <w:r>
              <w:rPr>
                <w:rFonts w:ascii="Times New Roman" w:hAnsi="Times New Roman"/>
                <w:lang w:val="ru-RU"/>
              </w:rPr>
              <w:t>к</w:t>
            </w:r>
            <w:r w:rsidR="00520B94">
              <w:rPr>
                <w:rFonts w:ascii="Times New Roman" w:hAnsi="Times New Roman"/>
              </w:rPr>
              <w:t>ол</w:t>
            </w:r>
            <w:r w:rsidR="00520B94">
              <w:rPr>
                <w:rFonts w:ascii="Times New Roman" w:hAnsi="Times New Roman"/>
                <w:lang w:val="ru-RU"/>
              </w:rPr>
              <w:t>ичест</w:t>
            </w:r>
            <w:r w:rsidR="00520B94">
              <w:rPr>
                <w:rFonts w:ascii="Times New Roman" w:hAnsi="Times New Roman"/>
              </w:rPr>
              <w:t>во отремонтированных памятников</w:t>
            </w:r>
          </w:p>
        </w:tc>
      </w:tr>
      <w:tr w:rsidR="00520B94" w:rsidRPr="00881DA1" w:rsidTr="00A81496">
        <w:tc>
          <w:tcPr>
            <w:tcW w:w="15213" w:type="dxa"/>
            <w:gridSpan w:val="8"/>
            <w:tcBorders>
              <w:top w:val="single" w:sz="4" w:space="0" w:color="auto"/>
              <w:bottom w:val="single" w:sz="4" w:space="0" w:color="auto"/>
            </w:tcBorders>
            <w:vAlign w:val="center"/>
          </w:tcPr>
          <w:p w:rsidR="00520B94" w:rsidRDefault="00520B94" w:rsidP="00500109">
            <w:pPr>
              <w:pStyle w:val="a5"/>
              <w:jc w:val="center"/>
              <w:rPr>
                <w:rFonts w:ascii="Times New Roman" w:hAnsi="Times New Roman"/>
                <w:b/>
                <w:lang w:val="ru-RU"/>
              </w:rPr>
            </w:pPr>
            <w:r>
              <w:rPr>
                <w:rFonts w:ascii="Times New Roman" w:hAnsi="Times New Roman"/>
                <w:b/>
                <w:lang w:val="ru-RU"/>
              </w:rPr>
              <w:t xml:space="preserve">Подпрограмма 3. </w:t>
            </w:r>
            <w:r w:rsidRPr="00C6255D">
              <w:rPr>
                <w:rFonts w:ascii="Times New Roman" w:hAnsi="Times New Roman"/>
                <w:b/>
                <w:lang w:val="ru-RU"/>
              </w:rPr>
              <w:t>Комплексное развитие сис</w:t>
            </w:r>
            <w:r>
              <w:rPr>
                <w:rFonts w:ascii="Times New Roman" w:hAnsi="Times New Roman"/>
                <w:b/>
                <w:lang w:val="ru-RU"/>
              </w:rPr>
              <w:t>тем коммунальной инфраструктуры</w:t>
            </w:r>
          </w:p>
          <w:p w:rsidR="00520B94" w:rsidRPr="00520B94" w:rsidRDefault="00520B94" w:rsidP="00500109">
            <w:pPr>
              <w:pStyle w:val="a5"/>
              <w:jc w:val="center"/>
              <w:rPr>
                <w:rFonts w:ascii="Times New Roman" w:hAnsi="Times New Roman"/>
                <w:lang w:val="ru-RU"/>
              </w:rPr>
            </w:pPr>
            <w:r w:rsidRPr="00C6255D">
              <w:rPr>
                <w:rFonts w:ascii="Times New Roman" w:hAnsi="Times New Roman"/>
                <w:b/>
                <w:lang w:val="ru-RU"/>
              </w:rPr>
              <w:t>на территории муниципального образования  «Звениговский муниципальный район</w:t>
            </w:r>
            <w:r w:rsidR="00062F91">
              <w:rPr>
                <w:rFonts w:ascii="Times New Roman" w:hAnsi="Times New Roman"/>
                <w:b/>
                <w:lang w:val="ru-RU"/>
              </w:rPr>
              <w:t>»</w:t>
            </w:r>
          </w:p>
        </w:tc>
      </w:tr>
      <w:tr w:rsidR="00520B94" w:rsidRPr="00881DA1" w:rsidTr="00A81496">
        <w:tc>
          <w:tcPr>
            <w:tcW w:w="15213" w:type="dxa"/>
            <w:gridSpan w:val="8"/>
            <w:tcBorders>
              <w:top w:val="single" w:sz="4" w:space="0" w:color="auto"/>
              <w:bottom w:val="single" w:sz="4" w:space="0" w:color="auto"/>
            </w:tcBorders>
            <w:vAlign w:val="center"/>
          </w:tcPr>
          <w:p w:rsidR="00520B94" w:rsidRPr="00905C28" w:rsidRDefault="00905C28" w:rsidP="00500109">
            <w:pPr>
              <w:pStyle w:val="a5"/>
              <w:jc w:val="center"/>
              <w:rPr>
                <w:rFonts w:ascii="Times New Roman" w:hAnsi="Times New Roman"/>
                <w:lang w:val="ru-RU"/>
              </w:rPr>
            </w:pPr>
            <w:r w:rsidRPr="00905C28">
              <w:rPr>
                <w:rFonts w:ascii="Times New Roman" w:hAnsi="Times New Roman"/>
                <w:bCs/>
                <w:lang w:val="ru-RU"/>
              </w:rPr>
              <w:t xml:space="preserve">Основное мероприятие - </w:t>
            </w:r>
            <w:r>
              <w:rPr>
                <w:rFonts w:ascii="Times New Roman" w:hAnsi="Times New Roman"/>
                <w:lang w:val="ru-RU"/>
              </w:rPr>
              <w:t>к</w:t>
            </w:r>
            <w:r w:rsidR="00520B94" w:rsidRPr="00905C28">
              <w:rPr>
                <w:rFonts w:ascii="Times New Roman" w:hAnsi="Times New Roman"/>
                <w:lang w:val="ru-RU"/>
              </w:rPr>
              <w:t>омплексное развитие систем коммунальной инфраструктуры в Звениговском районе</w:t>
            </w:r>
          </w:p>
        </w:tc>
      </w:tr>
      <w:tr w:rsidR="00520B94" w:rsidRPr="00881DA1" w:rsidTr="00A81496">
        <w:trPr>
          <w:trHeight w:val="1717"/>
        </w:trPr>
        <w:tc>
          <w:tcPr>
            <w:tcW w:w="567" w:type="dxa"/>
            <w:tcBorders>
              <w:top w:val="single" w:sz="4" w:space="0" w:color="auto"/>
              <w:bottom w:val="single" w:sz="4" w:space="0" w:color="auto"/>
              <w:right w:val="single" w:sz="4" w:space="0" w:color="auto"/>
            </w:tcBorders>
          </w:tcPr>
          <w:p w:rsidR="00520B94" w:rsidRPr="00500109" w:rsidRDefault="00520B94" w:rsidP="00500109">
            <w:pPr>
              <w:rPr>
                <w:rFonts w:ascii="Times New Roman" w:hAnsi="Times New Roman"/>
              </w:rPr>
            </w:pPr>
            <w:r w:rsidRPr="00500109">
              <w:rPr>
                <w:rFonts w:ascii="Times New Roman" w:hAnsi="Times New Roman"/>
              </w:rPr>
              <w:t>1</w:t>
            </w:r>
          </w:p>
        </w:tc>
        <w:tc>
          <w:tcPr>
            <w:tcW w:w="2977" w:type="dxa"/>
            <w:tcBorders>
              <w:top w:val="single" w:sz="4" w:space="0" w:color="auto"/>
              <w:left w:val="single" w:sz="4" w:space="0" w:color="auto"/>
              <w:bottom w:val="single" w:sz="4" w:space="0" w:color="auto"/>
              <w:right w:val="single" w:sz="4" w:space="0" w:color="auto"/>
            </w:tcBorders>
          </w:tcPr>
          <w:p w:rsidR="00520B94" w:rsidRPr="00500109" w:rsidRDefault="00520B94" w:rsidP="00500109">
            <w:pPr>
              <w:rPr>
                <w:rFonts w:ascii="Times New Roman" w:hAnsi="Times New Roman"/>
                <w:lang w:val="ru-RU"/>
              </w:rPr>
            </w:pPr>
            <w:r w:rsidRPr="00500109">
              <w:rPr>
                <w:rFonts w:ascii="Times New Roman" w:hAnsi="Times New Roman"/>
                <w:lang w:val="ru-RU"/>
              </w:rPr>
              <w:t xml:space="preserve">Разработка ПСД </w:t>
            </w:r>
            <w:r w:rsidR="00500109">
              <w:rPr>
                <w:rFonts w:ascii="Times New Roman" w:hAnsi="Times New Roman"/>
                <w:lang w:val="ru-RU"/>
              </w:rPr>
              <w:t>на  строительство, реконструкцию</w:t>
            </w:r>
            <w:r w:rsidRPr="00500109">
              <w:rPr>
                <w:rFonts w:ascii="Times New Roman" w:hAnsi="Times New Roman"/>
                <w:lang w:val="ru-RU"/>
              </w:rPr>
              <w:t xml:space="preserve"> и капитальный ремонт объектов коммунальной инфраструктуры</w:t>
            </w:r>
          </w:p>
        </w:tc>
        <w:tc>
          <w:tcPr>
            <w:tcW w:w="2268" w:type="dxa"/>
            <w:tcBorders>
              <w:top w:val="single" w:sz="4" w:space="0" w:color="auto"/>
              <w:left w:val="single" w:sz="4" w:space="0" w:color="auto"/>
              <w:bottom w:val="single" w:sz="4" w:space="0" w:color="auto"/>
              <w:right w:val="single" w:sz="4" w:space="0" w:color="auto"/>
            </w:tcBorders>
          </w:tcPr>
          <w:p w:rsidR="00520B94" w:rsidRPr="00500109" w:rsidRDefault="00520B94" w:rsidP="00500109">
            <w:pPr>
              <w:rPr>
                <w:rFonts w:ascii="Times New Roman" w:hAnsi="Times New Roman"/>
                <w:lang w:val="ru-RU"/>
              </w:rPr>
            </w:pPr>
            <w:r w:rsidRPr="00500109">
              <w:rPr>
                <w:rFonts w:ascii="Times New Roman" w:hAnsi="Times New Roman"/>
                <w:lang w:val="ru-RU"/>
              </w:rPr>
              <w:t>Администрация МО «Звениговский муниципальный район»</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500109" w:rsidRDefault="00520B94" w:rsidP="00500109">
            <w:pPr>
              <w:jc w:val="center"/>
              <w:rPr>
                <w:rFonts w:ascii="Times New Roman" w:hAnsi="Times New Roman"/>
              </w:rPr>
            </w:pPr>
            <w:r w:rsidRPr="00500109">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500109" w:rsidRDefault="00520B94" w:rsidP="00500109">
            <w:pPr>
              <w:jc w:val="center"/>
              <w:rPr>
                <w:rFonts w:ascii="Times New Roman" w:hAnsi="Times New Roman"/>
              </w:rPr>
            </w:pPr>
            <w:r w:rsidRPr="00500109">
              <w:rPr>
                <w:rFonts w:ascii="Times New Roman" w:hAnsi="Times New Roman"/>
              </w:rPr>
              <w:t>2023</w:t>
            </w:r>
          </w:p>
        </w:tc>
        <w:tc>
          <w:tcPr>
            <w:tcW w:w="2739" w:type="dxa"/>
            <w:tcBorders>
              <w:top w:val="single" w:sz="4" w:space="0" w:color="auto"/>
              <w:left w:val="single" w:sz="4" w:space="0" w:color="auto"/>
              <w:bottom w:val="single" w:sz="4" w:space="0" w:color="auto"/>
              <w:right w:val="single" w:sz="4" w:space="0" w:color="auto"/>
            </w:tcBorders>
            <w:vAlign w:val="center"/>
          </w:tcPr>
          <w:p w:rsidR="00520B94" w:rsidRPr="00500109" w:rsidRDefault="00500109" w:rsidP="00500109">
            <w:pPr>
              <w:jc w:val="center"/>
              <w:rPr>
                <w:rFonts w:ascii="Times New Roman" w:hAnsi="Times New Roman"/>
                <w:lang w:val="ru-RU"/>
              </w:rPr>
            </w:pPr>
            <w:r w:rsidRPr="00500109">
              <w:rPr>
                <w:rFonts w:ascii="Times New Roman" w:hAnsi="Times New Roman"/>
                <w:lang w:val="ru-RU"/>
              </w:rPr>
              <w:t>н</w:t>
            </w:r>
            <w:r w:rsidR="00520B94" w:rsidRPr="00500109">
              <w:rPr>
                <w:rFonts w:ascii="Times New Roman" w:hAnsi="Times New Roman"/>
                <w:lang w:val="ru-RU"/>
              </w:rPr>
              <w:t>аличие положительного заключения главгосэкспертизы ПСД</w:t>
            </w:r>
          </w:p>
        </w:tc>
        <w:tc>
          <w:tcPr>
            <w:tcW w:w="1984" w:type="dxa"/>
            <w:tcBorders>
              <w:top w:val="single" w:sz="4" w:space="0" w:color="auto"/>
              <w:left w:val="single" w:sz="4" w:space="0" w:color="auto"/>
              <w:bottom w:val="single" w:sz="4" w:space="0" w:color="auto"/>
              <w:right w:val="single" w:sz="4" w:space="0" w:color="auto"/>
            </w:tcBorders>
            <w:vAlign w:val="center"/>
          </w:tcPr>
          <w:p w:rsidR="00520B94" w:rsidRPr="00500109" w:rsidRDefault="00520B94" w:rsidP="00500109">
            <w:pPr>
              <w:jc w:val="center"/>
              <w:rPr>
                <w:rFonts w:ascii="Times New Roman" w:hAnsi="Times New Roman"/>
                <w:lang w:val="ru-RU"/>
              </w:rPr>
            </w:pPr>
          </w:p>
        </w:tc>
        <w:tc>
          <w:tcPr>
            <w:tcW w:w="2456" w:type="dxa"/>
            <w:tcBorders>
              <w:top w:val="single" w:sz="4" w:space="0" w:color="auto"/>
              <w:left w:val="single" w:sz="4" w:space="0" w:color="auto"/>
              <w:bottom w:val="single" w:sz="4" w:space="0" w:color="auto"/>
            </w:tcBorders>
            <w:vAlign w:val="center"/>
          </w:tcPr>
          <w:p w:rsidR="00520B94" w:rsidRPr="00500109" w:rsidRDefault="00520B94" w:rsidP="00500109">
            <w:pPr>
              <w:jc w:val="center"/>
              <w:rPr>
                <w:rFonts w:ascii="Times New Roman" w:hAnsi="Times New Roman"/>
                <w:lang w:val="ru-RU"/>
              </w:rPr>
            </w:pPr>
            <w:r w:rsidRPr="00500109">
              <w:rPr>
                <w:rFonts w:ascii="Times New Roman" w:hAnsi="Times New Roman"/>
                <w:lang w:val="ru-RU"/>
              </w:rPr>
              <w:t>Количество объектов с разработанной ПСД</w:t>
            </w:r>
          </w:p>
        </w:tc>
      </w:tr>
      <w:tr w:rsidR="00520B94" w:rsidRPr="00881DA1" w:rsidTr="00A81496">
        <w:trPr>
          <w:trHeight w:val="1979"/>
        </w:trPr>
        <w:tc>
          <w:tcPr>
            <w:tcW w:w="567" w:type="dxa"/>
            <w:tcBorders>
              <w:top w:val="single" w:sz="4" w:space="0" w:color="auto"/>
              <w:bottom w:val="single" w:sz="4" w:space="0" w:color="auto"/>
              <w:right w:val="single" w:sz="4" w:space="0" w:color="auto"/>
            </w:tcBorders>
          </w:tcPr>
          <w:p w:rsidR="00520B94" w:rsidRPr="00C26182" w:rsidRDefault="00520B94" w:rsidP="00CD5A89">
            <w:pPr>
              <w:pStyle w:val="a5"/>
              <w:jc w:val="center"/>
              <w:rPr>
                <w:rFonts w:ascii="Times New Roman" w:hAnsi="Times New Roman"/>
              </w:rPr>
            </w:pPr>
            <w:r>
              <w:rPr>
                <w:rFonts w:ascii="Times New Roman" w:hAnsi="Times New Roman"/>
              </w:rPr>
              <w:t>2</w:t>
            </w:r>
          </w:p>
        </w:tc>
        <w:tc>
          <w:tcPr>
            <w:tcW w:w="2977"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Строительство, реконструкция и капитальный ремонт объектов коммунальной инфраструктуры</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Администрация МО «Звениговский муниципальный район»</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500109">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500109">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tcBorders>
              <w:top w:val="single" w:sz="4" w:space="0" w:color="auto"/>
              <w:left w:val="single" w:sz="4" w:space="0" w:color="auto"/>
              <w:bottom w:val="single" w:sz="4" w:space="0" w:color="auto"/>
              <w:right w:val="single" w:sz="4" w:space="0" w:color="auto"/>
            </w:tcBorders>
            <w:vAlign w:val="center"/>
          </w:tcPr>
          <w:p w:rsidR="00A81496" w:rsidRDefault="00A81496" w:rsidP="00500109">
            <w:pPr>
              <w:autoSpaceDE w:val="0"/>
              <w:autoSpaceDN w:val="0"/>
              <w:adjustRightInd w:val="0"/>
              <w:jc w:val="center"/>
              <w:rPr>
                <w:rFonts w:ascii="Times New Roman" w:hAnsi="Times New Roman"/>
                <w:lang w:val="ru-RU"/>
              </w:rPr>
            </w:pPr>
            <w:r>
              <w:rPr>
                <w:rFonts w:ascii="Times New Roman" w:hAnsi="Times New Roman"/>
                <w:lang w:val="ru-RU"/>
              </w:rPr>
              <w:t xml:space="preserve">- </w:t>
            </w:r>
            <w:r w:rsidR="00500109">
              <w:rPr>
                <w:rFonts w:ascii="Times New Roman" w:hAnsi="Times New Roman"/>
                <w:lang w:val="ru-RU"/>
              </w:rPr>
              <w:t>в</w:t>
            </w:r>
            <w:r w:rsidR="00520B94" w:rsidRPr="00520B94">
              <w:rPr>
                <w:rFonts w:ascii="Times New Roman" w:hAnsi="Times New Roman"/>
                <w:lang w:val="ru-RU"/>
              </w:rPr>
              <w:t>вод</w:t>
            </w:r>
            <w:r>
              <w:rPr>
                <w:rFonts w:ascii="Times New Roman" w:hAnsi="Times New Roman"/>
                <w:lang w:val="ru-RU"/>
              </w:rPr>
              <w:t xml:space="preserve"> в эксплуатацию новых объектов;</w:t>
            </w:r>
          </w:p>
          <w:p w:rsidR="00520B94" w:rsidRPr="00520B94" w:rsidRDefault="00A81496" w:rsidP="00500109">
            <w:pPr>
              <w:autoSpaceDE w:val="0"/>
              <w:autoSpaceDN w:val="0"/>
              <w:adjustRightInd w:val="0"/>
              <w:jc w:val="center"/>
              <w:rPr>
                <w:rFonts w:ascii="Times New Roman" w:hAnsi="Times New Roman"/>
                <w:lang w:val="ru-RU"/>
              </w:rPr>
            </w:pPr>
            <w:r>
              <w:rPr>
                <w:rFonts w:ascii="Times New Roman" w:hAnsi="Times New Roman"/>
                <w:lang w:val="ru-RU"/>
              </w:rPr>
              <w:t xml:space="preserve">- </w:t>
            </w:r>
            <w:r w:rsidR="00520B94" w:rsidRPr="00520B94">
              <w:rPr>
                <w:rFonts w:ascii="Times New Roman" w:hAnsi="Times New Roman"/>
                <w:lang w:val="ru-RU"/>
              </w:rPr>
              <w:t>снижение количества ветхих сетей</w:t>
            </w:r>
          </w:p>
        </w:tc>
        <w:tc>
          <w:tcPr>
            <w:tcW w:w="1984" w:type="dxa"/>
            <w:tcBorders>
              <w:top w:val="single" w:sz="4" w:space="0" w:color="auto"/>
              <w:left w:val="single" w:sz="4" w:space="0" w:color="auto"/>
              <w:bottom w:val="single" w:sz="4" w:space="0" w:color="auto"/>
              <w:right w:val="single" w:sz="4" w:space="0" w:color="auto"/>
            </w:tcBorders>
            <w:vAlign w:val="center"/>
          </w:tcPr>
          <w:p w:rsidR="00520B94" w:rsidRPr="00520B94" w:rsidRDefault="00520B94" w:rsidP="00500109">
            <w:pPr>
              <w:pStyle w:val="a5"/>
              <w:jc w:val="center"/>
              <w:rPr>
                <w:rFonts w:ascii="Times New Roman" w:hAnsi="Times New Roman"/>
                <w:lang w:val="ru-RU"/>
              </w:rPr>
            </w:pPr>
          </w:p>
        </w:tc>
        <w:tc>
          <w:tcPr>
            <w:tcW w:w="2456" w:type="dxa"/>
            <w:tcBorders>
              <w:top w:val="single" w:sz="4" w:space="0" w:color="auto"/>
              <w:left w:val="single" w:sz="4" w:space="0" w:color="auto"/>
              <w:bottom w:val="single" w:sz="4" w:space="0" w:color="auto"/>
            </w:tcBorders>
            <w:vAlign w:val="center"/>
          </w:tcPr>
          <w:p w:rsidR="00520B94" w:rsidRPr="00520B94" w:rsidRDefault="00500109" w:rsidP="00500109">
            <w:pPr>
              <w:pStyle w:val="a5"/>
              <w:jc w:val="center"/>
              <w:rPr>
                <w:rFonts w:ascii="Times New Roman" w:hAnsi="Times New Roman"/>
                <w:lang w:val="ru-RU"/>
              </w:rPr>
            </w:pPr>
            <w:r>
              <w:rPr>
                <w:rFonts w:ascii="Times New Roman" w:hAnsi="Times New Roman"/>
                <w:lang w:val="ru-RU"/>
              </w:rPr>
              <w:t>к</w:t>
            </w:r>
            <w:r w:rsidR="00520B94">
              <w:rPr>
                <w:rFonts w:ascii="Times New Roman" w:hAnsi="Times New Roman"/>
                <w:lang w:val="ru-RU"/>
              </w:rPr>
              <w:t>оличест</w:t>
            </w:r>
            <w:r w:rsidR="00520B94" w:rsidRPr="00520B94">
              <w:rPr>
                <w:rFonts w:ascii="Times New Roman" w:hAnsi="Times New Roman"/>
                <w:lang w:val="ru-RU"/>
              </w:rPr>
              <w:t>во построенных и введенных в эксплуатацию объектов коммунальной инфраструктуры</w:t>
            </w:r>
          </w:p>
        </w:tc>
      </w:tr>
      <w:tr w:rsidR="00520B94" w:rsidRPr="004F742C" w:rsidTr="00A81496">
        <w:trPr>
          <w:trHeight w:val="1825"/>
        </w:trPr>
        <w:tc>
          <w:tcPr>
            <w:tcW w:w="567" w:type="dxa"/>
            <w:tcBorders>
              <w:top w:val="single" w:sz="4" w:space="0" w:color="auto"/>
              <w:bottom w:val="single" w:sz="4" w:space="0" w:color="auto"/>
              <w:right w:val="single" w:sz="4" w:space="0" w:color="auto"/>
            </w:tcBorders>
          </w:tcPr>
          <w:p w:rsidR="00520B94" w:rsidRDefault="00520B94" w:rsidP="00CD5A89">
            <w:pPr>
              <w:pStyle w:val="a5"/>
              <w:jc w:val="center"/>
              <w:rPr>
                <w:rFonts w:ascii="Times New Roman" w:hAnsi="Times New Roman"/>
              </w:rPr>
            </w:pPr>
            <w:r>
              <w:rPr>
                <w:rFonts w:ascii="Times New Roman" w:hAnsi="Times New Roman"/>
              </w:rPr>
              <w:t>3</w:t>
            </w:r>
          </w:p>
        </w:tc>
        <w:tc>
          <w:tcPr>
            <w:tcW w:w="2977" w:type="dxa"/>
            <w:tcBorders>
              <w:top w:val="single" w:sz="4" w:space="0" w:color="auto"/>
              <w:left w:val="single" w:sz="4" w:space="0" w:color="auto"/>
              <w:bottom w:val="single" w:sz="4" w:space="0" w:color="auto"/>
              <w:right w:val="single" w:sz="4" w:space="0" w:color="auto"/>
            </w:tcBorders>
          </w:tcPr>
          <w:p w:rsidR="00520B94" w:rsidRDefault="00520B94" w:rsidP="00500109">
            <w:pPr>
              <w:rPr>
                <w:rFonts w:ascii="Times New Roman" w:hAnsi="Times New Roman"/>
              </w:rPr>
            </w:pPr>
            <w:r>
              <w:rPr>
                <w:rFonts w:ascii="Times New Roman" w:hAnsi="Times New Roman"/>
              </w:rPr>
              <w:t>Модернизация объектов коммунальной инфраструктуры</w:t>
            </w:r>
          </w:p>
          <w:p w:rsidR="00520B94" w:rsidRDefault="00520B94" w:rsidP="00CD5A89">
            <w:pPr>
              <w:autoSpaceDE w:val="0"/>
              <w:autoSpaceDN w:val="0"/>
              <w:adjustRightInd w:val="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20B94" w:rsidP="00CD5A89">
            <w:pPr>
              <w:autoSpaceDE w:val="0"/>
              <w:autoSpaceDN w:val="0"/>
              <w:adjustRightInd w:val="0"/>
              <w:rPr>
                <w:rFonts w:ascii="Times New Roman" w:hAnsi="Times New Roman"/>
                <w:lang w:val="ru-RU"/>
              </w:rPr>
            </w:pPr>
            <w:r w:rsidRPr="00520B94">
              <w:rPr>
                <w:rFonts w:ascii="Times New Roman" w:hAnsi="Times New Roman"/>
                <w:lang w:val="ru-RU"/>
              </w:rPr>
              <w:t>Администрация МО «Звениговский муниципальный район»</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500109">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500109">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tcBorders>
              <w:top w:val="single" w:sz="4" w:space="0" w:color="auto"/>
              <w:left w:val="single" w:sz="4" w:space="0" w:color="auto"/>
              <w:bottom w:val="single" w:sz="4" w:space="0" w:color="auto"/>
              <w:right w:val="single" w:sz="4" w:space="0" w:color="auto"/>
            </w:tcBorders>
            <w:vAlign w:val="center"/>
          </w:tcPr>
          <w:p w:rsidR="00A81496" w:rsidRDefault="00A81496" w:rsidP="00500109">
            <w:pPr>
              <w:autoSpaceDE w:val="0"/>
              <w:autoSpaceDN w:val="0"/>
              <w:adjustRightInd w:val="0"/>
              <w:jc w:val="center"/>
              <w:rPr>
                <w:rFonts w:ascii="Times New Roman" w:hAnsi="Times New Roman"/>
                <w:lang w:val="ru-RU"/>
              </w:rPr>
            </w:pPr>
            <w:r>
              <w:rPr>
                <w:rFonts w:ascii="Times New Roman" w:hAnsi="Times New Roman"/>
                <w:lang w:val="ru-RU"/>
              </w:rPr>
              <w:t xml:space="preserve">- </w:t>
            </w:r>
            <w:r w:rsidR="00520B94" w:rsidRPr="00520B94">
              <w:rPr>
                <w:rFonts w:ascii="Times New Roman" w:hAnsi="Times New Roman"/>
                <w:lang w:val="ru-RU"/>
              </w:rPr>
              <w:t>модернизация сист</w:t>
            </w:r>
            <w:r>
              <w:rPr>
                <w:rFonts w:ascii="Times New Roman" w:hAnsi="Times New Roman"/>
                <w:lang w:val="ru-RU"/>
              </w:rPr>
              <w:t>ем коммунальной инфраструктуры;</w:t>
            </w:r>
          </w:p>
          <w:p w:rsidR="00520B94" w:rsidRPr="00520B94" w:rsidRDefault="00A81496" w:rsidP="00500109">
            <w:pPr>
              <w:autoSpaceDE w:val="0"/>
              <w:autoSpaceDN w:val="0"/>
              <w:adjustRightInd w:val="0"/>
              <w:jc w:val="center"/>
              <w:rPr>
                <w:rFonts w:ascii="Times New Roman" w:hAnsi="Times New Roman"/>
                <w:lang w:val="ru-RU"/>
              </w:rPr>
            </w:pPr>
            <w:r>
              <w:rPr>
                <w:rFonts w:ascii="Times New Roman" w:hAnsi="Times New Roman"/>
                <w:lang w:val="ru-RU"/>
              </w:rPr>
              <w:t xml:space="preserve">- </w:t>
            </w:r>
            <w:r w:rsidR="00520B94" w:rsidRPr="00520B94">
              <w:rPr>
                <w:rFonts w:ascii="Times New Roman" w:hAnsi="Times New Roman"/>
                <w:lang w:val="ru-RU"/>
              </w:rPr>
              <w:t>снижение энергозатрат</w:t>
            </w:r>
            <w:r>
              <w:rPr>
                <w:rFonts w:ascii="Times New Roman" w:hAnsi="Times New Roman"/>
                <w:lang w:val="ru-RU"/>
              </w:rPr>
              <w:t>;</w:t>
            </w:r>
          </w:p>
        </w:tc>
        <w:tc>
          <w:tcPr>
            <w:tcW w:w="1984" w:type="dxa"/>
            <w:tcBorders>
              <w:top w:val="single" w:sz="4" w:space="0" w:color="auto"/>
              <w:left w:val="single" w:sz="4" w:space="0" w:color="auto"/>
              <w:bottom w:val="single" w:sz="4" w:space="0" w:color="auto"/>
              <w:right w:val="single" w:sz="4" w:space="0" w:color="auto"/>
            </w:tcBorders>
            <w:vAlign w:val="center"/>
          </w:tcPr>
          <w:p w:rsidR="00520B94" w:rsidRPr="00520B94" w:rsidRDefault="00520B94" w:rsidP="00500109">
            <w:pPr>
              <w:pStyle w:val="a5"/>
              <w:jc w:val="center"/>
              <w:rPr>
                <w:rFonts w:ascii="Times New Roman" w:hAnsi="Times New Roman"/>
                <w:lang w:val="ru-RU"/>
              </w:rPr>
            </w:pPr>
          </w:p>
        </w:tc>
        <w:tc>
          <w:tcPr>
            <w:tcW w:w="2456" w:type="dxa"/>
            <w:tcBorders>
              <w:top w:val="single" w:sz="4" w:space="0" w:color="auto"/>
              <w:left w:val="single" w:sz="4" w:space="0" w:color="auto"/>
              <w:bottom w:val="single" w:sz="4" w:space="0" w:color="auto"/>
            </w:tcBorders>
            <w:vAlign w:val="center"/>
          </w:tcPr>
          <w:p w:rsidR="00520B94" w:rsidRPr="00A81496" w:rsidRDefault="00A81496" w:rsidP="00500109">
            <w:pPr>
              <w:pStyle w:val="a5"/>
              <w:jc w:val="center"/>
              <w:rPr>
                <w:rFonts w:ascii="Times New Roman" w:hAnsi="Times New Roman"/>
                <w:lang w:val="ru-RU"/>
              </w:rPr>
            </w:pPr>
            <w:r>
              <w:rPr>
                <w:rFonts w:ascii="Times New Roman" w:hAnsi="Times New Roman"/>
                <w:lang w:val="ru-RU"/>
              </w:rPr>
              <w:t xml:space="preserve">- </w:t>
            </w:r>
            <w:r w:rsidR="00500109">
              <w:rPr>
                <w:rFonts w:ascii="Times New Roman" w:hAnsi="Times New Roman"/>
                <w:lang w:val="ru-RU"/>
              </w:rPr>
              <w:t>к</w:t>
            </w:r>
            <w:r w:rsidR="00520B94">
              <w:rPr>
                <w:rFonts w:ascii="Times New Roman" w:hAnsi="Times New Roman"/>
              </w:rPr>
              <w:t>оличество реализованных проектов</w:t>
            </w:r>
            <w:r>
              <w:rPr>
                <w:rFonts w:ascii="Times New Roman" w:hAnsi="Times New Roman"/>
                <w:lang w:val="ru-RU"/>
              </w:rPr>
              <w:t>;</w:t>
            </w:r>
          </w:p>
        </w:tc>
      </w:tr>
      <w:tr w:rsidR="00520B94" w:rsidRPr="00881DA1" w:rsidTr="00A81496">
        <w:trPr>
          <w:trHeight w:val="1980"/>
        </w:trPr>
        <w:tc>
          <w:tcPr>
            <w:tcW w:w="567" w:type="dxa"/>
            <w:tcBorders>
              <w:top w:val="single" w:sz="4" w:space="0" w:color="auto"/>
              <w:bottom w:val="single" w:sz="4" w:space="0" w:color="auto"/>
              <w:right w:val="single" w:sz="4" w:space="0" w:color="auto"/>
            </w:tcBorders>
          </w:tcPr>
          <w:p w:rsidR="00520B94" w:rsidRDefault="00520B94" w:rsidP="00500109">
            <w:pPr>
              <w:jc w:val="center"/>
            </w:pPr>
            <w:r>
              <w:t>4</w:t>
            </w:r>
          </w:p>
        </w:tc>
        <w:tc>
          <w:tcPr>
            <w:tcW w:w="2977" w:type="dxa"/>
            <w:tcBorders>
              <w:top w:val="single" w:sz="4" w:space="0" w:color="auto"/>
              <w:left w:val="single" w:sz="4" w:space="0" w:color="auto"/>
              <w:bottom w:val="single" w:sz="4" w:space="0" w:color="auto"/>
              <w:right w:val="single" w:sz="4" w:space="0" w:color="auto"/>
            </w:tcBorders>
          </w:tcPr>
          <w:p w:rsidR="00520B94" w:rsidRPr="00500109" w:rsidRDefault="00520B94" w:rsidP="00500109">
            <w:pPr>
              <w:rPr>
                <w:rFonts w:ascii="Times New Roman" w:hAnsi="Times New Roman"/>
                <w:lang w:val="ru-RU"/>
              </w:rPr>
            </w:pPr>
            <w:r w:rsidRPr="00500109">
              <w:rPr>
                <w:rFonts w:ascii="Times New Roman" w:hAnsi="Times New Roman"/>
                <w:lang w:val="ru-RU"/>
              </w:rPr>
              <w:t>Строительство водопроводных сооружений и строительство (реконструкции) систем водоснабжения и водоотведения</w:t>
            </w:r>
          </w:p>
        </w:tc>
        <w:tc>
          <w:tcPr>
            <w:tcW w:w="2268" w:type="dxa"/>
            <w:tcBorders>
              <w:top w:val="single" w:sz="4" w:space="0" w:color="auto"/>
              <w:left w:val="single" w:sz="4" w:space="0" w:color="auto"/>
              <w:bottom w:val="single" w:sz="4" w:space="0" w:color="auto"/>
              <w:right w:val="single" w:sz="4" w:space="0" w:color="auto"/>
            </w:tcBorders>
          </w:tcPr>
          <w:p w:rsidR="00520B94" w:rsidRPr="00500109" w:rsidRDefault="00520B94" w:rsidP="00500109">
            <w:pPr>
              <w:rPr>
                <w:rFonts w:ascii="Times New Roman" w:hAnsi="Times New Roman"/>
                <w:lang w:val="ru-RU"/>
              </w:rPr>
            </w:pPr>
            <w:r w:rsidRPr="00500109">
              <w:rPr>
                <w:rFonts w:ascii="Times New Roman" w:hAnsi="Times New Roman"/>
                <w:lang w:val="ru-RU"/>
              </w:rPr>
              <w:t>Администрация МО «Звениговский муниципальный район»</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500109" w:rsidRDefault="00520B94" w:rsidP="00A81496">
            <w:pPr>
              <w:jc w:val="center"/>
              <w:rPr>
                <w:rFonts w:ascii="Times New Roman" w:hAnsi="Times New Roman"/>
              </w:rPr>
            </w:pPr>
            <w:r w:rsidRPr="00500109">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500109" w:rsidRDefault="00520B94" w:rsidP="00A81496">
            <w:pPr>
              <w:jc w:val="center"/>
              <w:rPr>
                <w:rFonts w:ascii="Times New Roman" w:hAnsi="Times New Roman"/>
              </w:rPr>
            </w:pPr>
            <w:r w:rsidRPr="00500109">
              <w:rPr>
                <w:rFonts w:ascii="Times New Roman" w:hAnsi="Times New Roman"/>
              </w:rPr>
              <w:t>2023</w:t>
            </w:r>
          </w:p>
        </w:tc>
        <w:tc>
          <w:tcPr>
            <w:tcW w:w="2739" w:type="dxa"/>
            <w:tcBorders>
              <w:top w:val="single" w:sz="4" w:space="0" w:color="auto"/>
              <w:left w:val="single" w:sz="4" w:space="0" w:color="auto"/>
              <w:bottom w:val="single" w:sz="4" w:space="0" w:color="auto"/>
              <w:right w:val="single" w:sz="4" w:space="0" w:color="auto"/>
            </w:tcBorders>
            <w:vAlign w:val="center"/>
          </w:tcPr>
          <w:p w:rsidR="00A81496" w:rsidRDefault="00A81496" w:rsidP="00A81496">
            <w:pPr>
              <w:jc w:val="center"/>
              <w:rPr>
                <w:rFonts w:ascii="Times New Roman" w:hAnsi="Times New Roman"/>
                <w:lang w:val="ru-RU"/>
              </w:rPr>
            </w:pPr>
            <w:r>
              <w:rPr>
                <w:rFonts w:ascii="Times New Roman" w:hAnsi="Times New Roman"/>
                <w:lang w:val="ru-RU"/>
              </w:rPr>
              <w:t xml:space="preserve">- </w:t>
            </w:r>
            <w:r w:rsidR="00520B94" w:rsidRPr="00500109">
              <w:rPr>
                <w:rFonts w:ascii="Times New Roman" w:hAnsi="Times New Roman"/>
                <w:lang w:val="ru-RU"/>
              </w:rPr>
              <w:t>модернизация систем</w:t>
            </w:r>
            <w:r>
              <w:rPr>
                <w:rFonts w:ascii="Times New Roman" w:hAnsi="Times New Roman"/>
                <w:lang w:val="ru-RU"/>
              </w:rPr>
              <w:t xml:space="preserve"> водоснабжения и водоотведения;</w:t>
            </w:r>
          </w:p>
          <w:p w:rsidR="00520B94" w:rsidRPr="00500109" w:rsidRDefault="00A81496" w:rsidP="00A81496">
            <w:pPr>
              <w:jc w:val="center"/>
              <w:rPr>
                <w:rFonts w:ascii="Times New Roman" w:hAnsi="Times New Roman"/>
                <w:lang w:val="ru-RU"/>
              </w:rPr>
            </w:pPr>
            <w:r>
              <w:rPr>
                <w:rFonts w:ascii="Times New Roman" w:hAnsi="Times New Roman"/>
                <w:lang w:val="ru-RU"/>
              </w:rPr>
              <w:t xml:space="preserve">- </w:t>
            </w:r>
            <w:r w:rsidR="00520B94" w:rsidRPr="00500109">
              <w:rPr>
                <w:rFonts w:ascii="Times New Roman" w:hAnsi="Times New Roman"/>
                <w:lang w:val="ru-RU"/>
              </w:rPr>
              <w:t>снижение количества ветхих сетей</w:t>
            </w:r>
          </w:p>
        </w:tc>
        <w:tc>
          <w:tcPr>
            <w:tcW w:w="1984" w:type="dxa"/>
            <w:tcBorders>
              <w:top w:val="single" w:sz="4" w:space="0" w:color="auto"/>
              <w:left w:val="single" w:sz="4" w:space="0" w:color="auto"/>
              <w:bottom w:val="single" w:sz="4" w:space="0" w:color="auto"/>
              <w:right w:val="single" w:sz="4" w:space="0" w:color="auto"/>
            </w:tcBorders>
            <w:vAlign w:val="center"/>
          </w:tcPr>
          <w:p w:rsidR="00520B94" w:rsidRPr="00500109" w:rsidRDefault="00520B94" w:rsidP="00500109">
            <w:pPr>
              <w:jc w:val="center"/>
              <w:rPr>
                <w:rFonts w:ascii="Times New Roman" w:hAnsi="Times New Roman"/>
                <w:lang w:val="ru-RU"/>
              </w:rPr>
            </w:pPr>
          </w:p>
        </w:tc>
        <w:tc>
          <w:tcPr>
            <w:tcW w:w="2456" w:type="dxa"/>
            <w:tcBorders>
              <w:top w:val="single" w:sz="4" w:space="0" w:color="auto"/>
              <w:left w:val="single" w:sz="4" w:space="0" w:color="auto"/>
              <w:bottom w:val="single" w:sz="4" w:space="0" w:color="auto"/>
            </w:tcBorders>
            <w:vAlign w:val="center"/>
          </w:tcPr>
          <w:p w:rsidR="00520B94" w:rsidRPr="00500109" w:rsidRDefault="00A81496" w:rsidP="00500109">
            <w:pPr>
              <w:jc w:val="center"/>
              <w:rPr>
                <w:rFonts w:ascii="Times New Roman" w:hAnsi="Times New Roman"/>
                <w:lang w:val="ru-RU"/>
              </w:rPr>
            </w:pPr>
            <w:r>
              <w:rPr>
                <w:rFonts w:ascii="Times New Roman" w:hAnsi="Times New Roman"/>
                <w:lang w:val="ru-RU"/>
              </w:rPr>
              <w:t xml:space="preserve">- </w:t>
            </w:r>
            <w:r w:rsidR="00500109" w:rsidRPr="00500109">
              <w:rPr>
                <w:rFonts w:ascii="Times New Roman" w:hAnsi="Times New Roman"/>
                <w:lang w:val="ru-RU"/>
              </w:rPr>
              <w:t>к</w:t>
            </w:r>
            <w:r w:rsidR="00520B94" w:rsidRPr="00500109">
              <w:rPr>
                <w:rFonts w:ascii="Times New Roman" w:hAnsi="Times New Roman"/>
                <w:lang w:val="ru-RU"/>
              </w:rPr>
              <w:t>оличество построенных и введенных в эксплуатацию объектов систем водоснабжения и водоотведения</w:t>
            </w:r>
          </w:p>
        </w:tc>
      </w:tr>
      <w:tr w:rsidR="00520B94" w:rsidRPr="00881DA1" w:rsidTr="00A81496">
        <w:tc>
          <w:tcPr>
            <w:tcW w:w="15213" w:type="dxa"/>
            <w:gridSpan w:val="8"/>
            <w:tcBorders>
              <w:top w:val="single" w:sz="4" w:space="0" w:color="auto"/>
              <w:bottom w:val="single" w:sz="4" w:space="0" w:color="auto"/>
            </w:tcBorders>
            <w:vAlign w:val="center"/>
          </w:tcPr>
          <w:p w:rsidR="00520B94" w:rsidRDefault="00520B94" w:rsidP="00500109">
            <w:pPr>
              <w:jc w:val="center"/>
              <w:rPr>
                <w:rFonts w:ascii="Times New Roman" w:hAnsi="Times New Roman"/>
                <w:b/>
                <w:lang w:val="ru-RU"/>
              </w:rPr>
            </w:pPr>
            <w:r w:rsidRPr="00520B94">
              <w:rPr>
                <w:rFonts w:ascii="Times New Roman" w:hAnsi="Times New Roman"/>
                <w:b/>
                <w:lang w:val="ru-RU"/>
              </w:rPr>
              <w:t>Подпрограмма 4. Меропри</w:t>
            </w:r>
            <w:r>
              <w:rPr>
                <w:rFonts w:ascii="Times New Roman" w:hAnsi="Times New Roman"/>
                <w:b/>
                <w:lang w:val="ru-RU"/>
              </w:rPr>
              <w:t>ятия по охране окружающей среды</w:t>
            </w:r>
          </w:p>
          <w:p w:rsidR="00520B94" w:rsidRPr="00520B94" w:rsidRDefault="00520B94" w:rsidP="00500109">
            <w:pPr>
              <w:pStyle w:val="a5"/>
              <w:jc w:val="center"/>
              <w:rPr>
                <w:rFonts w:ascii="Times New Roman" w:hAnsi="Times New Roman"/>
                <w:lang w:val="ru-RU"/>
              </w:rPr>
            </w:pPr>
            <w:r w:rsidRPr="00520B94">
              <w:rPr>
                <w:rFonts w:ascii="Times New Roman" w:hAnsi="Times New Roman"/>
                <w:b/>
                <w:lang w:val="ru-RU"/>
              </w:rPr>
              <w:t>на территории муниципального образования «Звениговский муниципальный район</w:t>
            </w:r>
            <w:r w:rsidR="00062F91">
              <w:rPr>
                <w:rFonts w:ascii="Times New Roman" w:hAnsi="Times New Roman"/>
                <w:b/>
                <w:lang w:val="ru-RU"/>
              </w:rPr>
              <w:t>»</w:t>
            </w:r>
          </w:p>
        </w:tc>
      </w:tr>
      <w:tr w:rsidR="00520B94" w:rsidRPr="00881DA1" w:rsidTr="00A81496">
        <w:tc>
          <w:tcPr>
            <w:tcW w:w="15213" w:type="dxa"/>
            <w:gridSpan w:val="8"/>
            <w:tcBorders>
              <w:top w:val="single" w:sz="4" w:space="0" w:color="auto"/>
              <w:bottom w:val="single" w:sz="4" w:space="0" w:color="auto"/>
            </w:tcBorders>
            <w:vAlign w:val="center"/>
          </w:tcPr>
          <w:p w:rsidR="00520B94" w:rsidRPr="00062F91" w:rsidRDefault="00062F91" w:rsidP="00062F91">
            <w:pPr>
              <w:pStyle w:val="a5"/>
              <w:jc w:val="center"/>
              <w:rPr>
                <w:rFonts w:ascii="Times New Roman" w:hAnsi="Times New Roman"/>
                <w:lang w:val="ru-RU"/>
              </w:rPr>
            </w:pPr>
            <w:r w:rsidRPr="00062F91">
              <w:rPr>
                <w:rFonts w:ascii="Times New Roman" w:hAnsi="Times New Roman"/>
                <w:bCs/>
                <w:lang w:val="ru-RU"/>
              </w:rPr>
              <w:t>Основное мероприятие - м</w:t>
            </w:r>
            <w:r w:rsidR="00520B94" w:rsidRPr="00062F91">
              <w:rPr>
                <w:rFonts w:ascii="Times New Roman" w:hAnsi="Times New Roman"/>
                <w:color w:val="000000"/>
                <w:lang w:val="ru-RU"/>
              </w:rPr>
              <w:t>ероприятия по охране окружающей среды</w:t>
            </w:r>
          </w:p>
        </w:tc>
      </w:tr>
      <w:tr w:rsidR="00520B94" w:rsidRPr="004F742C" w:rsidTr="00A81496">
        <w:tc>
          <w:tcPr>
            <w:tcW w:w="567" w:type="dxa"/>
            <w:tcBorders>
              <w:top w:val="single" w:sz="4" w:space="0" w:color="auto"/>
              <w:bottom w:val="single" w:sz="4" w:space="0" w:color="auto"/>
              <w:right w:val="single" w:sz="4" w:space="0" w:color="auto"/>
            </w:tcBorders>
          </w:tcPr>
          <w:p w:rsidR="00520B94" w:rsidRPr="0083237F" w:rsidRDefault="00520B94" w:rsidP="00CD5A89">
            <w:pPr>
              <w:pStyle w:val="a5"/>
              <w:jc w:val="center"/>
              <w:rPr>
                <w:rFonts w:ascii="Times New Roman" w:hAnsi="Times New Roman"/>
              </w:rPr>
            </w:pPr>
            <w:r w:rsidRPr="0083237F">
              <w:rPr>
                <w:rFonts w:ascii="Times New Roman" w:hAnsi="Times New Roman"/>
              </w:rPr>
              <w:t>1</w:t>
            </w:r>
          </w:p>
        </w:tc>
        <w:tc>
          <w:tcPr>
            <w:tcW w:w="2977" w:type="dxa"/>
            <w:tcBorders>
              <w:top w:val="single" w:sz="4" w:space="0" w:color="auto"/>
              <w:left w:val="single" w:sz="4" w:space="0" w:color="auto"/>
              <w:bottom w:val="single" w:sz="4" w:space="0" w:color="auto"/>
              <w:right w:val="single" w:sz="4" w:space="0" w:color="auto"/>
            </w:tcBorders>
          </w:tcPr>
          <w:p w:rsidR="00520B94" w:rsidRPr="00500109" w:rsidRDefault="00520B94" w:rsidP="00500109">
            <w:pPr>
              <w:rPr>
                <w:rFonts w:ascii="Times New Roman" w:hAnsi="Times New Roman"/>
                <w:lang w:val="ru-RU"/>
              </w:rPr>
            </w:pPr>
            <w:r w:rsidRPr="00500109">
              <w:rPr>
                <w:rFonts w:ascii="Times New Roman" w:hAnsi="Times New Roman"/>
                <w:lang w:val="ru-RU"/>
              </w:rPr>
              <w:t>Экологические мероприятия в рамках</w:t>
            </w:r>
          </w:p>
          <w:p w:rsidR="00520B94" w:rsidRPr="00520B94" w:rsidRDefault="00520B94" w:rsidP="00500109">
            <w:pPr>
              <w:rPr>
                <w:lang w:val="ru-RU"/>
              </w:rPr>
            </w:pPr>
            <w:r w:rsidRPr="00500109">
              <w:rPr>
                <w:rFonts w:ascii="Times New Roman" w:hAnsi="Times New Roman"/>
                <w:lang w:val="ru-RU"/>
              </w:rPr>
              <w:t xml:space="preserve"> Всероссийской общественной акции «Дни  защиты от экологической опасности, «Марш парков».</w:t>
            </w:r>
          </w:p>
        </w:tc>
        <w:tc>
          <w:tcPr>
            <w:tcW w:w="2268" w:type="dxa"/>
            <w:tcBorders>
              <w:top w:val="single" w:sz="4" w:space="0" w:color="auto"/>
              <w:left w:val="single" w:sz="4" w:space="0" w:color="auto"/>
              <w:bottom w:val="single" w:sz="4" w:space="0" w:color="auto"/>
              <w:right w:val="single" w:sz="4" w:space="0" w:color="auto"/>
            </w:tcBorders>
          </w:tcPr>
          <w:p w:rsidR="00520B94" w:rsidRPr="00520B94" w:rsidRDefault="00520B94" w:rsidP="00500109">
            <w:pPr>
              <w:ind w:right="-81"/>
              <w:rPr>
                <w:rFonts w:ascii="Times New Roman" w:hAnsi="Times New Roman"/>
                <w:lang w:val="ru-RU"/>
              </w:rPr>
            </w:pPr>
            <w:r w:rsidRPr="00520B94">
              <w:rPr>
                <w:rFonts w:ascii="Times New Roman" w:hAnsi="Times New Roman"/>
                <w:lang w:val="ru-RU"/>
              </w:rPr>
              <w:t>Администрация МО «Звениговский муниципальный район»</w:t>
            </w:r>
            <w:r w:rsidR="00500109">
              <w:rPr>
                <w:rFonts w:ascii="Times New Roman" w:hAnsi="Times New Roman"/>
                <w:lang w:val="ru-RU"/>
              </w:rPr>
              <w:t>, о</w:t>
            </w:r>
            <w:r w:rsidRPr="00520B94">
              <w:rPr>
                <w:rFonts w:ascii="Times New Roman" w:hAnsi="Times New Roman"/>
                <w:lang w:val="ru-RU"/>
              </w:rPr>
              <w:t>тдел образования Администрации МО «Звениговский муниципальный район» (по согласованию)</w:t>
            </w:r>
          </w:p>
        </w:tc>
        <w:tc>
          <w:tcPr>
            <w:tcW w:w="1088"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500109">
            <w:pPr>
              <w:pStyle w:val="a5"/>
              <w:jc w:val="center"/>
              <w:rPr>
                <w:rFonts w:ascii="Times New Roman" w:hAnsi="Times New Roman"/>
              </w:rPr>
            </w:pPr>
            <w:r w:rsidRPr="00C26182">
              <w:rPr>
                <w:rFonts w:ascii="Times New Roman" w:hAnsi="Times New Roman"/>
              </w:rPr>
              <w:t>20</w:t>
            </w:r>
            <w:r>
              <w:rPr>
                <w:rFonts w:ascii="Times New Roman" w:hAnsi="Times New Roman"/>
              </w:rPr>
              <w:t>19</w:t>
            </w:r>
          </w:p>
        </w:tc>
        <w:tc>
          <w:tcPr>
            <w:tcW w:w="113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500109">
            <w:pPr>
              <w:pStyle w:val="a5"/>
              <w:jc w:val="center"/>
              <w:rPr>
                <w:rFonts w:ascii="Times New Roman" w:hAnsi="Times New Roman"/>
              </w:rPr>
            </w:pPr>
            <w:r w:rsidRPr="00C26182">
              <w:rPr>
                <w:rFonts w:ascii="Times New Roman" w:hAnsi="Times New Roman"/>
              </w:rPr>
              <w:t>20</w:t>
            </w:r>
            <w:r>
              <w:rPr>
                <w:rFonts w:ascii="Times New Roman" w:hAnsi="Times New Roman"/>
              </w:rPr>
              <w:t>23</w:t>
            </w:r>
          </w:p>
        </w:tc>
        <w:tc>
          <w:tcPr>
            <w:tcW w:w="2739" w:type="dxa"/>
            <w:tcBorders>
              <w:top w:val="single" w:sz="4" w:space="0" w:color="auto"/>
              <w:left w:val="single" w:sz="4" w:space="0" w:color="auto"/>
              <w:bottom w:val="single" w:sz="4" w:space="0" w:color="auto"/>
              <w:right w:val="single" w:sz="4" w:space="0" w:color="auto"/>
            </w:tcBorders>
            <w:vAlign w:val="center"/>
          </w:tcPr>
          <w:p w:rsidR="00520B94" w:rsidRPr="00C26182" w:rsidRDefault="00500109" w:rsidP="00500109">
            <w:pPr>
              <w:autoSpaceDE w:val="0"/>
              <w:autoSpaceDN w:val="0"/>
              <w:adjustRightInd w:val="0"/>
              <w:jc w:val="center"/>
              <w:rPr>
                <w:rFonts w:ascii="Times New Roman" w:hAnsi="Times New Roman"/>
              </w:rPr>
            </w:pPr>
            <w:r>
              <w:rPr>
                <w:rFonts w:ascii="Times New Roman" w:hAnsi="Times New Roman"/>
                <w:lang w:val="ru-RU"/>
              </w:rPr>
              <w:t>п</w:t>
            </w:r>
            <w:r w:rsidR="00520B94">
              <w:rPr>
                <w:rFonts w:ascii="Times New Roman" w:hAnsi="Times New Roman"/>
              </w:rPr>
              <w:t>редотвращение появления несанкционированных свалок</w:t>
            </w:r>
          </w:p>
        </w:tc>
        <w:tc>
          <w:tcPr>
            <w:tcW w:w="1984" w:type="dxa"/>
            <w:tcBorders>
              <w:top w:val="single" w:sz="4" w:space="0" w:color="auto"/>
              <w:left w:val="single" w:sz="4" w:space="0" w:color="auto"/>
              <w:bottom w:val="single" w:sz="4" w:space="0" w:color="auto"/>
              <w:right w:val="single" w:sz="4" w:space="0" w:color="auto"/>
            </w:tcBorders>
            <w:vAlign w:val="center"/>
          </w:tcPr>
          <w:p w:rsidR="00520B94" w:rsidRPr="00C26182" w:rsidRDefault="00520B94" w:rsidP="00500109">
            <w:pPr>
              <w:pStyle w:val="a5"/>
              <w:jc w:val="center"/>
              <w:rPr>
                <w:rFonts w:ascii="Times New Roman" w:hAnsi="Times New Roman"/>
              </w:rPr>
            </w:pPr>
          </w:p>
        </w:tc>
        <w:tc>
          <w:tcPr>
            <w:tcW w:w="2456" w:type="dxa"/>
            <w:tcBorders>
              <w:top w:val="single" w:sz="4" w:space="0" w:color="auto"/>
              <w:left w:val="single" w:sz="4" w:space="0" w:color="auto"/>
              <w:bottom w:val="single" w:sz="4" w:space="0" w:color="auto"/>
            </w:tcBorders>
            <w:vAlign w:val="center"/>
          </w:tcPr>
          <w:p w:rsidR="00520B94" w:rsidRPr="00A81496" w:rsidRDefault="00500109" w:rsidP="00A81496">
            <w:pPr>
              <w:jc w:val="center"/>
              <w:rPr>
                <w:rFonts w:ascii="Times New Roman" w:hAnsi="Times New Roman"/>
              </w:rPr>
            </w:pPr>
            <w:r w:rsidRPr="00A81496">
              <w:rPr>
                <w:rFonts w:ascii="Times New Roman" w:hAnsi="Times New Roman"/>
                <w:lang w:val="ru-RU"/>
              </w:rPr>
              <w:t xml:space="preserve">количество </w:t>
            </w:r>
            <w:r w:rsidR="00520B94" w:rsidRPr="00A81496">
              <w:rPr>
                <w:rFonts w:ascii="Times New Roman" w:hAnsi="Times New Roman"/>
              </w:rPr>
              <w:t>проведенных мероприятий</w:t>
            </w:r>
          </w:p>
        </w:tc>
      </w:tr>
    </w:tbl>
    <w:p w:rsidR="004F6307" w:rsidRPr="003D14BD" w:rsidRDefault="004F6307" w:rsidP="00AD3B56">
      <w:pPr>
        <w:ind w:firstLine="697"/>
        <w:jc w:val="right"/>
        <w:rPr>
          <w:rFonts w:ascii="Times New Roman" w:hAnsi="Times New Roman"/>
          <w:lang w:val="ru-RU"/>
        </w:rPr>
      </w:pPr>
      <w:r w:rsidRPr="003D14BD">
        <w:rPr>
          <w:rStyle w:val="a4"/>
          <w:rFonts w:ascii="Times New Roman" w:hAnsi="Times New Roman"/>
          <w:b w:val="0"/>
          <w:lang w:val="ru-RU"/>
        </w:rPr>
        <w:br w:type="page"/>
      </w:r>
      <w:r w:rsidR="00AD3B56">
        <w:rPr>
          <w:rStyle w:val="a4"/>
          <w:rFonts w:ascii="Times New Roman" w:hAnsi="Times New Roman"/>
          <w:b w:val="0"/>
          <w:color w:val="auto"/>
          <w:lang w:val="ru-RU"/>
        </w:rPr>
        <w:t>приложение 3</w:t>
      </w:r>
    </w:p>
    <w:p w:rsidR="004F6307" w:rsidRPr="00E059F2" w:rsidRDefault="00091CC2" w:rsidP="00E059F2">
      <w:pPr>
        <w:jc w:val="center"/>
        <w:rPr>
          <w:rFonts w:ascii="Times New Roman" w:hAnsi="Times New Roman"/>
          <w:b/>
          <w:sz w:val="28"/>
          <w:szCs w:val="28"/>
          <w:lang w:val="ru-RU"/>
        </w:rPr>
      </w:pPr>
      <w:r w:rsidRPr="00E059F2">
        <w:rPr>
          <w:rFonts w:ascii="Times New Roman" w:hAnsi="Times New Roman"/>
          <w:b/>
          <w:sz w:val="28"/>
          <w:szCs w:val="28"/>
          <w:lang w:val="ru-RU"/>
        </w:rPr>
        <w:t>Р</w:t>
      </w:r>
      <w:r w:rsidR="004F6307" w:rsidRPr="00E059F2">
        <w:rPr>
          <w:rFonts w:ascii="Times New Roman" w:hAnsi="Times New Roman"/>
          <w:b/>
          <w:sz w:val="28"/>
          <w:szCs w:val="28"/>
          <w:lang w:val="ru-RU"/>
        </w:rPr>
        <w:t>есурсное обеспечение реализации программы</w:t>
      </w:r>
    </w:p>
    <w:p w:rsidR="00841516" w:rsidRPr="00E059F2" w:rsidRDefault="004F6307" w:rsidP="00E059F2">
      <w:pPr>
        <w:jc w:val="center"/>
        <w:rPr>
          <w:rFonts w:ascii="Times New Roman" w:hAnsi="Times New Roman"/>
          <w:sz w:val="28"/>
          <w:szCs w:val="28"/>
          <w:lang w:val="ru-RU"/>
        </w:rPr>
      </w:pPr>
      <w:r w:rsidRPr="00E059F2">
        <w:rPr>
          <w:rFonts w:ascii="Times New Roman" w:hAnsi="Times New Roman"/>
          <w:sz w:val="28"/>
          <w:szCs w:val="28"/>
          <w:lang w:val="ru-RU"/>
        </w:rPr>
        <w:t>«Обеспечение безопасности жизнедеятельности населения</w:t>
      </w:r>
    </w:p>
    <w:p w:rsidR="004F6307" w:rsidRPr="00E059F2" w:rsidRDefault="004F6307" w:rsidP="00E059F2">
      <w:pPr>
        <w:jc w:val="center"/>
        <w:rPr>
          <w:rFonts w:ascii="Times New Roman" w:hAnsi="Times New Roman"/>
          <w:sz w:val="28"/>
          <w:szCs w:val="28"/>
          <w:lang w:val="ru-RU"/>
        </w:rPr>
      </w:pPr>
      <w:r w:rsidRPr="00E059F2">
        <w:rPr>
          <w:rFonts w:ascii="Times New Roman" w:hAnsi="Times New Roman"/>
          <w:sz w:val="28"/>
          <w:szCs w:val="28"/>
          <w:lang w:val="ru-RU"/>
        </w:rPr>
        <w:t>Звен</w:t>
      </w:r>
      <w:r w:rsidR="00841516" w:rsidRPr="00E059F2">
        <w:rPr>
          <w:rFonts w:ascii="Times New Roman" w:hAnsi="Times New Roman"/>
          <w:sz w:val="28"/>
          <w:szCs w:val="28"/>
          <w:lang w:val="ru-RU"/>
        </w:rPr>
        <w:t xml:space="preserve">иговского муниципального района </w:t>
      </w:r>
      <w:r w:rsidRPr="00E059F2">
        <w:rPr>
          <w:rFonts w:ascii="Times New Roman" w:hAnsi="Times New Roman"/>
          <w:sz w:val="28"/>
          <w:szCs w:val="28"/>
          <w:lang w:val="ru-RU"/>
        </w:rPr>
        <w:t>на 20</w:t>
      </w:r>
      <w:r w:rsidR="00F70F50" w:rsidRPr="00E059F2">
        <w:rPr>
          <w:rFonts w:ascii="Times New Roman" w:hAnsi="Times New Roman"/>
          <w:sz w:val="28"/>
          <w:szCs w:val="28"/>
          <w:lang w:val="ru-RU"/>
        </w:rPr>
        <w:t>19</w:t>
      </w:r>
      <w:r w:rsidRPr="00E059F2">
        <w:rPr>
          <w:rFonts w:ascii="Times New Roman" w:hAnsi="Times New Roman"/>
          <w:sz w:val="28"/>
          <w:szCs w:val="28"/>
          <w:lang w:val="ru-RU"/>
        </w:rPr>
        <w:t>-20</w:t>
      </w:r>
      <w:r w:rsidR="00F70F50" w:rsidRPr="00E059F2">
        <w:rPr>
          <w:rFonts w:ascii="Times New Roman" w:hAnsi="Times New Roman"/>
          <w:sz w:val="28"/>
          <w:szCs w:val="28"/>
          <w:lang w:val="ru-RU"/>
        </w:rPr>
        <w:t>23</w:t>
      </w:r>
      <w:r w:rsidR="00520017" w:rsidRPr="00E059F2">
        <w:rPr>
          <w:rFonts w:ascii="Times New Roman" w:hAnsi="Times New Roman"/>
          <w:sz w:val="28"/>
          <w:szCs w:val="28"/>
          <w:lang w:val="ru-RU"/>
        </w:rPr>
        <w:t xml:space="preserve"> </w:t>
      </w:r>
      <w:r w:rsidRPr="00E059F2">
        <w:rPr>
          <w:rFonts w:ascii="Times New Roman" w:hAnsi="Times New Roman"/>
          <w:sz w:val="28"/>
          <w:szCs w:val="28"/>
          <w:lang w:val="ru-RU"/>
        </w:rPr>
        <w:t>годы</w:t>
      </w:r>
      <w:r w:rsidR="00841516" w:rsidRPr="00E059F2">
        <w:rPr>
          <w:rFonts w:ascii="Times New Roman" w:hAnsi="Times New Roman"/>
          <w:sz w:val="28"/>
          <w:szCs w:val="28"/>
          <w:lang w:val="ru-RU"/>
        </w:rPr>
        <w:t>»</w:t>
      </w:r>
    </w:p>
    <w:p w:rsidR="004F6307" w:rsidRPr="00841516" w:rsidRDefault="004F6307" w:rsidP="00841516">
      <w:pPr>
        <w:ind w:firstLine="720"/>
        <w:jc w:val="both"/>
        <w:rPr>
          <w:rFonts w:ascii="Times New Roman" w:hAnsi="Times New Roman"/>
          <w:highlight w:val="yellow"/>
          <w:lang w:val="ru-RU"/>
        </w:rPr>
      </w:pPr>
    </w:p>
    <w:tbl>
      <w:tblPr>
        <w:tblW w:w="1545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3544"/>
        <w:gridCol w:w="4536"/>
        <w:gridCol w:w="710"/>
        <w:gridCol w:w="991"/>
        <w:gridCol w:w="1134"/>
        <w:gridCol w:w="992"/>
        <w:gridCol w:w="850"/>
        <w:gridCol w:w="851"/>
      </w:tblGrid>
      <w:tr w:rsidR="00EA2D49" w:rsidRPr="00881DA1" w:rsidTr="00443E30">
        <w:tc>
          <w:tcPr>
            <w:tcW w:w="1843" w:type="dxa"/>
            <w:vMerge w:val="restart"/>
            <w:tcBorders>
              <w:top w:val="single" w:sz="4" w:space="0" w:color="auto"/>
              <w:bottom w:val="single" w:sz="4" w:space="0" w:color="auto"/>
              <w:right w:val="single" w:sz="4" w:space="0" w:color="auto"/>
            </w:tcBorders>
            <w:vAlign w:val="center"/>
          </w:tcPr>
          <w:p w:rsidR="00EA2D49" w:rsidRPr="00520017" w:rsidRDefault="00EA2D49" w:rsidP="000E19E2">
            <w:pPr>
              <w:pStyle w:val="a5"/>
              <w:jc w:val="center"/>
              <w:rPr>
                <w:rFonts w:ascii="Times New Roman" w:hAnsi="Times New Roman"/>
              </w:rPr>
            </w:pPr>
            <w:r w:rsidRPr="00520017">
              <w:rPr>
                <w:rFonts w:ascii="Times New Roman" w:hAnsi="Times New Roman"/>
              </w:rPr>
              <w:t>Статус</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EA2D49" w:rsidRPr="00520017" w:rsidRDefault="00EA2D49" w:rsidP="003C3798">
            <w:pPr>
              <w:pStyle w:val="a5"/>
              <w:jc w:val="center"/>
              <w:rPr>
                <w:rFonts w:ascii="Times New Roman" w:hAnsi="Times New Roman"/>
              </w:rPr>
            </w:pPr>
            <w:r w:rsidRPr="00520017">
              <w:rPr>
                <w:rFonts w:ascii="Times New Roman" w:hAnsi="Times New Roman"/>
              </w:rPr>
              <w:t>Наименование подпрограммы</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EA2D49" w:rsidRPr="00520017" w:rsidRDefault="00EA2D49" w:rsidP="00841516">
            <w:pPr>
              <w:pStyle w:val="a5"/>
              <w:jc w:val="center"/>
              <w:rPr>
                <w:rFonts w:ascii="Times New Roman" w:hAnsi="Times New Roman"/>
              </w:rPr>
            </w:pPr>
            <w:r w:rsidRPr="00520017">
              <w:rPr>
                <w:rFonts w:ascii="Times New Roman" w:hAnsi="Times New Roman"/>
              </w:rPr>
              <w:t>Ответственный исполнитель, соисполнители</w:t>
            </w:r>
          </w:p>
        </w:tc>
        <w:tc>
          <w:tcPr>
            <w:tcW w:w="710" w:type="dxa"/>
            <w:vMerge w:val="restart"/>
            <w:tcBorders>
              <w:top w:val="single" w:sz="4" w:space="0" w:color="auto"/>
              <w:left w:val="single" w:sz="4" w:space="0" w:color="auto"/>
              <w:right w:val="single" w:sz="4" w:space="0" w:color="auto"/>
            </w:tcBorders>
            <w:vAlign w:val="center"/>
          </w:tcPr>
          <w:p w:rsidR="00EA2D49" w:rsidRPr="00E059F2" w:rsidRDefault="00EA2D49" w:rsidP="00841516">
            <w:pPr>
              <w:pStyle w:val="a5"/>
              <w:ind w:right="-98" w:hanging="108"/>
              <w:jc w:val="center"/>
              <w:rPr>
                <w:rFonts w:ascii="Times New Roman" w:hAnsi="Times New Roman"/>
              </w:rPr>
            </w:pPr>
            <w:r w:rsidRPr="00E059F2">
              <w:rPr>
                <w:rFonts w:ascii="Times New Roman" w:hAnsi="Times New Roman"/>
              </w:rPr>
              <w:t>КБК</w:t>
            </w:r>
          </w:p>
        </w:tc>
        <w:tc>
          <w:tcPr>
            <w:tcW w:w="4818" w:type="dxa"/>
            <w:gridSpan w:val="5"/>
            <w:tcBorders>
              <w:top w:val="single" w:sz="4" w:space="0" w:color="auto"/>
              <w:left w:val="single" w:sz="4" w:space="0" w:color="auto"/>
              <w:bottom w:val="single" w:sz="4" w:space="0" w:color="auto"/>
            </w:tcBorders>
            <w:vAlign w:val="center"/>
          </w:tcPr>
          <w:p w:rsidR="00EA2D49" w:rsidRPr="00E059F2" w:rsidRDefault="00EA2D49" w:rsidP="00841516">
            <w:pPr>
              <w:pStyle w:val="a5"/>
              <w:jc w:val="center"/>
              <w:rPr>
                <w:rFonts w:ascii="Times New Roman" w:hAnsi="Times New Roman"/>
                <w:lang w:val="ru-RU"/>
              </w:rPr>
            </w:pPr>
            <w:r w:rsidRPr="00E059F2">
              <w:rPr>
                <w:rFonts w:ascii="Times New Roman" w:hAnsi="Times New Roman"/>
                <w:lang w:val="ru-RU"/>
              </w:rPr>
              <w:t>Расходы (тыс. рублей) по годам*</w:t>
            </w:r>
          </w:p>
        </w:tc>
      </w:tr>
      <w:tr w:rsidR="00EA2D49" w:rsidRPr="00520017" w:rsidTr="00443E30">
        <w:trPr>
          <w:trHeight w:val="879"/>
        </w:trPr>
        <w:tc>
          <w:tcPr>
            <w:tcW w:w="1843" w:type="dxa"/>
            <w:vMerge/>
            <w:tcBorders>
              <w:top w:val="single" w:sz="4" w:space="0" w:color="auto"/>
              <w:bottom w:val="single" w:sz="4" w:space="0" w:color="auto"/>
              <w:right w:val="single" w:sz="4" w:space="0" w:color="auto"/>
            </w:tcBorders>
          </w:tcPr>
          <w:p w:rsidR="00EA2D49" w:rsidRPr="003D14BD" w:rsidRDefault="00EA2D49" w:rsidP="000E19E2">
            <w:pPr>
              <w:pStyle w:val="a5"/>
              <w:rPr>
                <w:rFonts w:ascii="Times New Roman" w:hAnsi="Times New Roman"/>
                <w:lang w:val="ru-RU"/>
              </w:rPr>
            </w:pPr>
          </w:p>
        </w:tc>
        <w:tc>
          <w:tcPr>
            <w:tcW w:w="3544" w:type="dxa"/>
            <w:vMerge/>
            <w:tcBorders>
              <w:top w:val="single" w:sz="4" w:space="0" w:color="auto"/>
              <w:left w:val="single" w:sz="4" w:space="0" w:color="auto"/>
              <w:bottom w:val="single" w:sz="4" w:space="0" w:color="auto"/>
              <w:right w:val="single" w:sz="4" w:space="0" w:color="auto"/>
            </w:tcBorders>
          </w:tcPr>
          <w:p w:rsidR="00EA2D49" w:rsidRPr="003D14BD" w:rsidRDefault="00EA2D49" w:rsidP="000E19E2">
            <w:pPr>
              <w:pStyle w:val="a5"/>
              <w:rPr>
                <w:rFonts w:ascii="Times New Roman" w:hAnsi="Times New Roman"/>
                <w:lang w:val="ru-RU"/>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EA2D49" w:rsidRPr="003D14BD" w:rsidRDefault="00EA2D49" w:rsidP="00841516">
            <w:pPr>
              <w:pStyle w:val="a5"/>
              <w:jc w:val="center"/>
              <w:rPr>
                <w:rFonts w:ascii="Times New Roman" w:hAnsi="Times New Roman"/>
                <w:lang w:val="ru-RU"/>
              </w:rPr>
            </w:pPr>
          </w:p>
        </w:tc>
        <w:tc>
          <w:tcPr>
            <w:tcW w:w="710" w:type="dxa"/>
            <w:vMerge/>
            <w:tcBorders>
              <w:left w:val="single" w:sz="4" w:space="0" w:color="auto"/>
              <w:bottom w:val="single" w:sz="4" w:space="0" w:color="auto"/>
              <w:right w:val="single" w:sz="4" w:space="0" w:color="auto"/>
            </w:tcBorders>
            <w:vAlign w:val="center"/>
          </w:tcPr>
          <w:p w:rsidR="00EA2D49" w:rsidRPr="00E059F2" w:rsidRDefault="00EA2D49" w:rsidP="00841516">
            <w:pPr>
              <w:pStyle w:val="a5"/>
              <w:ind w:right="-98" w:hanging="108"/>
              <w:jc w:val="center"/>
              <w:rPr>
                <w:rFonts w:ascii="Times New Roman" w:hAnsi="Times New Roman"/>
                <w:lang w:val="ru-RU"/>
              </w:rPr>
            </w:pPr>
          </w:p>
        </w:tc>
        <w:tc>
          <w:tcPr>
            <w:tcW w:w="991"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r w:rsidRPr="00E059F2">
              <w:rPr>
                <w:rFonts w:ascii="Times New Roman" w:hAnsi="Times New Roman"/>
              </w:rPr>
              <w:t>2019</w:t>
            </w:r>
          </w:p>
        </w:tc>
        <w:tc>
          <w:tcPr>
            <w:tcW w:w="1134"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ind w:left="-108" w:right="-108"/>
              <w:jc w:val="center"/>
              <w:rPr>
                <w:rFonts w:ascii="Times New Roman" w:hAnsi="Times New Roman"/>
              </w:rPr>
            </w:pPr>
            <w:r w:rsidRPr="00E059F2">
              <w:rPr>
                <w:rFonts w:ascii="Times New Roman" w:hAnsi="Times New Roman"/>
              </w:rPr>
              <w:t>2020</w:t>
            </w:r>
          </w:p>
        </w:tc>
        <w:tc>
          <w:tcPr>
            <w:tcW w:w="992"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ind w:left="-108" w:right="-108"/>
              <w:jc w:val="center"/>
              <w:rPr>
                <w:rFonts w:ascii="Times New Roman" w:hAnsi="Times New Roman"/>
              </w:rPr>
            </w:pPr>
            <w:r w:rsidRPr="00E059F2">
              <w:rPr>
                <w:rFonts w:ascii="Times New Roman" w:hAnsi="Times New Roman"/>
              </w:rPr>
              <w:t>2021</w:t>
            </w:r>
          </w:p>
        </w:tc>
        <w:tc>
          <w:tcPr>
            <w:tcW w:w="850"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r w:rsidRPr="00E059F2">
              <w:rPr>
                <w:rFonts w:ascii="Times New Roman" w:hAnsi="Times New Roman"/>
              </w:rPr>
              <w:t>2022</w:t>
            </w:r>
          </w:p>
        </w:tc>
        <w:tc>
          <w:tcPr>
            <w:tcW w:w="851"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r w:rsidRPr="00E059F2">
              <w:rPr>
                <w:rFonts w:ascii="Times New Roman" w:hAnsi="Times New Roman"/>
              </w:rPr>
              <w:t>2023</w:t>
            </w:r>
          </w:p>
        </w:tc>
      </w:tr>
      <w:tr w:rsidR="00EA2D49" w:rsidRPr="00520017" w:rsidTr="00443E30">
        <w:tc>
          <w:tcPr>
            <w:tcW w:w="1843" w:type="dxa"/>
            <w:tcBorders>
              <w:top w:val="single" w:sz="4" w:space="0" w:color="auto"/>
              <w:bottom w:val="single" w:sz="4" w:space="0" w:color="auto"/>
              <w:right w:val="single" w:sz="4" w:space="0" w:color="auto"/>
            </w:tcBorders>
          </w:tcPr>
          <w:p w:rsidR="00EA2D49" w:rsidRPr="00520017" w:rsidRDefault="00EA2D49" w:rsidP="000E19E2">
            <w:pPr>
              <w:pStyle w:val="a5"/>
              <w:jc w:val="center"/>
              <w:rPr>
                <w:rFonts w:ascii="Times New Roman" w:hAnsi="Times New Roman"/>
              </w:rPr>
            </w:pPr>
            <w:r w:rsidRPr="00520017">
              <w:rPr>
                <w:rFonts w:ascii="Times New Roman" w:hAnsi="Times New Roman"/>
              </w:rPr>
              <w:t>1</w:t>
            </w:r>
          </w:p>
        </w:tc>
        <w:tc>
          <w:tcPr>
            <w:tcW w:w="3544" w:type="dxa"/>
            <w:tcBorders>
              <w:top w:val="single" w:sz="4" w:space="0" w:color="auto"/>
              <w:left w:val="single" w:sz="4" w:space="0" w:color="auto"/>
              <w:bottom w:val="single" w:sz="4" w:space="0" w:color="auto"/>
              <w:right w:val="single" w:sz="4" w:space="0" w:color="auto"/>
            </w:tcBorders>
          </w:tcPr>
          <w:p w:rsidR="00EA2D49" w:rsidRPr="00520017" w:rsidRDefault="00EA2D49" w:rsidP="000E19E2">
            <w:pPr>
              <w:pStyle w:val="a5"/>
              <w:jc w:val="center"/>
              <w:rPr>
                <w:rFonts w:ascii="Times New Roman" w:hAnsi="Times New Roman"/>
              </w:rPr>
            </w:pPr>
            <w:r w:rsidRPr="00520017">
              <w:rPr>
                <w:rFonts w:ascii="Times New Roman" w:hAnsi="Times New Roman"/>
              </w:rPr>
              <w:t>2</w:t>
            </w:r>
          </w:p>
        </w:tc>
        <w:tc>
          <w:tcPr>
            <w:tcW w:w="4536" w:type="dxa"/>
            <w:tcBorders>
              <w:top w:val="single" w:sz="4" w:space="0" w:color="auto"/>
              <w:left w:val="single" w:sz="4" w:space="0" w:color="auto"/>
              <w:bottom w:val="single" w:sz="4" w:space="0" w:color="auto"/>
              <w:right w:val="single" w:sz="4" w:space="0" w:color="auto"/>
            </w:tcBorders>
            <w:vAlign w:val="center"/>
          </w:tcPr>
          <w:p w:rsidR="00EA2D49" w:rsidRPr="00520017" w:rsidRDefault="00EA2D49" w:rsidP="00841516">
            <w:pPr>
              <w:pStyle w:val="a5"/>
              <w:jc w:val="center"/>
              <w:rPr>
                <w:rFonts w:ascii="Times New Roman" w:hAnsi="Times New Roman"/>
              </w:rPr>
            </w:pPr>
            <w:r w:rsidRPr="00520017">
              <w:rPr>
                <w:rFonts w:ascii="Times New Roman" w:hAnsi="Times New Roman"/>
              </w:rPr>
              <w:t>3</w:t>
            </w:r>
          </w:p>
        </w:tc>
        <w:tc>
          <w:tcPr>
            <w:tcW w:w="710"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r w:rsidRPr="00E059F2">
              <w:rPr>
                <w:rFonts w:ascii="Times New Roman" w:hAnsi="Times New Roman"/>
              </w:rPr>
              <w:t>4</w:t>
            </w:r>
          </w:p>
        </w:tc>
        <w:tc>
          <w:tcPr>
            <w:tcW w:w="991"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r w:rsidRPr="00E059F2">
              <w:rPr>
                <w:rFonts w:ascii="Times New Roman" w:hAnsi="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r w:rsidRPr="00E059F2">
              <w:rPr>
                <w:rFonts w:ascii="Times New Roman" w:hAnsi="Times New Roman"/>
              </w:rPr>
              <w:t>6</w:t>
            </w:r>
          </w:p>
        </w:tc>
        <w:tc>
          <w:tcPr>
            <w:tcW w:w="992"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r w:rsidRPr="00E059F2">
              <w:rPr>
                <w:rFonts w:ascii="Times New Roman" w:hAnsi="Times New Roman"/>
              </w:rPr>
              <w:t>7</w:t>
            </w:r>
          </w:p>
        </w:tc>
        <w:tc>
          <w:tcPr>
            <w:tcW w:w="850"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r w:rsidRPr="00E059F2">
              <w:rPr>
                <w:rFonts w:ascii="Times New Roman" w:hAnsi="Times New Roman"/>
              </w:rPr>
              <w:t>8</w:t>
            </w:r>
          </w:p>
        </w:tc>
        <w:tc>
          <w:tcPr>
            <w:tcW w:w="851"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r w:rsidRPr="00E059F2">
              <w:rPr>
                <w:rFonts w:ascii="Times New Roman" w:hAnsi="Times New Roman"/>
              </w:rPr>
              <w:t>9</w:t>
            </w:r>
          </w:p>
        </w:tc>
      </w:tr>
      <w:tr w:rsidR="00EA2D49" w:rsidRPr="00520017" w:rsidTr="00443E30">
        <w:tc>
          <w:tcPr>
            <w:tcW w:w="1843" w:type="dxa"/>
            <w:vMerge w:val="restart"/>
            <w:tcBorders>
              <w:top w:val="single" w:sz="4" w:space="0" w:color="auto"/>
              <w:bottom w:val="single" w:sz="4" w:space="0" w:color="auto"/>
              <w:right w:val="single" w:sz="4" w:space="0" w:color="auto"/>
            </w:tcBorders>
          </w:tcPr>
          <w:p w:rsidR="00EA2D49" w:rsidRPr="00520017" w:rsidRDefault="00EA2D49" w:rsidP="000E19E2">
            <w:pPr>
              <w:pStyle w:val="a6"/>
              <w:rPr>
                <w:rFonts w:ascii="Times New Roman" w:hAnsi="Times New Roman"/>
              </w:rPr>
            </w:pPr>
            <w:r w:rsidRPr="00520017">
              <w:rPr>
                <w:rFonts w:ascii="Times New Roman" w:hAnsi="Times New Roman"/>
              </w:rPr>
              <w:t>Подпрограмма</w:t>
            </w:r>
          </w:p>
        </w:tc>
        <w:tc>
          <w:tcPr>
            <w:tcW w:w="3544" w:type="dxa"/>
            <w:vMerge w:val="restart"/>
            <w:tcBorders>
              <w:top w:val="single" w:sz="4" w:space="0" w:color="auto"/>
              <w:left w:val="single" w:sz="4" w:space="0" w:color="auto"/>
              <w:bottom w:val="single" w:sz="4" w:space="0" w:color="auto"/>
              <w:right w:val="single" w:sz="4" w:space="0" w:color="auto"/>
            </w:tcBorders>
          </w:tcPr>
          <w:p w:rsidR="00EA2D49" w:rsidRPr="003D14BD" w:rsidRDefault="00EA2D49" w:rsidP="00841516">
            <w:pPr>
              <w:rPr>
                <w:lang w:val="ru-RU"/>
              </w:rPr>
            </w:pPr>
            <w:r w:rsidRPr="003D14BD">
              <w:rPr>
                <w:rFonts w:ascii="Times New Roman" w:hAnsi="Times New Roman"/>
                <w:lang w:val="ru-RU"/>
              </w:rPr>
              <w:t>Повышение безопасности дорожного движения и дорожное хозяйство в муниципальном образовании «Звениговский муниципальный район» на 2019-2023 годы</w:t>
            </w:r>
          </w:p>
        </w:tc>
        <w:tc>
          <w:tcPr>
            <w:tcW w:w="4536" w:type="dxa"/>
            <w:tcBorders>
              <w:top w:val="single" w:sz="4" w:space="0" w:color="auto"/>
              <w:left w:val="single" w:sz="4" w:space="0" w:color="auto"/>
              <w:bottom w:val="single" w:sz="4" w:space="0" w:color="auto"/>
              <w:right w:val="single" w:sz="4" w:space="0" w:color="auto"/>
            </w:tcBorders>
            <w:vAlign w:val="center"/>
          </w:tcPr>
          <w:p w:rsidR="00EA2D49" w:rsidRPr="00520017" w:rsidRDefault="00EA2D49" w:rsidP="00841516">
            <w:pPr>
              <w:pStyle w:val="a5"/>
              <w:jc w:val="center"/>
              <w:rPr>
                <w:rFonts w:ascii="Times New Roman" w:hAnsi="Times New Roman"/>
              </w:rPr>
            </w:pPr>
            <w:r w:rsidRPr="00520017">
              <w:rPr>
                <w:rFonts w:ascii="Times New Roman" w:hAnsi="Times New Roman"/>
              </w:rPr>
              <w:t>всего</w:t>
            </w:r>
          </w:p>
        </w:tc>
        <w:tc>
          <w:tcPr>
            <w:tcW w:w="710"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vAlign w:val="center"/>
          </w:tcPr>
          <w:p w:rsidR="00EA2D49" w:rsidRPr="00CD5A89" w:rsidRDefault="00D90D1C" w:rsidP="00841516">
            <w:pPr>
              <w:pStyle w:val="a5"/>
              <w:jc w:val="center"/>
              <w:rPr>
                <w:rFonts w:ascii="Times New Roman" w:hAnsi="Times New Roman"/>
                <w:lang w:val="ru-RU"/>
              </w:rPr>
            </w:pPr>
            <w:r w:rsidRPr="00CD5A89">
              <w:rPr>
                <w:rFonts w:ascii="Times New Roman" w:hAnsi="Times New Roman"/>
                <w:lang w:val="ru-RU"/>
              </w:rPr>
              <w:t>9783,8</w:t>
            </w:r>
          </w:p>
        </w:tc>
        <w:tc>
          <w:tcPr>
            <w:tcW w:w="1134" w:type="dxa"/>
            <w:tcBorders>
              <w:top w:val="single" w:sz="4" w:space="0" w:color="auto"/>
              <w:left w:val="single" w:sz="4" w:space="0" w:color="auto"/>
              <w:bottom w:val="single" w:sz="4" w:space="0" w:color="auto"/>
              <w:right w:val="single" w:sz="4" w:space="0" w:color="auto"/>
            </w:tcBorders>
            <w:vAlign w:val="center"/>
          </w:tcPr>
          <w:p w:rsidR="00EA2D49" w:rsidRPr="00CD5A89" w:rsidRDefault="00443E30" w:rsidP="00841516">
            <w:pPr>
              <w:pStyle w:val="a5"/>
              <w:jc w:val="center"/>
              <w:rPr>
                <w:rFonts w:ascii="Times New Roman" w:hAnsi="Times New Roman"/>
                <w:lang w:val="ru-RU"/>
              </w:rPr>
            </w:pPr>
            <w:r w:rsidRPr="00CD5A89">
              <w:rPr>
                <w:rFonts w:ascii="Times New Roman" w:hAnsi="Times New Roman"/>
                <w:lang w:val="ru-RU"/>
              </w:rPr>
              <w:t>10</w:t>
            </w:r>
            <w:r w:rsidR="00D90D1C" w:rsidRPr="00CD5A89">
              <w:rPr>
                <w:rFonts w:ascii="Times New Roman" w:hAnsi="Times New Roman"/>
                <w:lang w:val="ru-RU"/>
              </w:rPr>
              <w:t>545,0</w:t>
            </w:r>
          </w:p>
        </w:tc>
        <w:tc>
          <w:tcPr>
            <w:tcW w:w="992" w:type="dxa"/>
            <w:tcBorders>
              <w:top w:val="single" w:sz="4" w:space="0" w:color="auto"/>
              <w:left w:val="single" w:sz="4" w:space="0" w:color="auto"/>
              <w:bottom w:val="single" w:sz="4" w:space="0" w:color="auto"/>
              <w:right w:val="single" w:sz="4" w:space="0" w:color="auto"/>
            </w:tcBorders>
            <w:vAlign w:val="center"/>
          </w:tcPr>
          <w:p w:rsidR="00EA2D49" w:rsidRPr="00CD5A89" w:rsidRDefault="00443E30" w:rsidP="00841516">
            <w:pPr>
              <w:pStyle w:val="a5"/>
              <w:jc w:val="center"/>
              <w:rPr>
                <w:rFonts w:ascii="Times New Roman" w:hAnsi="Times New Roman"/>
                <w:lang w:val="ru-RU"/>
              </w:rPr>
            </w:pPr>
            <w:r w:rsidRPr="00CD5A89">
              <w:rPr>
                <w:rFonts w:ascii="Times New Roman" w:hAnsi="Times New Roman"/>
                <w:lang w:val="ru-RU"/>
              </w:rPr>
              <w:t>8626,0</w:t>
            </w:r>
          </w:p>
        </w:tc>
        <w:tc>
          <w:tcPr>
            <w:tcW w:w="850" w:type="dxa"/>
            <w:tcBorders>
              <w:top w:val="single" w:sz="4" w:space="0" w:color="auto"/>
              <w:left w:val="single" w:sz="4" w:space="0" w:color="auto"/>
              <w:bottom w:val="single" w:sz="4" w:space="0" w:color="auto"/>
              <w:right w:val="single" w:sz="4" w:space="0" w:color="auto"/>
            </w:tcBorders>
            <w:vAlign w:val="center"/>
          </w:tcPr>
          <w:p w:rsidR="00EA2D49"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EA2D49"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r>
      <w:tr w:rsidR="00E059F2" w:rsidRPr="00520017" w:rsidTr="00443E30">
        <w:trPr>
          <w:trHeight w:val="829"/>
        </w:trPr>
        <w:tc>
          <w:tcPr>
            <w:tcW w:w="1843" w:type="dxa"/>
            <w:vMerge/>
            <w:tcBorders>
              <w:top w:val="single" w:sz="4" w:space="0" w:color="auto"/>
              <w:bottom w:val="single" w:sz="4" w:space="0" w:color="auto"/>
              <w:right w:val="single" w:sz="4" w:space="0" w:color="auto"/>
            </w:tcBorders>
          </w:tcPr>
          <w:p w:rsidR="00E059F2" w:rsidRPr="00520017" w:rsidRDefault="00E059F2" w:rsidP="000E19E2">
            <w:pPr>
              <w:pStyle w:val="a5"/>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tcPr>
          <w:p w:rsidR="00E059F2" w:rsidRPr="00520017" w:rsidRDefault="00E059F2" w:rsidP="00841516">
            <w:pPr>
              <w:pStyle w:val="a5"/>
              <w:jc w:val="left"/>
              <w:rPr>
                <w:rFonts w:ascii="Times New Roman" w:hAnsi="Times New Roman"/>
              </w:rPr>
            </w:pPr>
          </w:p>
        </w:tc>
        <w:tc>
          <w:tcPr>
            <w:tcW w:w="4536" w:type="dxa"/>
            <w:tcBorders>
              <w:top w:val="single" w:sz="4" w:space="0" w:color="auto"/>
              <w:left w:val="single" w:sz="4" w:space="0" w:color="auto"/>
              <w:right w:val="single" w:sz="4" w:space="0" w:color="auto"/>
            </w:tcBorders>
            <w:vAlign w:val="center"/>
          </w:tcPr>
          <w:p w:rsidR="00E059F2" w:rsidRPr="003D14BD" w:rsidRDefault="00E059F2" w:rsidP="00841516">
            <w:pPr>
              <w:pStyle w:val="a5"/>
              <w:jc w:val="center"/>
              <w:rPr>
                <w:rFonts w:ascii="Times New Roman" w:hAnsi="Times New Roman"/>
                <w:lang w:val="ru-RU"/>
              </w:rPr>
            </w:pPr>
            <w:r w:rsidRPr="003D14BD">
              <w:rPr>
                <w:rFonts w:ascii="Times New Roman" w:hAnsi="Times New Roman"/>
                <w:lang w:val="ru-RU"/>
              </w:rPr>
              <w:t>Администрация МО «Звениговский МР»,</w:t>
            </w:r>
          </w:p>
          <w:p w:rsidR="00E059F2" w:rsidRPr="003D14BD" w:rsidRDefault="00E059F2" w:rsidP="00841516">
            <w:pPr>
              <w:pStyle w:val="a5"/>
              <w:jc w:val="center"/>
              <w:rPr>
                <w:rFonts w:ascii="Times New Roman" w:hAnsi="Times New Roman"/>
                <w:lang w:val="ru-RU"/>
              </w:rPr>
            </w:pPr>
            <w:r>
              <w:rPr>
                <w:rFonts w:ascii="Times New Roman" w:hAnsi="Times New Roman"/>
                <w:lang w:val="ru-RU"/>
              </w:rPr>
              <w:t>а</w:t>
            </w:r>
            <w:r w:rsidRPr="003D14BD">
              <w:rPr>
                <w:rFonts w:ascii="Times New Roman" w:hAnsi="Times New Roman"/>
                <w:lang w:val="ru-RU"/>
              </w:rPr>
              <w:t xml:space="preserve">дминистрации городских и сельских поселений (по </w:t>
            </w:r>
            <w:r w:rsidRPr="00443E30">
              <w:rPr>
                <w:rFonts w:ascii="Times New Roman" w:hAnsi="Times New Roman"/>
                <w:lang w:val="ru-RU"/>
              </w:rPr>
              <w:t>согласованию</w:t>
            </w:r>
            <w:r w:rsidRPr="003D14BD">
              <w:rPr>
                <w:lang w:val="ru-RU"/>
              </w:rPr>
              <w:t>)</w:t>
            </w:r>
          </w:p>
        </w:tc>
        <w:tc>
          <w:tcPr>
            <w:tcW w:w="710" w:type="dxa"/>
            <w:tcBorders>
              <w:top w:val="single" w:sz="4" w:space="0" w:color="auto"/>
              <w:left w:val="single" w:sz="4" w:space="0" w:color="auto"/>
              <w:right w:val="single" w:sz="4" w:space="0" w:color="auto"/>
            </w:tcBorders>
            <w:vAlign w:val="center"/>
          </w:tcPr>
          <w:p w:rsidR="00E059F2" w:rsidRPr="00E059F2" w:rsidRDefault="00E059F2" w:rsidP="00841516">
            <w:pPr>
              <w:pStyle w:val="a5"/>
              <w:jc w:val="center"/>
              <w:rPr>
                <w:rFonts w:ascii="Times New Roman" w:hAnsi="Times New Roman"/>
                <w:lang w:val="ru-RU"/>
              </w:rPr>
            </w:pPr>
          </w:p>
        </w:tc>
        <w:tc>
          <w:tcPr>
            <w:tcW w:w="991" w:type="dxa"/>
            <w:tcBorders>
              <w:top w:val="single" w:sz="4" w:space="0" w:color="auto"/>
              <w:left w:val="single" w:sz="4" w:space="0" w:color="auto"/>
              <w:right w:val="single" w:sz="4" w:space="0" w:color="auto"/>
            </w:tcBorders>
            <w:vAlign w:val="center"/>
          </w:tcPr>
          <w:p w:rsidR="00E059F2" w:rsidRPr="00CD5A89" w:rsidRDefault="00D90D1C" w:rsidP="00841516">
            <w:pPr>
              <w:pStyle w:val="a5"/>
              <w:jc w:val="center"/>
              <w:rPr>
                <w:rFonts w:ascii="Times New Roman" w:hAnsi="Times New Roman"/>
              </w:rPr>
            </w:pPr>
            <w:r w:rsidRPr="00CD5A89">
              <w:rPr>
                <w:rFonts w:ascii="Times New Roman" w:hAnsi="Times New Roman"/>
                <w:lang w:val="ru-RU"/>
              </w:rPr>
              <w:t>9783,8</w:t>
            </w:r>
          </w:p>
        </w:tc>
        <w:tc>
          <w:tcPr>
            <w:tcW w:w="1134" w:type="dxa"/>
            <w:tcBorders>
              <w:top w:val="single" w:sz="4" w:space="0" w:color="auto"/>
              <w:left w:val="single" w:sz="4" w:space="0" w:color="auto"/>
              <w:right w:val="single" w:sz="4" w:space="0" w:color="auto"/>
            </w:tcBorders>
            <w:vAlign w:val="center"/>
          </w:tcPr>
          <w:p w:rsidR="00E059F2" w:rsidRPr="00CD5A89" w:rsidRDefault="00443E30" w:rsidP="00841516">
            <w:pPr>
              <w:pStyle w:val="a5"/>
              <w:jc w:val="center"/>
              <w:rPr>
                <w:rFonts w:ascii="Times New Roman" w:hAnsi="Times New Roman"/>
              </w:rPr>
            </w:pPr>
            <w:r w:rsidRPr="00CD5A89">
              <w:rPr>
                <w:rFonts w:ascii="Times New Roman" w:hAnsi="Times New Roman"/>
                <w:lang w:val="ru-RU"/>
              </w:rPr>
              <w:t>10545,0</w:t>
            </w:r>
          </w:p>
        </w:tc>
        <w:tc>
          <w:tcPr>
            <w:tcW w:w="992" w:type="dxa"/>
            <w:tcBorders>
              <w:top w:val="single" w:sz="4" w:space="0" w:color="auto"/>
              <w:left w:val="single" w:sz="4" w:space="0" w:color="auto"/>
              <w:right w:val="single" w:sz="4" w:space="0" w:color="auto"/>
            </w:tcBorders>
            <w:vAlign w:val="center"/>
          </w:tcPr>
          <w:p w:rsidR="00E059F2" w:rsidRPr="00CD5A89" w:rsidRDefault="00443E30" w:rsidP="00841516">
            <w:pPr>
              <w:pStyle w:val="a5"/>
              <w:jc w:val="center"/>
              <w:rPr>
                <w:rFonts w:ascii="Times New Roman" w:hAnsi="Times New Roman"/>
              </w:rPr>
            </w:pPr>
            <w:r w:rsidRPr="00CD5A89">
              <w:rPr>
                <w:rFonts w:ascii="Times New Roman" w:hAnsi="Times New Roman"/>
                <w:lang w:val="ru-RU"/>
              </w:rPr>
              <w:t>8626,0</w:t>
            </w:r>
          </w:p>
        </w:tc>
        <w:tc>
          <w:tcPr>
            <w:tcW w:w="850" w:type="dxa"/>
            <w:tcBorders>
              <w:top w:val="single" w:sz="4" w:space="0" w:color="auto"/>
              <w:left w:val="single" w:sz="4" w:space="0" w:color="auto"/>
              <w:right w:val="single" w:sz="4" w:space="0" w:color="auto"/>
            </w:tcBorders>
            <w:vAlign w:val="center"/>
          </w:tcPr>
          <w:p w:rsidR="00E059F2"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c>
          <w:tcPr>
            <w:tcW w:w="851" w:type="dxa"/>
            <w:tcBorders>
              <w:top w:val="single" w:sz="4" w:space="0" w:color="auto"/>
              <w:left w:val="single" w:sz="4" w:space="0" w:color="auto"/>
              <w:right w:val="single" w:sz="4" w:space="0" w:color="auto"/>
            </w:tcBorders>
            <w:vAlign w:val="center"/>
          </w:tcPr>
          <w:p w:rsidR="00E059F2"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r>
      <w:tr w:rsidR="00CD5A89" w:rsidRPr="00520017" w:rsidTr="00443E30">
        <w:tc>
          <w:tcPr>
            <w:tcW w:w="1843" w:type="dxa"/>
            <w:vMerge w:val="restart"/>
            <w:tcBorders>
              <w:top w:val="single" w:sz="4" w:space="0" w:color="auto"/>
              <w:right w:val="single" w:sz="4" w:space="0" w:color="auto"/>
            </w:tcBorders>
          </w:tcPr>
          <w:p w:rsidR="00CD5A89" w:rsidRPr="00520017" w:rsidRDefault="00CD5A89" w:rsidP="000E19E2">
            <w:pPr>
              <w:pStyle w:val="a5"/>
              <w:rPr>
                <w:rFonts w:ascii="Times New Roman" w:hAnsi="Times New Roman"/>
              </w:rPr>
            </w:pPr>
            <w:r w:rsidRPr="00520017">
              <w:rPr>
                <w:rFonts w:ascii="Times New Roman" w:hAnsi="Times New Roman"/>
              </w:rPr>
              <w:t>Подпрограмма</w:t>
            </w:r>
          </w:p>
        </w:tc>
        <w:tc>
          <w:tcPr>
            <w:tcW w:w="3544" w:type="dxa"/>
            <w:vMerge w:val="restart"/>
            <w:tcBorders>
              <w:top w:val="single" w:sz="4" w:space="0" w:color="auto"/>
              <w:left w:val="single" w:sz="4" w:space="0" w:color="auto"/>
              <w:right w:val="single" w:sz="4" w:space="0" w:color="auto"/>
            </w:tcBorders>
          </w:tcPr>
          <w:p w:rsidR="00CD5A89" w:rsidRPr="00841516" w:rsidRDefault="00CD5A89" w:rsidP="00841516">
            <w:pPr>
              <w:rPr>
                <w:rFonts w:ascii="Times New Roman" w:hAnsi="Times New Roman"/>
                <w:lang w:val="ru-RU"/>
              </w:rPr>
            </w:pPr>
            <w:r w:rsidRPr="00841516">
              <w:rPr>
                <w:rFonts w:ascii="Times New Roman" w:hAnsi="Times New Roman"/>
                <w:lang w:val="ru-RU"/>
              </w:rPr>
              <w:t xml:space="preserve">Усовершенствование территориального планирования </w:t>
            </w:r>
          </w:p>
          <w:p w:rsidR="00CD5A89" w:rsidRPr="00D567B0" w:rsidRDefault="00CD5A89" w:rsidP="00841516">
            <w:pPr>
              <w:rPr>
                <w:rFonts w:ascii="Times New Roman" w:hAnsi="Times New Roman"/>
                <w:lang w:val="ru-RU"/>
              </w:rPr>
            </w:pPr>
            <w:r>
              <w:rPr>
                <w:rFonts w:ascii="Times New Roman" w:hAnsi="Times New Roman"/>
                <w:lang w:val="ru-RU"/>
              </w:rPr>
              <w:t xml:space="preserve">и благоустройство территории </w:t>
            </w:r>
            <w:r w:rsidRPr="00D567B0">
              <w:rPr>
                <w:rFonts w:ascii="Times New Roman" w:hAnsi="Times New Roman"/>
                <w:lang w:val="ru-RU"/>
              </w:rPr>
              <w:t>на 2019-2023 годы</w:t>
            </w:r>
          </w:p>
        </w:tc>
        <w:tc>
          <w:tcPr>
            <w:tcW w:w="4536" w:type="dxa"/>
            <w:tcBorders>
              <w:top w:val="single" w:sz="4" w:space="0" w:color="auto"/>
              <w:left w:val="single" w:sz="4" w:space="0" w:color="auto"/>
              <w:bottom w:val="single" w:sz="4" w:space="0" w:color="auto"/>
              <w:right w:val="single" w:sz="4" w:space="0" w:color="auto"/>
            </w:tcBorders>
            <w:vAlign w:val="center"/>
          </w:tcPr>
          <w:p w:rsidR="00CD5A89" w:rsidRPr="00520017" w:rsidRDefault="00CD5A89" w:rsidP="00841516">
            <w:pPr>
              <w:pStyle w:val="a5"/>
              <w:jc w:val="center"/>
              <w:rPr>
                <w:rFonts w:ascii="Times New Roman" w:hAnsi="Times New Roman"/>
              </w:rPr>
            </w:pPr>
            <w:r w:rsidRPr="00520017">
              <w:rPr>
                <w:rFonts w:ascii="Times New Roman" w:hAnsi="Times New Roman"/>
              </w:rPr>
              <w:t>всего</w:t>
            </w:r>
          </w:p>
        </w:tc>
        <w:tc>
          <w:tcPr>
            <w:tcW w:w="710" w:type="dxa"/>
            <w:tcBorders>
              <w:top w:val="single" w:sz="4" w:space="0" w:color="auto"/>
              <w:left w:val="single" w:sz="4" w:space="0" w:color="auto"/>
              <w:bottom w:val="single" w:sz="4" w:space="0" w:color="auto"/>
              <w:right w:val="single" w:sz="4" w:space="0" w:color="auto"/>
            </w:tcBorders>
            <w:vAlign w:val="center"/>
          </w:tcPr>
          <w:p w:rsidR="00CD5A89" w:rsidRPr="00E059F2" w:rsidRDefault="00CD5A89" w:rsidP="00841516">
            <w:pPr>
              <w:pStyle w:val="a5"/>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0</w:t>
            </w:r>
          </w:p>
        </w:tc>
      </w:tr>
      <w:tr w:rsidR="00CD5A89" w:rsidRPr="00CD5A89" w:rsidTr="00443E30">
        <w:trPr>
          <w:trHeight w:val="1142"/>
        </w:trPr>
        <w:tc>
          <w:tcPr>
            <w:tcW w:w="1843" w:type="dxa"/>
            <w:vMerge/>
            <w:tcBorders>
              <w:bottom w:val="single" w:sz="4" w:space="0" w:color="auto"/>
              <w:right w:val="single" w:sz="4" w:space="0" w:color="auto"/>
            </w:tcBorders>
          </w:tcPr>
          <w:p w:rsidR="00CD5A89" w:rsidRPr="00520017" w:rsidRDefault="00CD5A89" w:rsidP="000E19E2">
            <w:pPr>
              <w:pStyle w:val="a5"/>
              <w:rPr>
                <w:rFonts w:ascii="Times New Roman" w:hAnsi="Times New Roman"/>
              </w:rPr>
            </w:pPr>
          </w:p>
        </w:tc>
        <w:tc>
          <w:tcPr>
            <w:tcW w:w="3544" w:type="dxa"/>
            <w:vMerge/>
            <w:tcBorders>
              <w:left w:val="single" w:sz="4" w:space="0" w:color="auto"/>
              <w:bottom w:val="single" w:sz="4" w:space="0" w:color="auto"/>
              <w:right w:val="single" w:sz="4" w:space="0" w:color="auto"/>
            </w:tcBorders>
          </w:tcPr>
          <w:p w:rsidR="00CD5A89" w:rsidRPr="00520017" w:rsidRDefault="00CD5A89" w:rsidP="00841516">
            <w:pPr>
              <w:pStyle w:val="a5"/>
              <w:jc w:val="left"/>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CD5A89" w:rsidRPr="003D14BD" w:rsidRDefault="00CD5A89" w:rsidP="00841516">
            <w:pPr>
              <w:pStyle w:val="a5"/>
              <w:jc w:val="center"/>
              <w:rPr>
                <w:rFonts w:ascii="Times New Roman" w:hAnsi="Times New Roman"/>
                <w:lang w:val="ru-RU"/>
              </w:rPr>
            </w:pPr>
            <w:r w:rsidRPr="003D14BD">
              <w:rPr>
                <w:rFonts w:ascii="Times New Roman" w:hAnsi="Times New Roman"/>
                <w:lang w:val="ru-RU"/>
              </w:rPr>
              <w:t>Администрация МО «Звениговский МР»,</w:t>
            </w:r>
          </w:p>
          <w:p w:rsidR="00CD5A89" w:rsidRPr="003D14BD" w:rsidRDefault="00CD5A89" w:rsidP="00841516">
            <w:pPr>
              <w:pStyle w:val="a5"/>
              <w:jc w:val="center"/>
              <w:rPr>
                <w:rFonts w:ascii="Times New Roman" w:hAnsi="Times New Roman"/>
                <w:lang w:val="ru-RU"/>
              </w:rPr>
            </w:pPr>
            <w:r>
              <w:rPr>
                <w:rFonts w:ascii="Times New Roman" w:hAnsi="Times New Roman"/>
                <w:lang w:val="ru-RU"/>
              </w:rPr>
              <w:t>а</w:t>
            </w:r>
            <w:r w:rsidRPr="003D14BD">
              <w:rPr>
                <w:rFonts w:ascii="Times New Roman" w:hAnsi="Times New Roman"/>
                <w:lang w:val="ru-RU"/>
              </w:rPr>
              <w:t>дминистрации городских и сельских поселений (по согласованию</w:t>
            </w:r>
            <w:r w:rsidRPr="003D14BD">
              <w:rPr>
                <w:lang w:val="ru-RU"/>
              </w:rPr>
              <w:t>)</w:t>
            </w:r>
          </w:p>
        </w:tc>
        <w:tc>
          <w:tcPr>
            <w:tcW w:w="710" w:type="dxa"/>
            <w:tcBorders>
              <w:top w:val="single" w:sz="4" w:space="0" w:color="auto"/>
              <w:left w:val="single" w:sz="4" w:space="0" w:color="auto"/>
              <w:bottom w:val="single" w:sz="4" w:space="0" w:color="auto"/>
              <w:right w:val="single" w:sz="4" w:space="0" w:color="auto"/>
            </w:tcBorders>
            <w:vAlign w:val="center"/>
          </w:tcPr>
          <w:p w:rsidR="00CD5A89" w:rsidRPr="00E059F2" w:rsidRDefault="00CD5A89" w:rsidP="00841516">
            <w:pPr>
              <w:pStyle w:val="a5"/>
              <w:jc w:val="center"/>
              <w:rPr>
                <w:rFonts w:ascii="Times New Roman" w:hAnsi="Times New Roman"/>
                <w:lang w:val="ru-RU"/>
              </w:rPr>
            </w:pPr>
          </w:p>
        </w:tc>
        <w:tc>
          <w:tcPr>
            <w:tcW w:w="991"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0</w:t>
            </w:r>
          </w:p>
        </w:tc>
      </w:tr>
      <w:tr w:rsidR="00EA2D49" w:rsidRPr="00520017" w:rsidTr="00443E30">
        <w:tc>
          <w:tcPr>
            <w:tcW w:w="1843" w:type="dxa"/>
            <w:vMerge w:val="restart"/>
            <w:tcBorders>
              <w:top w:val="single" w:sz="4" w:space="0" w:color="auto"/>
              <w:right w:val="single" w:sz="4" w:space="0" w:color="auto"/>
            </w:tcBorders>
          </w:tcPr>
          <w:p w:rsidR="00EA2D49" w:rsidRPr="00520017" w:rsidRDefault="00EA2D49" w:rsidP="0053757A">
            <w:pPr>
              <w:pStyle w:val="a6"/>
              <w:rPr>
                <w:rFonts w:ascii="Times New Roman" w:hAnsi="Times New Roman"/>
              </w:rPr>
            </w:pPr>
            <w:r w:rsidRPr="00520017">
              <w:rPr>
                <w:rFonts w:ascii="Times New Roman" w:hAnsi="Times New Roman"/>
              </w:rPr>
              <w:t>Подпрограмма</w:t>
            </w:r>
          </w:p>
        </w:tc>
        <w:tc>
          <w:tcPr>
            <w:tcW w:w="3544" w:type="dxa"/>
            <w:vMerge w:val="restart"/>
            <w:tcBorders>
              <w:top w:val="single" w:sz="4" w:space="0" w:color="auto"/>
              <w:left w:val="single" w:sz="4" w:space="0" w:color="auto"/>
              <w:right w:val="single" w:sz="4" w:space="0" w:color="auto"/>
            </w:tcBorders>
          </w:tcPr>
          <w:p w:rsidR="00EA2D49" w:rsidRPr="003D14BD" w:rsidRDefault="00EA2D49" w:rsidP="00D567B0">
            <w:pPr>
              <w:rPr>
                <w:lang w:val="ru-RU"/>
              </w:rPr>
            </w:pPr>
            <w:r w:rsidRPr="003D14BD">
              <w:rPr>
                <w:rFonts w:ascii="Times New Roman" w:hAnsi="Times New Roman"/>
                <w:lang w:val="ru-RU"/>
              </w:rPr>
              <w:t>Комплексное развитие систем коммунальной инфраструктуры на территории муниципального образования «Звениговский муниципальный район» на 2019 - 2023 годы</w:t>
            </w:r>
          </w:p>
        </w:tc>
        <w:tc>
          <w:tcPr>
            <w:tcW w:w="4536" w:type="dxa"/>
            <w:tcBorders>
              <w:top w:val="single" w:sz="4" w:space="0" w:color="auto"/>
              <w:left w:val="single" w:sz="4" w:space="0" w:color="auto"/>
              <w:bottom w:val="single" w:sz="4" w:space="0" w:color="auto"/>
              <w:right w:val="single" w:sz="4" w:space="0" w:color="auto"/>
            </w:tcBorders>
            <w:vAlign w:val="center"/>
          </w:tcPr>
          <w:p w:rsidR="00EA2D49" w:rsidRPr="00520017" w:rsidRDefault="00EA2D49" w:rsidP="00841516">
            <w:pPr>
              <w:pStyle w:val="a5"/>
              <w:jc w:val="center"/>
              <w:rPr>
                <w:rFonts w:ascii="Times New Roman" w:hAnsi="Times New Roman"/>
              </w:rPr>
            </w:pPr>
            <w:r w:rsidRPr="00520017">
              <w:rPr>
                <w:rFonts w:ascii="Times New Roman" w:hAnsi="Times New Roman"/>
              </w:rPr>
              <w:t>всего</w:t>
            </w:r>
          </w:p>
        </w:tc>
        <w:tc>
          <w:tcPr>
            <w:tcW w:w="710" w:type="dxa"/>
            <w:tcBorders>
              <w:top w:val="single" w:sz="4" w:space="0" w:color="auto"/>
              <w:left w:val="single" w:sz="4" w:space="0" w:color="auto"/>
              <w:bottom w:val="single" w:sz="4" w:space="0" w:color="auto"/>
              <w:right w:val="single" w:sz="4" w:space="0" w:color="auto"/>
            </w:tcBorders>
            <w:vAlign w:val="center"/>
          </w:tcPr>
          <w:p w:rsidR="00EA2D49" w:rsidRPr="00E059F2" w:rsidRDefault="00EA2D49" w:rsidP="00841516">
            <w:pPr>
              <w:pStyle w:val="a5"/>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vAlign w:val="center"/>
          </w:tcPr>
          <w:p w:rsidR="00EA2D49"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EA2D49"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EA2D49"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EA2D49"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EA2D49"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r>
      <w:tr w:rsidR="004D28C8" w:rsidRPr="00520017" w:rsidTr="00443E30">
        <w:tc>
          <w:tcPr>
            <w:tcW w:w="1843" w:type="dxa"/>
            <w:vMerge/>
            <w:tcBorders>
              <w:bottom w:val="single" w:sz="4" w:space="0" w:color="auto"/>
              <w:right w:val="single" w:sz="4" w:space="0" w:color="auto"/>
            </w:tcBorders>
          </w:tcPr>
          <w:p w:rsidR="004D28C8" w:rsidRPr="00520017" w:rsidRDefault="004D28C8" w:rsidP="0053757A">
            <w:pPr>
              <w:pStyle w:val="a5"/>
              <w:rPr>
                <w:rFonts w:ascii="Times New Roman" w:hAnsi="Times New Roman"/>
              </w:rPr>
            </w:pPr>
          </w:p>
        </w:tc>
        <w:tc>
          <w:tcPr>
            <w:tcW w:w="3544" w:type="dxa"/>
            <w:vMerge/>
            <w:tcBorders>
              <w:left w:val="single" w:sz="4" w:space="0" w:color="auto"/>
              <w:bottom w:val="single" w:sz="4" w:space="0" w:color="auto"/>
              <w:right w:val="single" w:sz="4" w:space="0" w:color="auto"/>
            </w:tcBorders>
          </w:tcPr>
          <w:p w:rsidR="004D28C8" w:rsidRPr="00520017" w:rsidRDefault="004D28C8" w:rsidP="00841516">
            <w:pPr>
              <w:pStyle w:val="a5"/>
              <w:jc w:val="left"/>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4D28C8" w:rsidRPr="003D14BD" w:rsidRDefault="004D28C8" w:rsidP="00841516">
            <w:pPr>
              <w:pStyle w:val="a5"/>
              <w:jc w:val="center"/>
              <w:rPr>
                <w:rFonts w:ascii="Times New Roman" w:hAnsi="Times New Roman"/>
                <w:lang w:val="ru-RU"/>
              </w:rPr>
            </w:pPr>
            <w:r w:rsidRPr="003D14BD">
              <w:rPr>
                <w:rFonts w:ascii="Times New Roman" w:hAnsi="Times New Roman"/>
                <w:lang w:val="ru-RU"/>
              </w:rPr>
              <w:t>Администрация МО «Звениговский муниципальный район»</w:t>
            </w:r>
          </w:p>
        </w:tc>
        <w:tc>
          <w:tcPr>
            <w:tcW w:w="710" w:type="dxa"/>
            <w:tcBorders>
              <w:top w:val="single" w:sz="4" w:space="0" w:color="auto"/>
              <w:left w:val="single" w:sz="4" w:space="0" w:color="auto"/>
              <w:bottom w:val="single" w:sz="4" w:space="0" w:color="auto"/>
              <w:right w:val="single" w:sz="4" w:space="0" w:color="auto"/>
            </w:tcBorders>
            <w:vAlign w:val="center"/>
          </w:tcPr>
          <w:p w:rsidR="004D28C8" w:rsidRPr="00E059F2" w:rsidRDefault="004D28C8" w:rsidP="00841516">
            <w:pPr>
              <w:pStyle w:val="a5"/>
              <w:jc w:val="center"/>
              <w:rPr>
                <w:rFonts w:ascii="Times New Roman" w:hAnsi="Times New Roman"/>
                <w:lang w:val="ru-RU"/>
              </w:rPr>
            </w:pPr>
          </w:p>
        </w:tc>
        <w:tc>
          <w:tcPr>
            <w:tcW w:w="991" w:type="dxa"/>
            <w:tcBorders>
              <w:top w:val="single" w:sz="4" w:space="0" w:color="auto"/>
              <w:left w:val="single" w:sz="4" w:space="0" w:color="auto"/>
              <w:bottom w:val="single" w:sz="4" w:space="0" w:color="auto"/>
              <w:right w:val="single" w:sz="4" w:space="0" w:color="auto"/>
            </w:tcBorders>
            <w:vAlign w:val="center"/>
          </w:tcPr>
          <w:p w:rsidR="004D28C8"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4D28C8"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D28C8"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D28C8"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4D28C8" w:rsidRPr="00CD5A89" w:rsidRDefault="00443E30" w:rsidP="00841516">
            <w:pPr>
              <w:pStyle w:val="a5"/>
              <w:jc w:val="center"/>
              <w:rPr>
                <w:rFonts w:ascii="Times New Roman" w:hAnsi="Times New Roman"/>
                <w:lang w:val="ru-RU"/>
              </w:rPr>
            </w:pPr>
            <w:r w:rsidRPr="00CD5A89">
              <w:rPr>
                <w:rFonts w:ascii="Times New Roman" w:hAnsi="Times New Roman"/>
                <w:lang w:val="ru-RU"/>
              </w:rPr>
              <w:t>0</w:t>
            </w:r>
          </w:p>
        </w:tc>
      </w:tr>
      <w:tr w:rsidR="00443E30" w:rsidRPr="00520017" w:rsidTr="00443E30">
        <w:tc>
          <w:tcPr>
            <w:tcW w:w="1843" w:type="dxa"/>
            <w:vMerge w:val="restart"/>
            <w:tcBorders>
              <w:top w:val="single" w:sz="4" w:space="0" w:color="auto"/>
              <w:right w:val="single" w:sz="4" w:space="0" w:color="auto"/>
            </w:tcBorders>
          </w:tcPr>
          <w:p w:rsidR="00443E30" w:rsidRPr="00520017" w:rsidRDefault="00443E30" w:rsidP="000E19E2">
            <w:pPr>
              <w:pStyle w:val="a5"/>
              <w:rPr>
                <w:rFonts w:ascii="Times New Roman" w:hAnsi="Times New Roman"/>
              </w:rPr>
            </w:pPr>
            <w:r w:rsidRPr="00520017">
              <w:rPr>
                <w:rFonts w:ascii="Times New Roman" w:hAnsi="Times New Roman"/>
              </w:rPr>
              <w:t>Подпрограмма</w:t>
            </w:r>
          </w:p>
        </w:tc>
        <w:tc>
          <w:tcPr>
            <w:tcW w:w="3544" w:type="dxa"/>
            <w:vMerge w:val="restart"/>
            <w:tcBorders>
              <w:top w:val="single" w:sz="4" w:space="0" w:color="auto"/>
              <w:left w:val="single" w:sz="4" w:space="0" w:color="auto"/>
              <w:right w:val="single" w:sz="4" w:space="0" w:color="auto"/>
            </w:tcBorders>
          </w:tcPr>
          <w:p w:rsidR="00443E30" w:rsidRPr="00E059F2" w:rsidRDefault="00443E30" w:rsidP="00E059F2">
            <w:pPr>
              <w:rPr>
                <w:rFonts w:ascii="Times New Roman" w:hAnsi="Times New Roman"/>
                <w:lang w:val="ru-RU"/>
              </w:rPr>
            </w:pPr>
            <w:r w:rsidRPr="00E059F2">
              <w:rPr>
                <w:rFonts w:ascii="Times New Roman" w:hAnsi="Times New Roman"/>
                <w:lang w:val="ru-RU"/>
              </w:rPr>
              <w:t>Охрана окружающей среды на территории муниципального образования «Звениговский муниципальный район»</w:t>
            </w:r>
          </w:p>
        </w:tc>
        <w:tc>
          <w:tcPr>
            <w:tcW w:w="4536" w:type="dxa"/>
            <w:tcBorders>
              <w:top w:val="single" w:sz="4" w:space="0" w:color="auto"/>
              <w:left w:val="single" w:sz="4" w:space="0" w:color="auto"/>
              <w:bottom w:val="single" w:sz="4" w:space="0" w:color="auto"/>
              <w:right w:val="single" w:sz="4" w:space="0" w:color="auto"/>
            </w:tcBorders>
            <w:vAlign w:val="center"/>
          </w:tcPr>
          <w:p w:rsidR="00443E30" w:rsidRPr="00520017" w:rsidRDefault="00443E30" w:rsidP="00841516">
            <w:pPr>
              <w:pStyle w:val="a5"/>
              <w:jc w:val="center"/>
              <w:rPr>
                <w:rFonts w:ascii="Times New Roman" w:hAnsi="Times New Roman"/>
              </w:rPr>
            </w:pPr>
            <w:r>
              <w:rPr>
                <w:rFonts w:ascii="Times New Roman" w:hAnsi="Times New Roman"/>
                <w:lang w:val="ru-RU"/>
              </w:rPr>
              <w:t>в</w:t>
            </w:r>
            <w:r w:rsidRPr="00520017">
              <w:rPr>
                <w:rFonts w:ascii="Times New Roman" w:hAnsi="Times New Roman"/>
              </w:rPr>
              <w:t>сего</w:t>
            </w:r>
          </w:p>
        </w:tc>
        <w:tc>
          <w:tcPr>
            <w:tcW w:w="710" w:type="dxa"/>
            <w:tcBorders>
              <w:top w:val="single" w:sz="4" w:space="0" w:color="auto"/>
              <w:left w:val="single" w:sz="4" w:space="0" w:color="auto"/>
              <w:bottom w:val="single" w:sz="4" w:space="0" w:color="auto"/>
              <w:right w:val="single" w:sz="4" w:space="0" w:color="auto"/>
            </w:tcBorders>
            <w:vAlign w:val="center"/>
          </w:tcPr>
          <w:p w:rsidR="00443E30" w:rsidRPr="00E059F2" w:rsidRDefault="00443E30" w:rsidP="00841516">
            <w:pPr>
              <w:pStyle w:val="a5"/>
              <w:jc w:val="center"/>
              <w:rPr>
                <w:rFonts w:ascii="Times New Roman" w:hAnsi="Times New Roman"/>
              </w:rPr>
            </w:pPr>
          </w:p>
        </w:tc>
        <w:tc>
          <w:tcPr>
            <w:tcW w:w="991" w:type="dxa"/>
            <w:tcBorders>
              <w:top w:val="single" w:sz="4" w:space="0" w:color="auto"/>
              <w:left w:val="single" w:sz="4" w:space="0" w:color="auto"/>
              <w:bottom w:val="single" w:sz="4" w:space="0" w:color="auto"/>
              <w:right w:val="single" w:sz="4" w:space="0" w:color="auto"/>
            </w:tcBorders>
            <w:vAlign w:val="center"/>
          </w:tcPr>
          <w:p w:rsidR="00443E30" w:rsidRPr="00CD5A89" w:rsidRDefault="00443E30" w:rsidP="00CD5A89">
            <w:pPr>
              <w:pStyle w:val="a5"/>
              <w:jc w:val="center"/>
              <w:rPr>
                <w:rFonts w:ascii="Times New Roman" w:hAnsi="Times New Roman"/>
                <w:lang w:val="ru-RU"/>
              </w:rPr>
            </w:pPr>
            <w:r w:rsidRPr="00CD5A89">
              <w:rPr>
                <w:rFonts w:ascii="Times New Roman" w:hAnsi="Times New Roman"/>
                <w:lang w:val="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443E30" w:rsidRPr="00CD5A89" w:rsidRDefault="00443E30" w:rsidP="00CD5A89">
            <w:pPr>
              <w:pStyle w:val="a5"/>
              <w:jc w:val="center"/>
              <w:rPr>
                <w:rFonts w:ascii="Times New Roman" w:hAnsi="Times New Roman"/>
                <w:lang w:val="ru-RU"/>
              </w:rPr>
            </w:pPr>
            <w:r w:rsidRPr="00CD5A89">
              <w:rPr>
                <w:rFonts w:ascii="Times New Roman" w:hAnsi="Times New Roman"/>
                <w:lang w:val="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43E30" w:rsidRPr="00CD5A89" w:rsidRDefault="00443E30" w:rsidP="00CD5A89">
            <w:pPr>
              <w:pStyle w:val="a5"/>
              <w:jc w:val="center"/>
              <w:rPr>
                <w:rFonts w:ascii="Times New Roman" w:hAnsi="Times New Roman"/>
                <w:lang w:val="ru-RU"/>
              </w:rPr>
            </w:pPr>
            <w:r w:rsidRPr="00CD5A89">
              <w:rPr>
                <w:rFonts w:ascii="Times New Roman" w:hAnsi="Times New Roman"/>
                <w:lang w:val="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43E30" w:rsidRPr="00CD5A89" w:rsidRDefault="00443E30" w:rsidP="00CD5A89">
            <w:pPr>
              <w:pStyle w:val="a5"/>
              <w:jc w:val="center"/>
              <w:rPr>
                <w:rFonts w:ascii="Times New Roman" w:hAnsi="Times New Roman"/>
                <w:lang w:val="ru-RU"/>
              </w:rPr>
            </w:pPr>
            <w:r w:rsidRPr="00CD5A89">
              <w:rPr>
                <w:rFonts w:ascii="Times New Roman" w:hAnsi="Times New Roman"/>
                <w:lang w:val="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443E30" w:rsidRPr="00CD5A89" w:rsidRDefault="00443E30" w:rsidP="00CD5A89">
            <w:pPr>
              <w:pStyle w:val="a5"/>
              <w:jc w:val="center"/>
              <w:rPr>
                <w:rFonts w:ascii="Times New Roman" w:hAnsi="Times New Roman"/>
                <w:lang w:val="ru-RU"/>
              </w:rPr>
            </w:pPr>
            <w:r w:rsidRPr="00CD5A89">
              <w:rPr>
                <w:rFonts w:ascii="Times New Roman" w:hAnsi="Times New Roman"/>
                <w:lang w:val="ru-RU"/>
              </w:rPr>
              <w:t>0</w:t>
            </w:r>
          </w:p>
        </w:tc>
      </w:tr>
      <w:tr w:rsidR="00443E30" w:rsidRPr="00520017" w:rsidTr="00443E30">
        <w:tc>
          <w:tcPr>
            <w:tcW w:w="1843" w:type="dxa"/>
            <w:vMerge/>
            <w:tcBorders>
              <w:bottom w:val="single" w:sz="4" w:space="0" w:color="auto"/>
              <w:right w:val="single" w:sz="4" w:space="0" w:color="auto"/>
            </w:tcBorders>
          </w:tcPr>
          <w:p w:rsidR="00443E30" w:rsidRPr="00520017" w:rsidRDefault="00443E30" w:rsidP="000E19E2">
            <w:pPr>
              <w:pStyle w:val="a5"/>
              <w:rPr>
                <w:rFonts w:ascii="Times New Roman" w:hAnsi="Times New Roman"/>
              </w:rPr>
            </w:pPr>
          </w:p>
        </w:tc>
        <w:tc>
          <w:tcPr>
            <w:tcW w:w="3544" w:type="dxa"/>
            <w:vMerge/>
            <w:tcBorders>
              <w:left w:val="single" w:sz="4" w:space="0" w:color="auto"/>
              <w:bottom w:val="single" w:sz="4" w:space="0" w:color="auto"/>
              <w:right w:val="single" w:sz="4" w:space="0" w:color="auto"/>
            </w:tcBorders>
          </w:tcPr>
          <w:p w:rsidR="00443E30" w:rsidRPr="00520017" w:rsidRDefault="00443E30" w:rsidP="00841516">
            <w:pPr>
              <w:pStyle w:val="a5"/>
              <w:jc w:val="left"/>
              <w:rPr>
                <w:rFonts w:ascii="Times New Roman" w:hAnsi="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443E30" w:rsidRPr="003D14BD" w:rsidRDefault="00443E30" w:rsidP="0042772B">
            <w:pPr>
              <w:pStyle w:val="a5"/>
              <w:jc w:val="center"/>
              <w:rPr>
                <w:rFonts w:ascii="Times New Roman" w:hAnsi="Times New Roman"/>
                <w:lang w:val="ru-RU"/>
              </w:rPr>
            </w:pPr>
            <w:r w:rsidRPr="003D14BD">
              <w:rPr>
                <w:rFonts w:ascii="Times New Roman" w:hAnsi="Times New Roman"/>
                <w:lang w:val="ru-RU"/>
              </w:rPr>
              <w:t>Администрация МО «Звениговский муници</w:t>
            </w:r>
            <w:r>
              <w:rPr>
                <w:rFonts w:ascii="Times New Roman" w:hAnsi="Times New Roman"/>
                <w:lang w:val="ru-RU"/>
              </w:rPr>
              <w:t>пальный район», соисполнители-а</w:t>
            </w:r>
            <w:r w:rsidRPr="003D14BD">
              <w:rPr>
                <w:rFonts w:ascii="Times New Roman" w:hAnsi="Times New Roman"/>
                <w:lang w:val="ru-RU"/>
              </w:rPr>
              <w:t>дминистрации городских и сельских поселений</w:t>
            </w:r>
            <w:r>
              <w:rPr>
                <w:rFonts w:ascii="Times New Roman" w:hAnsi="Times New Roman"/>
                <w:lang w:val="ru-RU"/>
              </w:rPr>
              <w:t xml:space="preserve"> </w:t>
            </w:r>
            <w:r w:rsidRPr="003D14BD">
              <w:rPr>
                <w:rFonts w:ascii="Times New Roman" w:hAnsi="Times New Roman"/>
                <w:lang w:val="ru-RU"/>
              </w:rPr>
              <w:t>(по согласованию</w:t>
            </w:r>
            <w:r w:rsidRPr="003D14BD">
              <w:rPr>
                <w:lang w:val="ru-RU"/>
              </w:rPr>
              <w:t>)</w:t>
            </w:r>
          </w:p>
        </w:tc>
        <w:tc>
          <w:tcPr>
            <w:tcW w:w="710" w:type="dxa"/>
            <w:tcBorders>
              <w:top w:val="single" w:sz="4" w:space="0" w:color="auto"/>
              <w:left w:val="single" w:sz="4" w:space="0" w:color="auto"/>
              <w:bottom w:val="single" w:sz="4" w:space="0" w:color="auto"/>
              <w:right w:val="single" w:sz="4" w:space="0" w:color="auto"/>
            </w:tcBorders>
            <w:vAlign w:val="center"/>
          </w:tcPr>
          <w:p w:rsidR="00443E30" w:rsidRPr="00E059F2" w:rsidRDefault="00443E30" w:rsidP="00841516">
            <w:pPr>
              <w:pStyle w:val="a5"/>
              <w:jc w:val="center"/>
              <w:rPr>
                <w:rFonts w:ascii="Times New Roman" w:hAnsi="Times New Roman"/>
                <w:lang w:val="ru-RU"/>
              </w:rPr>
            </w:pPr>
          </w:p>
        </w:tc>
        <w:tc>
          <w:tcPr>
            <w:tcW w:w="991" w:type="dxa"/>
            <w:tcBorders>
              <w:top w:val="single" w:sz="4" w:space="0" w:color="auto"/>
              <w:left w:val="single" w:sz="4" w:space="0" w:color="auto"/>
              <w:bottom w:val="single" w:sz="4" w:space="0" w:color="auto"/>
              <w:right w:val="single" w:sz="4" w:space="0" w:color="auto"/>
            </w:tcBorders>
            <w:vAlign w:val="center"/>
          </w:tcPr>
          <w:p w:rsidR="00443E30" w:rsidRPr="00CD5A89" w:rsidRDefault="00443E30" w:rsidP="00CD5A89">
            <w:pPr>
              <w:pStyle w:val="a5"/>
              <w:jc w:val="center"/>
              <w:rPr>
                <w:rFonts w:ascii="Times New Roman" w:hAnsi="Times New Roman"/>
                <w:lang w:val="ru-RU"/>
              </w:rPr>
            </w:pPr>
            <w:r w:rsidRPr="00CD5A89">
              <w:rPr>
                <w:rFonts w:ascii="Times New Roman" w:hAnsi="Times New Roman"/>
                <w:lang w:val="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443E30" w:rsidRPr="00CD5A89" w:rsidRDefault="00443E30" w:rsidP="00CD5A89">
            <w:pPr>
              <w:pStyle w:val="a5"/>
              <w:jc w:val="center"/>
              <w:rPr>
                <w:rFonts w:ascii="Times New Roman" w:hAnsi="Times New Roman"/>
                <w:lang w:val="ru-RU"/>
              </w:rPr>
            </w:pPr>
            <w:r w:rsidRPr="00CD5A89">
              <w:rPr>
                <w:rFonts w:ascii="Times New Roman" w:hAnsi="Times New Roman"/>
                <w:lang w:val="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443E30" w:rsidRPr="00CD5A89" w:rsidRDefault="00443E30" w:rsidP="00CD5A89">
            <w:pPr>
              <w:pStyle w:val="a5"/>
              <w:jc w:val="center"/>
              <w:rPr>
                <w:rFonts w:ascii="Times New Roman" w:hAnsi="Times New Roman"/>
                <w:lang w:val="ru-RU"/>
              </w:rPr>
            </w:pPr>
            <w:r w:rsidRPr="00CD5A89">
              <w:rPr>
                <w:rFonts w:ascii="Times New Roman" w:hAnsi="Times New Roman"/>
                <w:lang w:val="ru-RU"/>
              </w:rPr>
              <w:t>0</w:t>
            </w:r>
          </w:p>
        </w:tc>
        <w:tc>
          <w:tcPr>
            <w:tcW w:w="850" w:type="dxa"/>
            <w:tcBorders>
              <w:top w:val="single" w:sz="4" w:space="0" w:color="auto"/>
              <w:left w:val="single" w:sz="4" w:space="0" w:color="auto"/>
              <w:bottom w:val="single" w:sz="4" w:space="0" w:color="auto"/>
              <w:right w:val="single" w:sz="4" w:space="0" w:color="auto"/>
            </w:tcBorders>
            <w:vAlign w:val="center"/>
          </w:tcPr>
          <w:p w:rsidR="00443E30" w:rsidRPr="00CD5A89" w:rsidRDefault="00443E30" w:rsidP="00CD5A89">
            <w:pPr>
              <w:pStyle w:val="a5"/>
              <w:jc w:val="center"/>
              <w:rPr>
                <w:rFonts w:ascii="Times New Roman" w:hAnsi="Times New Roman"/>
                <w:lang w:val="ru-RU"/>
              </w:rPr>
            </w:pPr>
            <w:r w:rsidRPr="00CD5A89">
              <w:rPr>
                <w:rFonts w:ascii="Times New Roman" w:hAnsi="Times New Roman"/>
                <w:lang w:val="ru-RU"/>
              </w:rPr>
              <w:t>0</w:t>
            </w:r>
          </w:p>
        </w:tc>
        <w:tc>
          <w:tcPr>
            <w:tcW w:w="851" w:type="dxa"/>
            <w:tcBorders>
              <w:top w:val="single" w:sz="4" w:space="0" w:color="auto"/>
              <w:left w:val="single" w:sz="4" w:space="0" w:color="auto"/>
              <w:bottom w:val="single" w:sz="4" w:space="0" w:color="auto"/>
              <w:right w:val="single" w:sz="4" w:space="0" w:color="auto"/>
            </w:tcBorders>
            <w:vAlign w:val="center"/>
          </w:tcPr>
          <w:p w:rsidR="00443E30" w:rsidRPr="00CD5A89" w:rsidRDefault="00443E30" w:rsidP="00CD5A89">
            <w:pPr>
              <w:pStyle w:val="a5"/>
              <w:jc w:val="center"/>
              <w:rPr>
                <w:rFonts w:ascii="Times New Roman" w:hAnsi="Times New Roman"/>
                <w:lang w:val="ru-RU"/>
              </w:rPr>
            </w:pPr>
            <w:r w:rsidRPr="00CD5A89">
              <w:rPr>
                <w:rFonts w:ascii="Times New Roman" w:hAnsi="Times New Roman"/>
                <w:lang w:val="ru-RU"/>
              </w:rPr>
              <w:t>0</w:t>
            </w:r>
          </w:p>
        </w:tc>
      </w:tr>
    </w:tbl>
    <w:p w:rsidR="00AD3B56" w:rsidRPr="0042772B" w:rsidRDefault="004F6307" w:rsidP="00AD3B56">
      <w:pPr>
        <w:ind w:firstLine="697"/>
        <w:jc w:val="right"/>
        <w:rPr>
          <w:rFonts w:ascii="Times New Roman" w:hAnsi="Times New Roman"/>
          <w:b/>
          <w:bCs/>
          <w:lang w:val="ru-RU"/>
        </w:rPr>
      </w:pPr>
      <w:r w:rsidRPr="00AD3B56">
        <w:rPr>
          <w:rStyle w:val="a4"/>
          <w:rFonts w:ascii="Times New Roman" w:hAnsi="Times New Roman"/>
          <w:b w:val="0"/>
          <w:color w:val="auto"/>
          <w:lang w:val="ru-RU"/>
        </w:rPr>
        <w:br w:type="page"/>
      </w:r>
      <w:r w:rsidRPr="0042772B">
        <w:rPr>
          <w:rStyle w:val="a4"/>
          <w:rFonts w:ascii="Times New Roman" w:hAnsi="Times New Roman"/>
          <w:b w:val="0"/>
          <w:color w:val="auto"/>
          <w:lang w:val="ru-RU"/>
        </w:rPr>
        <w:t xml:space="preserve"> </w:t>
      </w:r>
      <w:r w:rsidR="00AD3B56" w:rsidRPr="0042772B">
        <w:rPr>
          <w:rStyle w:val="a4"/>
          <w:rFonts w:ascii="Times New Roman" w:hAnsi="Times New Roman"/>
          <w:b w:val="0"/>
          <w:color w:val="auto"/>
          <w:lang w:val="ru-RU"/>
        </w:rPr>
        <w:t>приложение 4</w:t>
      </w:r>
    </w:p>
    <w:p w:rsidR="004F6307" w:rsidRPr="0042772B" w:rsidRDefault="004F6307" w:rsidP="00E059F2">
      <w:pPr>
        <w:jc w:val="center"/>
        <w:rPr>
          <w:rFonts w:ascii="Times New Roman" w:hAnsi="Times New Roman"/>
          <w:b/>
          <w:sz w:val="28"/>
          <w:szCs w:val="28"/>
          <w:lang w:val="ru-RU"/>
        </w:rPr>
      </w:pPr>
      <w:r w:rsidRPr="0042772B">
        <w:rPr>
          <w:rFonts w:ascii="Times New Roman" w:hAnsi="Times New Roman"/>
          <w:b/>
          <w:sz w:val="28"/>
          <w:szCs w:val="28"/>
          <w:lang w:val="ru-RU"/>
        </w:rPr>
        <w:t>Прогнозная оценка расходов на реализацию целей программы</w:t>
      </w:r>
    </w:p>
    <w:p w:rsidR="00E059F2" w:rsidRPr="0042772B" w:rsidRDefault="004F6307" w:rsidP="00E059F2">
      <w:pPr>
        <w:jc w:val="center"/>
        <w:rPr>
          <w:rFonts w:ascii="Times New Roman" w:hAnsi="Times New Roman"/>
          <w:sz w:val="28"/>
          <w:szCs w:val="28"/>
          <w:lang w:val="ru-RU"/>
        </w:rPr>
      </w:pPr>
      <w:r w:rsidRPr="0042772B">
        <w:rPr>
          <w:rFonts w:ascii="Times New Roman" w:hAnsi="Times New Roman"/>
          <w:sz w:val="28"/>
          <w:szCs w:val="28"/>
          <w:lang w:val="ru-RU"/>
        </w:rPr>
        <w:t>«Обеспечение безопасности жизнедеятельности населения</w:t>
      </w:r>
    </w:p>
    <w:p w:rsidR="004F6307" w:rsidRPr="0042772B" w:rsidRDefault="004F6307" w:rsidP="00E059F2">
      <w:pPr>
        <w:jc w:val="center"/>
        <w:rPr>
          <w:rFonts w:ascii="Times New Roman" w:hAnsi="Times New Roman"/>
          <w:sz w:val="28"/>
          <w:szCs w:val="28"/>
          <w:lang w:val="ru-RU"/>
        </w:rPr>
      </w:pPr>
      <w:r w:rsidRPr="0042772B">
        <w:rPr>
          <w:rFonts w:ascii="Times New Roman" w:hAnsi="Times New Roman"/>
          <w:sz w:val="28"/>
          <w:szCs w:val="28"/>
          <w:lang w:val="ru-RU"/>
        </w:rPr>
        <w:t>Звен</w:t>
      </w:r>
      <w:r w:rsidR="00E059F2" w:rsidRPr="0042772B">
        <w:rPr>
          <w:rFonts w:ascii="Times New Roman" w:hAnsi="Times New Roman"/>
          <w:sz w:val="28"/>
          <w:szCs w:val="28"/>
          <w:lang w:val="ru-RU"/>
        </w:rPr>
        <w:t xml:space="preserve">иговского муниципального района </w:t>
      </w:r>
      <w:r w:rsidRPr="0042772B">
        <w:rPr>
          <w:rFonts w:ascii="Times New Roman" w:hAnsi="Times New Roman"/>
          <w:sz w:val="28"/>
          <w:szCs w:val="28"/>
          <w:lang w:val="ru-RU"/>
        </w:rPr>
        <w:t>на 20</w:t>
      </w:r>
      <w:r w:rsidR="00EA2D49" w:rsidRPr="0042772B">
        <w:rPr>
          <w:rFonts w:ascii="Times New Roman" w:hAnsi="Times New Roman"/>
          <w:sz w:val="28"/>
          <w:szCs w:val="28"/>
          <w:lang w:val="ru-RU"/>
        </w:rPr>
        <w:t>19</w:t>
      </w:r>
      <w:r w:rsidRPr="0042772B">
        <w:rPr>
          <w:rFonts w:ascii="Times New Roman" w:hAnsi="Times New Roman"/>
          <w:sz w:val="28"/>
          <w:szCs w:val="28"/>
          <w:lang w:val="ru-RU"/>
        </w:rPr>
        <w:t>-20</w:t>
      </w:r>
      <w:r w:rsidR="00EA2D49" w:rsidRPr="0042772B">
        <w:rPr>
          <w:rFonts w:ascii="Times New Roman" w:hAnsi="Times New Roman"/>
          <w:sz w:val="28"/>
          <w:szCs w:val="28"/>
          <w:lang w:val="ru-RU"/>
        </w:rPr>
        <w:t xml:space="preserve">23 </w:t>
      </w:r>
      <w:r w:rsidRPr="0042772B">
        <w:rPr>
          <w:rFonts w:ascii="Times New Roman" w:hAnsi="Times New Roman"/>
          <w:sz w:val="28"/>
          <w:szCs w:val="28"/>
          <w:lang w:val="ru-RU"/>
        </w:rPr>
        <w:t>годы</w:t>
      </w:r>
      <w:r w:rsidR="00E059F2" w:rsidRPr="0042772B">
        <w:rPr>
          <w:rFonts w:ascii="Times New Roman" w:hAnsi="Times New Roman"/>
          <w:sz w:val="28"/>
          <w:szCs w:val="28"/>
          <w:lang w:val="ru-RU"/>
        </w:rPr>
        <w:t>»</w:t>
      </w:r>
    </w:p>
    <w:p w:rsidR="004F6307" w:rsidRPr="0042772B" w:rsidRDefault="004F6307" w:rsidP="00E059F2">
      <w:pPr>
        <w:ind w:firstLine="720"/>
        <w:jc w:val="center"/>
        <w:rPr>
          <w:rFonts w:ascii="Times New Roman" w:hAnsi="Times New Roman"/>
          <w:lang w:val="ru-RU"/>
        </w:rPr>
      </w:pPr>
    </w:p>
    <w:tbl>
      <w:tblPr>
        <w:tblW w:w="1503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6"/>
        <w:gridCol w:w="3120"/>
        <w:gridCol w:w="3826"/>
        <w:gridCol w:w="6"/>
        <w:gridCol w:w="1409"/>
        <w:gridCol w:w="8"/>
        <w:gridCol w:w="1409"/>
        <w:gridCol w:w="9"/>
        <w:gridCol w:w="1409"/>
        <w:gridCol w:w="8"/>
        <w:gridCol w:w="1414"/>
        <w:gridCol w:w="996"/>
      </w:tblGrid>
      <w:tr w:rsidR="004F6307" w:rsidRPr="00881DA1" w:rsidTr="0042772B">
        <w:trPr>
          <w:trHeight w:val="271"/>
        </w:trPr>
        <w:tc>
          <w:tcPr>
            <w:tcW w:w="1416" w:type="dxa"/>
            <w:vMerge w:val="restart"/>
            <w:tcBorders>
              <w:top w:val="single" w:sz="4" w:space="0" w:color="auto"/>
              <w:bottom w:val="single" w:sz="4" w:space="0" w:color="auto"/>
              <w:right w:val="single" w:sz="4" w:space="0" w:color="auto"/>
            </w:tcBorders>
            <w:vAlign w:val="center"/>
          </w:tcPr>
          <w:p w:rsidR="004F6307" w:rsidRPr="0042772B" w:rsidRDefault="004F6307" w:rsidP="000E19E2">
            <w:pPr>
              <w:pStyle w:val="a5"/>
              <w:jc w:val="center"/>
              <w:rPr>
                <w:rFonts w:ascii="Times New Roman" w:hAnsi="Times New Roman"/>
              </w:rPr>
            </w:pPr>
            <w:r w:rsidRPr="0042772B">
              <w:rPr>
                <w:rFonts w:ascii="Times New Roman" w:hAnsi="Times New Roman"/>
              </w:rPr>
              <w:t>Статус</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rsidR="004F6307" w:rsidRPr="0042772B" w:rsidRDefault="004F6307" w:rsidP="000E19E2">
            <w:pPr>
              <w:pStyle w:val="a5"/>
              <w:jc w:val="center"/>
              <w:rPr>
                <w:rFonts w:ascii="Times New Roman" w:hAnsi="Times New Roman"/>
                <w:lang w:val="ru-RU"/>
              </w:rPr>
            </w:pPr>
            <w:r w:rsidRPr="0042772B">
              <w:rPr>
                <w:rFonts w:ascii="Times New Roman" w:hAnsi="Times New Roman"/>
                <w:lang w:val="ru-RU"/>
              </w:rPr>
              <w:t>Наименование муниципальной программы, подпрограммы, ведомственной целевой программы, основного мероприятия</w:t>
            </w:r>
          </w:p>
        </w:tc>
        <w:tc>
          <w:tcPr>
            <w:tcW w:w="3826" w:type="dxa"/>
            <w:vMerge w:val="restart"/>
            <w:tcBorders>
              <w:top w:val="single" w:sz="4" w:space="0" w:color="auto"/>
              <w:left w:val="single" w:sz="4" w:space="0" w:color="auto"/>
              <w:bottom w:val="single" w:sz="4" w:space="0" w:color="auto"/>
              <w:right w:val="single" w:sz="4" w:space="0" w:color="auto"/>
            </w:tcBorders>
            <w:vAlign w:val="center"/>
          </w:tcPr>
          <w:p w:rsidR="004F6307" w:rsidRPr="0042772B" w:rsidRDefault="004F6307" w:rsidP="000E19E2">
            <w:pPr>
              <w:pStyle w:val="a5"/>
              <w:jc w:val="center"/>
              <w:rPr>
                <w:rFonts w:ascii="Times New Roman" w:hAnsi="Times New Roman"/>
              </w:rPr>
            </w:pPr>
            <w:r w:rsidRPr="0042772B">
              <w:rPr>
                <w:rFonts w:ascii="Times New Roman" w:hAnsi="Times New Roman"/>
              </w:rPr>
              <w:t>Источники ресурсного обеспечения</w:t>
            </w:r>
          </w:p>
        </w:tc>
        <w:tc>
          <w:tcPr>
            <w:tcW w:w="6668" w:type="dxa"/>
            <w:gridSpan w:val="9"/>
            <w:tcBorders>
              <w:top w:val="single" w:sz="4" w:space="0" w:color="auto"/>
              <w:left w:val="single" w:sz="4" w:space="0" w:color="auto"/>
              <w:bottom w:val="single" w:sz="4" w:space="0" w:color="auto"/>
            </w:tcBorders>
            <w:vAlign w:val="center"/>
          </w:tcPr>
          <w:p w:rsidR="004F6307" w:rsidRPr="0042772B" w:rsidRDefault="004F6307" w:rsidP="00E059F2">
            <w:pPr>
              <w:pStyle w:val="a5"/>
              <w:ind w:right="-55" w:hanging="108"/>
              <w:jc w:val="center"/>
              <w:rPr>
                <w:rFonts w:ascii="Times New Roman" w:hAnsi="Times New Roman"/>
                <w:lang w:val="ru-RU"/>
              </w:rPr>
            </w:pPr>
            <w:r w:rsidRPr="0042772B">
              <w:rPr>
                <w:rFonts w:ascii="Times New Roman" w:hAnsi="Times New Roman"/>
                <w:lang w:val="ru-RU"/>
              </w:rPr>
              <w:t>Оценка расходов (тыс. рублей) по годам</w:t>
            </w:r>
          </w:p>
        </w:tc>
      </w:tr>
      <w:tr w:rsidR="00E059F2" w:rsidRPr="0042772B" w:rsidTr="0042772B">
        <w:trPr>
          <w:trHeight w:val="844"/>
        </w:trPr>
        <w:tc>
          <w:tcPr>
            <w:tcW w:w="1416" w:type="dxa"/>
            <w:vMerge/>
            <w:tcBorders>
              <w:top w:val="single" w:sz="4" w:space="0" w:color="auto"/>
              <w:bottom w:val="single" w:sz="4" w:space="0" w:color="auto"/>
              <w:right w:val="single" w:sz="4" w:space="0" w:color="auto"/>
            </w:tcBorders>
          </w:tcPr>
          <w:p w:rsidR="00E059F2" w:rsidRPr="0042772B" w:rsidRDefault="00E059F2" w:rsidP="000E19E2">
            <w:pPr>
              <w:pStyle w:val="a5"/>
              <w:rPr>
                <w:rFonts w:ascii="Times New Roman" w:hAnsi="Times New Roman"/>
                <w:lang w:val="ru-RU"/>
              </w:rPr>
            </w:pPr>
          </w:p>
        </w:tc>
        <w:tc>
          <w:tcPr>
            <w:tcW w:w="3120" w:type="dxa"/>
            <w:vMerge/>
            <w:tcBorders>
              <w:top w:val="single" w:sz="4" w:space="0" w:color="auto"/>
              <w:left w:val="single" w:sz="4" w:space="0" w:color="auto"/>
              <w:bottom w:val="single" w:sz="4" w:space="0" w:color="auto"/>
              <w:right w:val="single" w:sz="4" w:space="0" w:color="auto"/>
            </w:tcBorders>
          </w:tcPr>
          <w:p w:rsidR="00E059F2" w:rsidRPr="0042772B" w:rsidRDefault="00E059F2" w:rsidP="000E19E2">
            <w:pPr>
              <w:pStyle w:val="a5"/>
              <w:rPr>
                <w:rFonts w:ascii="Times New Roman" w:hAnsi="Times New Roman"/>
                <w:lang w:val="ru-RU"/>
              </w:rPr>
            </w:pPr>
          </w:p>
        </w:tc>
        <w:tc>
          <w:tcPr>
            <w:tcW w:w="3826" w:type="dxa"/>
            <w:vMerge/>
            <w:tcBorders>
              <w:top w:val="single" w:sz="4" w:space="0" w:color="auto"/>
              <w:left w:val="single" w:sz="4" w:space="0" w:color="auto"/>
              <w:bottom w:val="single" w:sz="4" w:space="0" w:color="auto"/>
              <w:right w:val="single" w:sz="4" w:space="0" w:color="auto"/>
            </w:tcBorders>
          </w:tcPr>
          <w:p w:rsidR="00E059F2" w:rsidRPr="0042772B" w:rsidRDefault="00E059F2" w:rsidP="000E19E2">
            <w:pPr>
              <w:pStyle w:val="a5"/>
              <w:rPr>
                <w:rFonts w:ascii="Times New Roman" w:hAnsi="Times New Roman"/>
                <w:lang w:val="ru-RU"/>
              </w:rPr>
            </w:pP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E059F2" w:rsidRPr="0042772B" w:rsidRDefault="00E059F2" w:rsidP="00E059F2">
            <w:pPr>
              <w:pStyle w:val="a5"/>
              <w:jc w:val="center"/>
              <w:rPr>
                <w:rFonts w:ascii="Times New Roman" w:hAnsi="Times New Roman"/>
              </w:rPr>
            </w:pPr>
            <w:r w:rsidRPr="0042772B">
              <w:rPr>
                <w:rFonts w:ascii="Times New Roman" w:hAnsi="Times New Roman"/>
              </w:rPr>
              <w:t>2019</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9F2" w:rsidRPr="0042772B" w:rsidRDefault="00E059F2" w:rsidP="00E059F2">
            <w:pPr>
              <w:pStyle w:val="a5"/>
              <w:jc w:val="center"/>
              <w:rPr>
                <w:rFonts w:ascii="Times New Roman" w:hAnsi="Times New Roman"/>
              </w:rPr>
            </w:pPr>
            <w:r w:rsidRPr="0042772B">
              <w:rPr>
                <w:rFonts w:ascii="Times New Roman" w:hAnsi="Times New Roman"/>
              </w:rPr>
              <w:t>2020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E059F2" w:rsidRPr="0042772B" w:rsidRDefault="00E059F2" w:rsidP="00E059F2">
            <w:pPr>
              <w:pStyle w:val="a5"/>
              <w:ind w:left="-95" w:right="-108"/>
              <w:jc w:val="center"/>
              <w:rPr>
                <w:rFonts w:ascii="Times New Roman" w:hAnsi="Times New Roman"/>
              </w:rPr>
            </w:pPr>
            <w:r w:rsidRPr="0042772B">
              <w:rPr>
                <w:rFonts w:ascii="Times New Roman" w:hAnsi="Times New Roman"/>
              </w:rPr>
              <w:t>2021</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E059F2" w:rsidRPr="0042772B" w:rsidRDefault="00E059F2" w:rsidP="00E059F2">
            <w:pPr>
              <w:pStyle w:val="a5"/>
              <w:ind w:right="-108"/>
              <w:jc w:val="center"/>
              <w:rPr>
                <w:rFonts w:ascii="Times New Roman" w:hAnsi="Times New Roman"/>
              </w:rPr>
            </w:pPr>
            <w:r w:rsidRPr="0042772B">
              <w:rPr>
                <w:rFonts w:ascii="Times New Roman" w:hAnsi="Times New Roman"/>
              </w:rPr>
              <w:t>2022</w:t>
            </w:r>
          </w:p>
        </w:tc>
        <w:tc>
          <w:tcPr>
            <w:tcW w:w="996" w:type="dxa"/>
            <w:tcBorders>
              <w:top w:val="single" w:sz="4" w:space="0" w:color="auto"/>
              <w:left w:val="single" w:sz="4" w:space="0" w:color="auto"/>
              <w:bottom w:val="single" w:sz="4" w:space="0" w:color="auto"/>
              <w:right w:val="single" w:sz="4" w:space="0" w:color="auto"/>
            </w:tcBorders>
            <w:vAlign w:val="center"/>
          </w:tcPr>
          <w:p w:rsidR="00E059F2" w:rsidRPr="0042772B" w:rsidRDefault="00E059F2" w:rsidP="00E059F2">
            <w:pPr>
              <w:pStyle w:val="a5"/>
              <w:jc w:val="center"/>
              <w:rPr>
                <w:rFonts w:ascii="Times New Roman" w:hAnsi="Times New Roman"/>
              </w:rPr>
            </w:pPr>
            <w:r w:rsidRPr="0042772B">
              <w:rPr>
                <w:rFonts w:ascii="Times New Roman" w:hAnsi="Times New Roman"/>
              </w:rPr>
              <w:t>2023</w:t>
            </w:r>
          </w:p>
        </w:tc>
      </w:tr>
      <w:tr w:rsidR="00E059F2" w:rsidRPr="0042772B" w:rsidTr="0042772B">
        <w:trPr>
          <w:trHeight w:val="271"/>
        </w:trPr>
        <w:tc>
          <w:tcPr>
            <w:tcW w:w="1416" w:type="dxa"/>
            <w:tcBorders>
              <w:top w:val="single" w:sz="4" w:space="0" w:color="auto"/>
              <w:bottom w:val="single" w:sz="4" w:space="0" w:color="auto"/>
              <w:right w:val="single" w:sz="4" w:space="0" w:color="auto"/>
            </w:tcBorders>
          </w:tcPr>
          <w:p w:rsidR="00E059F2" w:rsidRPr="0042772B" w:rsidRDefault="00E059F2" w:rsidP="000E19E2">
            <w:pPr>
              <w:pStyle w:val="a5"/>
              <w:jc w:val="center"/>
              <w:rPr>
                <w:rFonts w:ascii="Times New Roman" w:hAnsi="Times New Roman"/>
              </w:rPr>
            </w:pPr>
            <w:r w:rsidRPr="0042772B">
              <w:rPr>
                <w:rFonts w:ascii="Times New Roman" w:hAnsi="Times New Roman"/>
              </w:rPr>
              <w:t>1</w:t>
            </w:r>
          </w:p>
        </w:tc>
        <w:tc>
          <w:tcPr>
            <w:tcW w:w="3120" w:type="dxa"/>
            <w:tcBorders>
              <w:top w:val="single" w:sz="4" w:space="0" w:color="auto"/>
              <w:left w:val="single" w:sz="4" w:space="0" w:color="auto"/>
              <w:bottom w:val="single" w:sz="4" w:space="0" w:color="auto"/>
              <w:right w:val="single" w:sz="4" w:space="0" w:color="auto"/>
            </w:tcBorders>
          </w:tcPr>
          <w:p w:rsidR="00E059F2" w:rsidRPr="0042772B" w:rsidRDefault="00E059F2" w:rsidP="000E19E2">
            <w:pPr>
              <w:pStyle w:val="a5"/>
              <w:jc w:val="center"/>
              <w:rPr>
                <w:rFonts w:ascii="Times New Roman" w:hAnsi="Times New Roman"/>
              </w:rPr>
            </w:pPr>
            <w:r w:rsidRPr="0042772B">
              <w:rPr>
                <w:rFonts w:ascii="Times New Roman" w:hAnsi="Times New Roman"/>
              </w:rPr>
              <w:t>2</w:t>
            </w:r>
          </w:p>
        </w:tc>
        <w:tc>
          <w:tcPr>
            <w:tcW w:w="3826" w:type="dxa"/>
            <w:tcBorders>
              <w:top w:val="single" w:sz="4" w:space="0" w:color="auto"/>
              <w:left w:val="single" w:sz="4" w:space="0" w:color="auto"/>
              <w:bottom w:val="single" w:sz="4" w:space="0" w:color="auto"/>
              <w:right w:val="single" w:sz="4" w:space="0" w:color="auto"/>
            </w:tcBorders>
          </w:tcPr>
          <w:p w:rsidR="00E059F2" w:rsidRPr="0042772B" w:rsidRDefault="00E059F2" w:rsidP="000E19E2">
            <w:pPr>
              <w:pStyle w:val="a5"/>
              <w:jc w:val="center"/>
              <w:rPr>
                <w:rFonts w:ascii="Times New Roman" w:hAnsi="Times New Roman"/>
              </w:rPr>
            </w:pPr>
            <w:r w:rsidRPr="0042772B">
              <w:rPr>
                <w:rFonts w:ascii="Times New Roman" w:hAnsi="Times New Roman"/>
              </w:rPr>
              <w:t>3</w:t>
            </w:r>
          </w:p>
        </w:tc>
        <w:tc>
          <w:tcPr>
            <w:tcW w:w="1415" w:type="dxa"/>
            <w:gridSpan w:val="2"/>
            <w:tcBorders>
              <w:top w:val="single" w:sz="4" w:space="0" w:color="auto"/>
              <w:left w:val="single" w:sz="4" w:space="0" w:color="auto"/>
              <w:bottom w:val="single" w:sz="4" w:space="0" w:color="auto"/>
              <w:right w:val="single" w:sz="4" w:space="0" w:color="auto"/>
            </w:tcBorders>
          </w:tcPr>
          <w:p w:rsidR="00E059F2" w:rsidRPr="0042772B" w:rsidRDefault="00E059F2" w:rsidP="00E059F2">
            <w:pPr>
              <w:pStyle w:val="a5"/>
              <w:jc w:val="center"/>
              <w:rPr>
                <w:rFonts w:ascii="Times New Roman" w:hAnsi="Times New Roman"/>
              </w:rPr>
            </w:pPr>
            <w:r w:rsidRPr="0042772B">
              <w:rPr>
                <w:rFonts w:ascii="Times New Roman" w:hAnsi="Times New Roman"/>
              </w:rPr>
              <w:t>4</w:t>
            </w:r>
          </w:p>
        </w:tc>
        <w:tc>
          <w:tcPr>
            <w:tcW w:w="1417" w:type="dxa"/>
            <w:gridSpan w:val="2"/>
            <w:tcBorders>
              <w:top w:val="single" w:sz="4" w:space="0" w:color="auto"/>
              <w:left w:val="single" w:sz="4" w:space="0" w:color="auto"/>
              <w:bottom w:val="single" w:sz="4" w:space="0" w:color="auto"/>
              <w:right w:val="single" w:sz="4" w:space="0" w:color="auto"/>
            </w:tcBorders>
          </w:tcPr>
          <w:p w:rsidR="00E059F2" w:rsidRPr="0042772B" w:rsidRDefault="00E059F2" w:rsidP="00E059F2">
            <w:pPr>
              <w:pStyle w:val="a5"/>
              <w:jc w:val="center"/>
              <w:rPr>
                <w:rFonts w:ascii="Times New Roman" w:hAnsi="Times New Roman"/>
              </w:rPr>
            </w:pPr>
            <w:r w:rsidRPr="0042772B">
              <w:rPr>
                <w:rFonts w:ascii="Times New Roman" w:hAnsi="Times New Roman"/>
              </w:rPr>
              <w:t>5</w:t>
            </w:r>
          </w:p>
        </w:tc>
        <w:tc>
          <w:tcPr>
            <w:tcW w:w="1418" w:type="dxa"/>
            <w:gridSpan w:val="2"/>
            <w:tcBorders>
              <w:top w:val="single" w:sz="4" w:space="0" w:color="auto"/>
              <w:left w:val="single" w:sz="4" w:space="0" w:color="auto"/>
              <w:bottom w:val="single" w:sz="4" w:space="0" w:color="auto"/>
              <w:right w:val="single" w:sz="4" w:space="0" w:color="auto"/>
            </w:tcBorders>
          </w:tcPr>
          <w:p w:rsidR="00E059F2" w:rsidRPr="0042772B" w:rsidRDefault="00E059F2" w:rsidP="00E059F2">
            <w:pPr>
              <w:pStyle w:val="a5"/>
              <w:jc w:val="center"/>
              <w:rPr>
                <w:rFonts w:ascii="Times New Roman" w:hAnsi="Times New Roman"/>
              </w:rPr>
            </w:pPr>
            <w:r w:rsidRPr="0042772B">
              <w:rPr>
                <w:rFonts w:ascii="Times New Roman" w:hAnsi="Times New Roman"/>
              </w:rPr>
              <w:t>6</w:t>
            </w:r>
          </w:p>
        </w:tc>
        <w:tc>
          <w:tcPr>
            <w:tcW w:w="1422" w:type="dxa"/>
            <w:gridSpan w:val="2"/>
            <w:tcBorders>
              <w:top w:val="single" w:sz="4" w:space="0" w:color="auto"/>
              <w:left w:val="single" w:sz="4" w:space="0" w:color="auto"/>
              <w:bottom w:val="single" w:sz="4" w:space="0" w:color="auto"/>
              <w:right w:val="single" w:sz="4" w:space="0" w:color="auto"/>
            </w:tcBorders>
          </w:tcPr>
          <w:p w:rsidR="00E059F2" w:rsidRPr="0042772B" w:rsidRDefault="00E059F2" w:rsidP="00E059F2">
            <w:pPr>
              <w:pStyle w:val="a5"/>
              <w:jc w:val="center"/>
              <w:rPr>
                <w:rFonts w:ascii="Times New Roman" w:hAnsi="Times New Roman"/>
              </w:rPr>
            </w:pPr>
            <w:r w:rsidRPr="0042772B">
              <w:rPr>
                <w:rFonts w:ascii="Times New Roman" w:hAnsi="Times New Roman"/>
              </w:rPr>
              <w:t>7</w:t>
            </w:r>
          </w:p>
        </w:tc>
        <w:tc>
          <w:tcPr>
            <w:tcW w:w="996" w:type="dxa"/>
            <w:tcBorders>
              <w:top w:val="single" w:sz="4" w:space="0" w:color="auto"/>
              <w:left w:val="single" w:sz="4" w:space="0" w:color="auto"/>
              <w:bottom w:val="single" w:sz="4" w:space="0" w:color="auto"/>
              <w:right w:val="single" w:sz="4" w:space="0" w:color="auto"/>
            </w:tcBorders>
          </w:tcPr>
          <w:p w:rsidR="00E059F2" w:rsidRPr="0042772B" w:rsidRDefault="00E059F2" w:rsidP="00E059F2">
            <w:pPr>
              <w:pStyle w:val="a5"/>
              <w:jc w:val="center"/>
              <w:rPr>
                <w:rFonts w:ascii="Times New Roman" w:hAnsi="Times New Roman"/>
              </w:rPr>
            </w:pPr>
            <w:r w:rsidRPr="0042772B">
              <w:rPr>
                <w:rFonts w:ascii="Times New Roman" w:hAnsi="Times New Roman"/>
              </w:rPr>
              <w:t>8</w:t>
            </w:r>
          </w:p>
        </w:tc>
      </w:tr>
      <w:tr w:rsidR="001E7DC1" w:rsidRPr="0042772B" w:rsidTr="00CD5A89">
        <w:trPr>
          <w:trHeight w:val="271"/>
        </w:trPr>
        <w:tc>
          <w:tcPr>
            <w:tcW w:w="1416" w:type="dxa"/>
            <w:vMerge w:val="restart"/>
            <w:tcBorders>
              <w:top w:val="single" w:sz="4" w:space="0" w:color="auto"/>
              <w:right w:val="single" w:sz="4" w:space="0" w:color="auto"/>
            </w:tcBorders>
          </w:tcPr>
          <w:p w:rsidR="001E7DC1" w:rsidRPr="0042772B" w:rsidRDefault="001E7DC1" w:rsidP="000E19E2">
            <w:pPr>
              <w:pStyle w:val="a6"/>
              <w:rPr>
                <w:rFonts w:ascii="Times New Roman" w:hAnsi="Times New Roman"/>
              </w:rPr>
            </w:pPr>
            <w:r w:rsidRPr="0042772B">
              <w:rPr>
                <w:rFonts w:ascii="Times New Roman" w:hAnsi="Times New Roman"/>
              </w:rPr>
              <w:t>Программа</w:t>
            </w:r>
          </w:p>
        </w:tc>
        <w:tc>
          <w:tcPr>
            <w:tcW w:w="3120" w:type="dxa"/>
            <w:vMerge w:val="restart"/>
            <w:tcBorders>
              <w:top w:val="single" w:sz="4" w:space="0" w:color="auto"/>
              <w:left w:val="single" w:sz="4" w:space="0" w:color="auto"/>
              <w:bottom w:val="single" w:sz="4" w:space="0" w:color="auto"/>
              <w:right w:val="single" w:sz="4" w:space="0" w:color="auto"/>
            </w:tcBorders>
          </w:tcPr>
          <w:p w:rsidR="001E7DC1" w:rsidRPr="0042772B" w:rsidRDefault="001E7DC1" w:rsidP="004D28C8">
            <w:pPr>
              <w:pStyle w:val="a5"/>
              <w:rPr>
                <w:rFonts w:ascii="Times New Roman" w:hAnsi="Times New Roman"/>
                <w:lang w:val="ru-RU"/>
              </w:rPr>
            </w:pPr>
            <w:r w:rsidRPr="0042772B">
              <w:rPr>
                <w:rFonts w:ascii="Times New Roman" w:hAnsi="Times New Roman"/>
                <w:lang w:val="ru-RU"/>
              </w:rPr>
              <w:t>Обеспечение безопасности жизнедеятельности населения Звениговского муниципального района» на 2019-2023годы</w:t>
            </w:r>
          </w:p>
        </w:tc>
        <w:tc>
          <w:tcPr>
            <w:tcW w:w="3826" w:type="dxa"/>
            <w:tcBorders>
              <w:top w:val="single" w:sz="4" w:space="0" w:color="auto"/>
              <w:left w:val="single" w:sz="4" w:space="0" w:color="auto"/>
              <w:bottom w:val="single" w:sz="4" w:space="0" w:color="auto"/>
              <w:right w:val="single" w:sz="4" w:space="0" w:color="auto"/>
            </w:tcBorders>
          </w:tcPr>
          <w:p w:rsidR="001E7DC1" w:rsidRPr="0042772B" w:rsidRDefault="001E7DC1" w:rsidP="000E19E2">
            <w:pPr>
              <w:pStyle w:val="a5"/>
              <w:rPr>
                <w:rFonts w:ascii="Times New Roman" w:hAnsi="Times New Roman"/>
              </w:rPr>
            </w:pPr>
            <w:r w:rsidRPr="0042772B">
              <w:rPr>
                <w:rFonts w:ascii="Times New Roman" w:hAnsi="Times New Roman"/>
              </w:rPr>
              <w:t>всего</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1E7DC1" w:rsidRPr="00CD5A89" w:rsidRDefault="001E7DC1" w:rsidP="00CD5A89">
            <w:pPr>
              <w:pStyle w:val="a5"/>
              <w:jc w:val="center"/>
              <w:rPr>
                <w:rFonts w:ascii="Times New Roman" w:hAnsi="Times New Roman"/>
                <w:lang w:val="ru-RU"/>
              </w:rPr>
            </w:pPr>
            <w:r w:rsidRPr="00CD5A89">
              <w:rPr>
                <w:rFonts w:ascii="Times New Roman" w:hAnsi="Times New Roman"/>
                <w:lang w:val="ru-RU"/>
              </w:rPr>
              <w:t>9783,8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E7DC1" w:rsidRPr="00CD5A89" w:rsidRDefault="001E7DC1" w:rsidP="00CD5A89">
            <w:pPr>
              <w:pStyle w:val="a5"/>
              <w:jc w:val="center"/>
              <w:rPr>
                <w:rFonts w:ascii="Times New Roman" w:hAnsi="Times New Roman"/>
                <w:lang w:val="ru-RU"/>
              </w:rPr>
            </w:pPr>
            <w:r w:rsidRPr="00CD5A89">
              <w:rPr>
                <w:rFonts w:ascii="Times New Roman" w:hAnsi="Times New Roman"/>
                <w:lang w:val="ru-RU"/>
              </w:rPr>
              <w:t>10545,0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E7DC1" w:rsidRPr="00CD5A89" w:rsidRDefault="001E7DC1" w:rsidP="00CD5A89">
            <w:pPr>
              <w:pStyle w:val="a5"/>
              <w:jc w:val="center"/>
              <w:rPr>
                <w:rFonts w:ascii="Times New Roman" w:hAnsi="Times New Roman"/>
                <w:lang w:val="ru-RU"/>
              </w:rPr>
            </w:pPr>
            <w:r w:rsidRPr="00CD5A89">
              <w:rPr>
                <w:rFonts w:ascii="Times New Roman" w:hAnsi="Times New Roman"/>
                <w:lang w:val="ru-RU"/>
              </w:rPr>
              <w:t>8626,0</w:t>
            </w:r>
          </w:p>
        </w:tc>
        <w:tc>
          <w:tcPr>
            <w:tcW w:w="1422" w:type="dxa"/>
            <w:gridSpan w:val="2"/>
            <w:tcBorders>
              <w:top w:val="single" w:sz="4" w:space="0" w:color="auto"/>
              <w:left w:val="single" w:sz="4" w:space="0" w:color="auto"/>
              <w:bottom w:val="single" w:sz="4" w:space="0" w:color="auto"/>
              <w:right w:val="single" w:sz="4" w:space="0" w:color="auto"/>
            </w:tcBorders>
          </w:tcPr>
          <w:p w:rsidR="001E7DC1" w:rsidRPr="00CD5A89" w:rsidRDefault="001E7DC1" w:rsidP="00E059F2">
            <w:pPr>
              <w:pStyle w:val="a5"/>
              <w:jc w:val="center"/>
              <w:rPr>
                <w:rFonts w:ascii="Times New Roman" w:hAnsi="Times New Roman"/>
                <w:sz w:val="20"/>
                <w:szCs w:val="20"/>
                <w:lang w:val="ru-RU"/>
              </w:rPr>
            </w:pPr>
            <w:r w:rsidRPr="00CD5A89">
              <w:rPr>
                <w:rFonts w:ascii="Times New Roman" w:hAnsi="Times New Roman"/>
                <w:sz w:val="20"/>
                <w:szCs w:val="20"/>
                <w:lang w:val="ru-RU"/>
              </w:rPr>
              <w:t>0</w:t>
            </w:r>
          </w:p>
        </w:tc>
        <w:tc>
          <w:tcPr>
            <w:tcW w:w="996" w:type="dxa"/>
            <w:tcBorders>
              <w:top w:val="single" w:sz="4" w:space="0" w:color="auto"/>
              <w:left w:val="single" w:sz="4" w:space="0" w:color="auto"/>
              <w:bottom w:val="single" w:sz="4" w:space="0" w:color="auto"/>
              <w:right w:val="single" w:sz="4" w:space="0" w:color="auto"/>
            </w:tcBorders>
          </w:tcPr>
          <w:p w:rsidR="001E7DC1" w:rsidRPr="00CD5A89" w:rsidRDefault="001E7DC1" w:rsidP="00E059F2">
            <w:pPr>
              <w:pStyle w:val="a5"/>
              <w:ind w:left="-131" w:firstLine="131"/>
              <w:jc w:val="center"/>
              <w:rPr>
                <w:rFonts w:ascii="Times New Roman" w:hAnsi="Times New Roman"/>
                <w:sz w:val="20"/>
                <w:szCs w:val="20"/>
                <w:lang w:val="ru-RU"/>
              </w:rPr>
            </w:pPr>
            <w:r w:rsidRPr="00CD5A89">
              <w:rPr>
                <w:rFonts w:ascii="Times New Roman" w:hAnsi="Times New Roman"/>
                <w:sz w:val="20"/>
                <w:szCs w:val="20"/>
                <w:lang w:val="ru-RU"/>
              </w:rPr>
              <w:t>0</w:t>
            </w:r>
          </w:p>
        </w:tc>
      </w:tr>
      <w:tr w:rsidR="0042772B" w:rsidRPr="0042772B" w:rsidTr="0042772B">
        <w:trPr>
          <w:trHeight w:val="557"/>
        </w:trPr>
        <w:tc>
          <w:tcPr>
            <w:tcW w:w="1416" w:type="dxa"/>
            <w:vMerge/>
            <w:tcBorders>
              <w:right w:val="single" w:sz="4" w:space="0" w:color="auto"/>
            </w:tcBorders>
          </w:tcPr>
          <w:p w:rsidR="0042772B" w:rsidRPr="0042772B" w:rsidRDefault="0042772B" w:rsidP="000E19E2">
            <w:pPr>
              <w:pStyle w:val="a5"/>
              <w:rPr>
                <w:rFonts w:ascii="Times New Roman" w:hAnsi="Times New Roman"/>
              </w:rPr>
            </w:pPr>
          </w:p>
        </w:tc>
        <w:tc>
          <w:tcPr>
            <w:tcW w:w="3120" w:type="dxa"/>
            <w:vMerge/>
            <w:tcBorders>
              <w:top w:val="single" w:sz="4" w:space="0" w:color="auto"/>
              <w:left w:val="single" w:sz="4" w:space="0" w:color="auto"/>
              <w:bottom w:val="single" w:sz="4" w:space="0" w:color="auto"/>
              <w:right w:val="single" w:sz="4" w:space="0" w:color="auto"/>
            </w:tcBorders>
          </w:tcPr>
          <w:p w:rsidR="0042772B" w:rsidRPr="0042772B" w:rsidRDefault="0042772B" w:rsidP="000E19E2">
            <w:pPr>
              <w:pStyle w:val="a5"/>
              <w:rPr>
                <w:rFonts w:ascii="Times New Roman" w:hAnsi="Times New Roman"/>
              </w:rPr>
            </w:pPr>
          </w:p>
        </w:tc>
        <w:tc>
          <w:tcPr>
            <w:tcW w:w="3826" w:type="dxa"/>
            <w:tcBorders>
              <w:top w:val="single" w:sz="4" w:space="0" w:color="auto"/>
              <w:left w:val="single" w:sz="4" w:space="0" w:color="auto"/>
              <w:bottom w:val="single" w:sz="4" w:space="0" w:color="auto"/>
              <w:right w:val="single" w:sz="4" w:space="0" w:color="auto"/>
            </w:tcBorders>
          </w:tcPr>
          <w:p w:rsidR="0042772B" w:rsidRPr="0042772B" w:rsidRDefault="0042772B" w:rsidP="000E19E2">
            <w:pPr>
              <w:pStyle w:val="a5"/>
              <w:rPr>
                <w:rFonts w:ascii="Times New Roman" w:hAnsi="Times New Roman"/>
              </w:rPr>
            </w:pPr>
            <w:r w:rsidRPr="0042772B">
              <w:rPr>
                <w:rFonts w:ascii="Times New Roman" w:hAnsi="Times New Roman"/>
              </w:rPr>
              <w:t>бюджет муниципального образования</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42772B" w:rsidRPr="00CD5A89" w:rsidRDefault="00CD5A89" w:rsidP="0042772B">
            <w:pPr>
              <w:pStyle w:val="a5"/>
              <w:jc w:val="center"/>
              <w:rPr>
                <w:rFonts w:ascii="Times New Roman" w:hAnsi="Times New Roman"/>
                <w:lang w:val="ru-RU"/>
              </w:rPr>
            </w:pPr>
            <w:r w:rsidRPr="00CD5A89">
              <w:rPr>
                <w:rFonts w:ascii="Times New Roman" w:hAnsi="Times New Roman"/>
                <w:lang w:val="ru-RU"/>
              </w:rPr>
              <w:t>6783,8</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2772B" w:rsidRPr="00CD5A89" w:rsidRDefault="00CD5A89" w:rsidP="0042772B">
            <w:pPr>
              <w:pStyle w:val="a5"/>
              <w:jc w:val="center"/>
              <w:rPr>
                <w:rFonts w:ascii="Times New Roman" w:hAnsi="Times New Roman"/>
                <w:lang w:val="ru-RU"/>
              </w:rPr>
            </w:pPr>
            <w:r w:rsidRPr="00CD5A89">
              <w:rPr>
                <w:rFonts w:ascii="Times New Roman" w:hAnsi="Times New Roman"/>
                <w:lang w:val="ru-RU"/>
              </w:rPr>
              <w:t>7545,0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2772B" w:rsidRPr="00CD5A89" w:rsidRDefault="00CD5A89" w:rsidP="0042772B">
            <w:pPr>
              <w:pStyle w:val="a5"/>
              <w:jc w:val="center"/>
              <w:rPr>
                <w:rFonts w:ascii="Times New Roman" w:hAnsi="Times New Roman"/>
                <w:lang w:val="ru-RU"/>
              </w:rPr>
            </w:pPr>
            <w:r w:rsidRPr="00CD5A89">
              <w:rPr>
                <w:rFonts w:ascii="Times New Roman" w:hAnsi="Times New Roman"/>
                <w:lang w:val="ru-RU"/>
              </w:rPr>
              <w:t>8626,0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42772B" w:rsidRPr="00CD5A89" w:rsidRDefault="001E7DC1" w:rsidP="0042772B">
            <w:pPr>
              <w:pStyle w:val="a5"/>
              <w:jc w:val="center"/>
              <w:rPr>
                <w:rFonts w:ascii="Times New Roman" w:hAnsi="Times New Roman"/>
                <w:sz w:val="20"/>
                <w:szCs w:val="20"/>
                <w:lang w:val="ru-RU"/>
              </w:rPr>
            </w:pPr>
            <w:r w:rsidRPr="00CD5A89">
              <w:rPr>
                <w:rFonts w:ascii="Times New Roman" w:hAnsi="Times New Roman"/>
                <w:sz w:val="20"/>
                <w:szCs w:val="20"/>
                <w:lang w:val="ru-RU"/>
              </w:rPr>
              <w:t>0</w:t>
            </w:r>
          </w:p>
        </w:tc>
        <w:tc>
          <w:tcPr>
            <w:tcW w:w="996" w:type="dxa"/>
            <w:tcBorders>
              <w:top w:val="single" w:sz="4" w:space="0" w:color="auto"/>
              <w:left w:val="single" w:sz="4" w:space="0" w:color="auto"/>
              <w:bottom w:val="single" w:sz="4" w:space="0" w:color="auto"/>
              <w:right w:val="single" w:sz="4" w:space="0" w:color="auto"/>
            </w:tcBorders>
            <w:vAlign w:val="center"/>
          </w:tcPr>
          <w:p w:rsidR="0042772B" w:rsidRPr="00CD5A89" w:rsidRDefault="001E7DC1" w:rsidP="0042772B">
            <w:pPr>
              <w:pStyle w:val="a5"/>
              <w:ind w:left="-131" w:firstLine="131"/>
              <w:jc w:val="center"/>
              <w:rPr>
                <w:rFonts w:ascii="Times New Roman" w:hAnsi="Times New Roman"/>
                <w:sz w:val="20"/>
                <w:szCs w:val="20"/>
                <w:lang w:val="ru-RU"/>
              </w:rPr>
            </w:pPr>
            <w:r w:rsidRPr="00CD5A89">
              <w:rPr>
                <w:rFonts w:ascii="Times New Roman" w:hAnsi="Times New Roman"/>
                <w:sz w:val="20"/>
                <w:szCs w:val="20"/>
                <w:lang w:val="ru-RU"/>
              </w:rPr>
              <w:t>0</w:t>
            </w:r>
          </w:p>
        </w:tc>
      </w:tr>
      <w:tr w:rsidR="0042772B" w:rsidRPr="0042772B" w:rsidTr="0042772B">
        <w:trPr>
          <w:trHeight w:val="286"/>
        </w:trPr>
        <w:tc>
          <w:tcPr>
            <w:tcW w:w="1416" w:type="dxa"/>
            <w:vMerge/>
            <w:tcBorders>
              <w:right w:val="single" w:sz="4" w:space="0" w:color="auto"/>
            </w:tcBorders>
          </w:tcPr>
          <w:p w:rsidR="0042772B" w:rsidRPr="0042772B" w:rsidRDefault="0042772B" w:rsidP="000E19E2">
            <w:pPr>
              <w:pStyle w:val="a5"/>
              <w:rPr>
                <w:rFonts w:ascii="Times New Roman" w:hAnsi="Times New Roman"/>
              </w:rPr>
            </w:pPr>
          </w:p>
        </w:tc>
        <w:tc>
          <w:tcPr>
            <w:tcW w:w="3120" w:type="dxa"/>
            <w:vMerge/>
            <w:tcBorders>
              <w:top w:val="single" w:sz="4" w:space="0" w:color="auto"/>
              <w:left w:val="single" w:sz="4" w:space="0" w:color="auto"/>
              <w:bottom w:val="single" w:sz="4" w:space="0" w:color="auto"/>
              <w:right w:val="single" w:sz="4" w:space="0" w:color="auto"/>
            </w:tcBorders>
          </w:tcPr>
          <w:p w:rsidR="0042772B" w:rsidRPr="0042772B" w:rsidRDefault="0042772B" w:rsidP="000E19E2">
            <w:pPr>
              <w:pStyle w:val="a5"/>
              <w:rPr>
                <w:rFonts w:ascii="Times New Roman" w:hAnsi="Times New Roman"/>
              </w:rPr>
            </w:pPr>
          </w:p>
        </w:tc>
        <w:tc>
          <w:tcPr>
            <w:tcW w:w="3826" w:type="dxa"/>
            <w:tcBorders>
              <w:top w:val="single" w:sz="4" w:space="0" w:color="auto"/>
              <w:left w:val="single" w:sz="4" w:space="0" w:color="auto"/>
              <w:bottom w:val="single" w:sz="4" w:space="0" w:color="auto"/>
              <w:right w:val="single" w:sz="4" w:space="0" w:color="auto"/>
            </w:tcBorders>
          </w:tcPr>
          <w:p w:rsidR="0042772B" w:rsidRPr="0042772B" w:rsidRDefault="0042772B" w:rsidP="000E19E2">
            <w:pPr>
              <w:pStyle w:val="a5"/>
              <w:rPr>
                <w:rFonts w:ascii="Times New Roman" w:hAnsi="Times New Roman"/>
              </w:rPr>
            </w:pPr>
            <w:r w:rsidRPr="0042772B">
              <w:rPr>
                <w:rFonts w:ascii="Times New Roman" w:hAnsi="Times New Roman"/>
              </w:rPr>
              <w:t>федеральный бюджет*</w:t>
            </w:r>
          </w:p>
        </w:tc>
        <w:tc>
          <w:tcPr>
            <w:tcW w:w="1415" w:type="dxa"/>
            <w:gridSpan w:val="2"/>
            <w:tcBorders>
              <w:top w:val="single" w:sz="4" w:space="0" w:color="auto"/>
              <w:left w:val="single" w:sz="4" w:space="0" w:color="auto"/>
              <w:bottom w:val="single" w:sz="4" w:space="0" w:color="auto"/>
              <w:right w:val="single" w:sz="4" w:space="0" w:color="auto"/>
            </w:tcBorders>
          </w:tcPr>
          <w:p w:rsidR="0042772B" w:rsidRPr="00CD5A89" w:rsidRDefault="0042772B" w:rsidP="00E059F2">
            <w:pPr>
              <w:pStyle w:val="a5"/>
              <w:jc w:val="center"/>
              <w:rPr>
                <w:rFonts w:ascii="Times New Roman" w:hAnsi="Times New Roman"/>
              </w:rPr>
            </w:pPr>
          </w:p>
        </w:tc>
        <w:tc>
          <w:tcPr>
            <w:tcW w:w="1417" w:type="dxa"/>
            <w:gridSpan w:val="2"/>
            <w:tcBorders>
              <w:top w:val="single" w:sz="4" w:space="0" w:color="auto"/>
              <w:left w:val="single" w:sz="4" w:space="0" w:color="auto"/>
              <w:bottom w:val="single" w:sz="4" w:space="0" w:color="auto"/>
              <w:right w:val="single" w:sz="4" w:space="0" w:color="auto"/>
            </w:tcBorders>
          </w:tcPr>
          <w:p w:rsidR="0042772B" w:rsidRPr="00CD5A89" w:rsidRDefault="0042772B" w:rsidP="00E059F2">
            <w:pPr>
              <w:pStyle w:val="a5"/>
              <w:jc w:val="center"/>
              <w:rPr>
                <w:rFonts w:ascii="Times New Roman" w:hAnsi="Times New Roman"/>
              </w:rPr>
            </w:pPr>
          </w:p>
        </w:tc>
        <w:tc>
          <w:tcPr>
            <w:tcW w:w="1418" w:type="dxa"/>
            <w:gridSpan w:val="2"/>
            <w:tcBorders>
              <w:top w:val="single" w:sz="4" w:space="0" w:color="auto"/>
              <w:left w:val="single" w:sz="4" w:space="0" w:color="auto"/>
              <w:bottom w:val="single" w:sz="4" w:space="0" w:color="auto"/>
              <w:right w:val="single" w:sz="4" w:space="0" w:color="auto"/>
            </w:tcBorders>
          </w:tcPr>
          <w:p w:rsidR="0042772B" w:rsidRPr="00CD5A89" w:rsidRDefault="0042772B" w:rsidP="00E059F2">
            <w:pPr>
              <w:pStyle w:val="a5"/>
              <w:jc w:val="center"/>
              <w:rPr>
                <w:rFonts w:ascii="Times New Roman" w:hAnsi="Times New Roman"/>
              </w:rPr>
            </w:pPr>
          </w:p>
        </w:tc>
        <w:tc>
          <w:tcPr>
            <w:tcW w:w="1422" w:type="dxa"/>
            <w:gridSpan w:val="2"/>
            <w:tcBorders>
              <w:top w:val="single" w:sz="4" w:space="0" w:color="auto"/>
              <w:left w:val="single" w:sz="4" w:space="0" w:color="auto"/>
              <w:bottom w:val="single" w:sz="4" w:space="0" w:color="auto"/>
              <w:right w:val="single" w:sz="4" w:space="0" w:color="auto"/>
            </w:tcBorders>
          </w:tcPr>
          <w:p w:rsidR="0042772B" w:rsidRPr="00CD5A89" w:rsidRDefault="0042772B" w:rsidP="00E059F2">
            <w:pPr>
              <w:pStyle w:val="a5"/>
              <w:jc w:val="center"/>
              <w:rPr>
                <w:rFonts w:ascii="Times New Roman" w:hAnsi="Times New Roman"/>
                <w:sz w:val="20"/>
                <w:szCs w:val="20"/>
              </w:rPr>
            </w:pPr>
          </w:p>
        </w:tc>
        <w:tc>
          <w:tcPr>
            <w:tcW w:w="996" w:type="dxa"/>
            <w:tcBorders>
              <w:top w:val="single" w:sz="4" w:space="0" w:color="auto"/>
              <w:left w:val="single" w:sz="4" w:space="0" w:color="auto"/>
              <w:bottom w:val="single" w:sz="4" w:space="0" w:color="auto"/>
              <w:right w:val="single" w:sz="4" w:space="0" w:color="auto"/>
            </w:tcBorders>
          </w:tcPr>
          <w:p w:rsidR="0042772B" w:rsidRPr="00CD5A89" w:rsidRDefault="0042772B" w:rsidP="00E059F2">
            <w:pPr>
              <w:pStyle w:val="a5"/>
              <w:jc w:val="center"/>
              <w:rPr>
                <w:rFonts w:ascii="Times New Roman" w:hAnsi="Times New Roman"/>
              </w:rPr>
            </w:pPr>
          </w:p>
        </w:tc>
      </w:tr>
      <w:tr w:rsidR="0042772B" w:rsidRPr="0042772B" w:rsidTr="0042772B">
        <w:trPr>
          <w:trHeight w:val="573"/>
        </w:trPr>
        <w:tc>
          <w:tcPr>
            <w:tcW w:w="1416" w:type="dxa"/>
            <w:vMerge/>
            <w:tcBorders>
              <w:right w:val="single" w:sz="4" w:space="0" w:color="auto"/>
            </w:tcBorders>
          </w:tcPr>
          <w:p w:rsidR="0042772B" w:rsidRPr="0042772B" w:rsidRDefault="0042772B" w:rsidP="000E19E2">
            <w:pPr>
              <w:pStyle w:val="a5"/>
              <w:rPr>
                <w:rFonts w:ascii="Times New Roman" w:hAnsi="Times New Roman"/>
              </w:rPr>
            </w:pPr>
          </w:p>
        </w:tc>
        <w:tc>
          <w:tcPr>
            <w:tcW w:w="3120" w:type="dxa"/>
            <w:vMerge/>
            <w:tcBorders>
              <w:top w:val="single" w:sz="4" w:space="0" w:color="auto"/>
              <w:left w:val="single" w:sz="4" w:space="0" w:color="auto"/>
              <w:bottom w:val="single" w:sz="4" w:space="0" w:color="auto"/>
              <w:right w:val="single" w:sz="4" w:space="0" w:color="auto"/>
            </w:tcBorders>
          </w:tcPr>
          <w:p w:rsidR="0042772B" w:rsidRPr="0042772B" w:rsidRDefault="0042772B" w:rsidP="000E19E2">
            <w:pPr>
              <w:pStyle w:val="a5"/>
              <w:rPr>
                <w:rFonts w:ascii="Times New Roman" w:hAnsi="Times New Roman"/>
              </w:rPr>
            </w:pPr>
          </w:p>
        </w:tc>
        <w:tc>
          <w:tcPr>
            <w:tcW w:w="3826" w:type="dxa"/>
            <w:tcBorders>
              <w:top w:val="single" w:sz="4" w:space="0" w:color="auto"/>
              <w:left w:val="single" w:sz="4" w:space="0" w:color="auto"/>
              <w:bottom w:val="single" w:sz="4" w:space="0" w:color="auto"/>
              <w:right w:val="single" w:sz="4" w:space="0" w:color="auto"/>
            </w:tcBorders>
          </w:tcPr>
          <w:p w:rsidR="0042772B" w:rsidRPr="0042772B" w:rsidRDefault="0042772B" w:rsidP="000E19E2">
            <w:pPr>
              <w:pStyle w:val="a5"/>
              <w:rPr>
                <w:rFonts w:ascii="Times New Roman" w:hAnsi="Times New Roman"/>
                <w:lang w:val="ru-RU"/>
              </w:rPr>
            </w:pPr>
            <w:r w:rsidRPr="0042772B">
              <w:rPr>
                <w:rFonts w:ascii="Times New Roman" w:hAnsi="Times New Roman"/>
                <w:lang w:val="ru-RU"/>
              </w:rPr>
              <w:t xml:space="preserve">республиканский бюджет Республики Марий Эл* </w:t>
            </w:r>
          </w:p>
        </w:tc>
        <w:tc>
          <w:tcPr>
            <w:tcW w:w="1415" w:type="dxa"/>
            <w:gridSpan w:val="2"/>
            <w:tcBorders>
              <w:top w:val="single" w:sz="4" w:space="0" w:color="auto"/>
              <w:left w:val="single" w:sz="4" w:space="0" w:color="auto"/>
              <w:bottom w:val="single" w:sz="4" w:space="0" w:color="auto"/>
              <w:right w:val="single" w:sz="4" w:space="0" w:color="auto"/>
            </w:tcBorders>
            <w:vAlign w:val="center"/>
          </w:tcPr>
          <w:p w:rsidR="0042772B" w:rsidRPr="00CD5A89" w:rsidRDefault="00CD5A89" w:rsidP="0042772B">
            <w:pPr>
              <w:pStyle w:val="a5"/>
              <w:jc w:val="center"/>
              <w:rPr>
                <w:rFonts w:ascii="Times New Roman" w:hAnsi="Times New Roman"/>
                <w:lang w:val="ru-RU"/>
              </w:rPr>
            </w:pPr>
            <w:r w:rsidRPr="00CD5A89">
              <w:rPr>
                <w:rFonts w:ascii="Times New Roman" w:hAnsi="Times New Roman"/>
                <w:lang w:val="ru-RU"/>
              </w:rPr>
              <w:t>3000,0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2772B" w:rsidRPr="00CD5A89" w:rsidRDefault="00CD5A89" w:rsidP="0042772B">
            <w:pPr>
              <w:pStyle w:val="a5"/>
              <w:jc w:val="center"/>
              <w:rPr>
                <w:rFonts w:ascii="Times New Roman" w:hAnsi="Times New Roman"/>
                <w:lang w:val="ru-RU"/>
              </w:rPr>
            </w:pPr>
            <w:r w:rsidRPr="00CD5A89">
              <w:rPr>
                <w:rFonts w:ascii="Times New Roman" w:hAnsi="Times New Roman"/>
                <w:lang w:val="ru-RU"/>
              </w:rPr>
              <w:t>3000,0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42772B" w:rsidRPr="00CD5A89" w:rsidRDefault="00CD5A89" w:rsidP="0042772B">
            <w:pPr>
              <w:pStyle w:val="a5"/>
              <w:tabs>
                <w:tab w:val="left" w:pos="240"/>
                <w:tab w:val="center" w:pos="601"/>
              </w:tabs>
              <w:jc w:val="center"/>
              <w:rPr>
                <w:rFonts w:ascii="Times New Roman" w:hAnsi="Times New Roman"/>
                <w:lang w:val="ru-RU"/>
              </w:rPr>
            </w:pPr>
            <w:r w:rsidRPr="00CD5A89">
              <w:rPr>
                <w:rFonts w:ascii="Times New Roman" w:hAnsi="Times New Roman"/>
                <w:lang w:val="ru-RU"/>
              </w:rPr>
              <w:t>0</w:t>
            </w:r>
          </w:p>
        </w:tc>
        <w:tc>
          <w:tcPr>
            <w:tcW w:w="1422" w:type="dxa"/>
            <w:gridSpan w:val="2"/>
            <w:tcBorders>
              <w:top w:val="single" w:sz="4" w:space="0" w:color="auto"/>
              <w:left w:val="single" w:sz="4" w:space="0" w:color="auto"/>
              <w:bottom w:val="single" w:sz="4" w:space="0" w:color="auto"/>
              <w:right w:val="single" w:sz="4" w:space="0" w:color="auto"/>
            </w:tcBorders>
            <w:vAlign w:val="center"/>
          </w:tcPr>
          <w:p w:rsidR="0042772B" w:rsidRPr="00CD5A89" w:rsidRDefault="001E7DC1" w:rsidP="0042772B">
            <w:pPr>
              <w:pStyle w:val="a5"/>
              <w:jc w:val="center"/>
              <w:rPr>
                <w:rFonts w:ascii="Times New Roman" w:hAnsi="Times New Roman"/>
                <w:sz w:val="20"/>
                <w:szCs w:val="20"/>
                <w:lang w:val="ru-RU"/>
              </w:rPr>
            </w:pPr>
            <w:r w:rsidRPr="00CD5A89">
              <w:rPr>
                <w:rFonts w:ascii="Times New Roman" w:hAnsi="Times New Roman"/>
                <w:sz w:val="20"/>
                <w:szCs w:val="20"/>
                <w:lang w:val="ru-RU"/>
              </w:rPr>
              <w:t>0</w:t>
            </w:r>
          </w:p>
        </w:tc>
        <w:tc>
          <w:tcPr>
            <w:tcW w:w="996" w:type="dxa"/>
            <w:tcBorders>
              <w:top w:val="single" w:sz="4" w:space="0" w:color="auto"/>
              <w:left w:val="single" w:sz="4" w:space="0" w:color="auto"/>
              <w:bottom w:val="single" w:sz="4" w:space="0" w:color="auto"/>
              <w:right w:val="single" w:sz="4" w:space="0" w:color="auto"/>
            </w:tcBorders>
            <w:vAlign w:val="center"/>
          </w:tcPr>
          <w:p w:rsidR="0042772B" w:rsidRPr="00CD5A89" w:rsidRDefault="001E7DC1" w:rsidP="0042772B">
            <w:pPr>
              <w:pStyle w:val="a5"/>
              <w:jc w:val="center"/>
              <w:rPr>
                <w:rFonts w:ascii="Times New Roman" w:hAnsi="Times New Roman"/>
                <w:sz w:val="20"/>
                <w:szCs w:val="20"/>
                <w:lang w:val="ru-RU"/>
              </w:rPr>
            </w:pPr>
            <w:r w:rsidRPr="00CD5A89">
              <w:rPr>
                <w:rFonts w:ascii="Times New Roman" w:hAnsi="Times New Roman"/>
                <w:sz w:val="20"/>
                <w:szCs w:val="20"/>
                <w:lang w:val="ru-RU"/>
              </w:rPr>
              <w:t>0</w:t>
            </w:r>
          </w:p>
        </w:tc>
      </w:tr>
      <w:tr w:rsidR="0042772B" w:rsidRPr="0042772B" w:rsidTr="0042772B">
        <w:trPr>
          <w:trHeight w:val="310"/>
        </w:trPr>
        <w:tc>
          <w:tcPr>
            <w:tcW w:w="1416" w:type="dxa"/>
            <w:vMerge/>
            <w:tcBorders>
              <w:right w:val="single" w:sz="4" w:space="0" w:color="auto"/>
            </w:tcBorders>
          </w:tcPr>
          <w:p w:rsidR="0042772B" w:rsidRPr="0042772B" w:rsidRDefault="0042772B" w:rsidP="000E19E2">
            <w:pPr>
              <w:pStyle w:val="a5"/>
              <w:rPr>
                <w:rFonts w:ascii="Times New Roman" w:hAnsi="Times New Roman"/>
              </w:rPr>
            </w:pPr>
          </w:p>
        </w:tc>
        <w:tc>
          <w:tcPr>
            <w:tcW w:w="3120" w:type="dxa"/>
            <w:vMerge/>
            <w:tcBorders>
              <w:top w:val="single" w:sz="4" w:space="0" w:color="auto"/>
              <w:left w:val="single" w:sz="4" w:space="0" w:color="auto"/>
              <w:bottom w:val="single" w:sz="4" w:space="0" w:color="auto"/>
              <w:right w:val="single" w:sz="4" w:space="0" w:color="auto"/>
            </w:tcBorders>
          </w:tcPr>
          <w:p w:rsidR="0042772B" w:rsidRPr="0042772B" w:rsidRDefault="0042772B" w:rsidP="000E19E2">
            <w:pPr>
              <w:pStyle w:val="a5"/>
              <w:rPr>
                <w:rFonts w:ascii="Times New Roman" w:hAnsi="Times New Roman"/>
              </w:rPr>
            </w:pPr>
          </w:p>
        </w:tc>
        <w:tc>
          <w:tcPr>
            <w:tcW w:w="3832" w:type="dxa"/>
            <w:gridSpan w:val="2"/>
            <w:tcBorders>
              <w:top w:val="single" w:sz="4" w:space="0" w:color="auto"/>
              <w:left w:val="single" w:sz="4" w:space="0" w:color="auto"/>
            </w:tcBorders>
          </w:tcPr>
          <w:p w:rsidR="0042772B" w:rsidRPr="0042772B" w:rsidRDefault="0042772B" w:rsidP="0042772B">
            <w:pPr>
              <w:pStyle w:val="a5"/>
              <w:rPr>
                <w:rFonts w:ascii="Times New Roman" w:hAnsi="Times New Roman"/>
              </w:rPr>
            </w:pPr>
            <w:r w:rsidRPr="0042772B">
              <w:rPr>
                <w:rFonts w:ascii="Times New Roman" w:hAnsi="Times New Roman"/>
              </w:rPr>
              <w:t>внебюджетные источники*</w:t>
            </w:r>
          </w:p>
        </w:tc>
        <w:tc>
          <w:tcPr>
            <w:tcW w:w="1417" w:type="dxa"/>
            <w:gridSpan w:val="2"/>
            <w:tcBorders>
              <w:top w:val="single" w:sz="4" w:space="0" w:color="auto"/>
              <w:left w:val="single" w:sz="4" w:space="0" w:color="auto"/>
            </w:tcBorders>
          </w:tcPr>
          <w:p w:rsidR="0042772B" w:rsidRPr="0042772B" w:rsidRDefault="0042772B" w:rsidP="00E059F2">
            <w:pPr>
              <w:pStyle w:val="a5"/>
              <w:jc w:val="center"/>
              <w:rPr>
                <w:rFonts w:ascii="Times New Roman" w:hAnsi="Times New Roman"/>
              </w:rPr>
            </w:pPr>
          </w:p>
        </w:tc>
        <w:tc>
          <w:tcPr>
            <w:tcW w:w="1418" w:type="dxa"/>
            <w:gridSpan w:val="2"/>
            <w:tcBorders>
              <w:top w:val="single" w:sz="4" w:space="0" w:color="auto"/>
              <w:left w:val="single" w:sz="4" w:space="0" w:color="auto"/>
            </w:tcBorders>
          </w:tcPr>
          <w:p w:rsidR="0042772B" w:rsidRPr="0042772B" w:rsidRDefault="0042772B" w:rsidP="00E059F2">
            <w:pPr>
              <w:pStyle w:val="a5"/>
              <w:jc w:val="center"/>
              <w:rPr>
                <w:rFonts w:ascii="Times New Roman" w:hAnsi="Times New Roman"/>
              </w:rPr>
            </w:pPr>
          </w:p>
        </w:tc>
        <w:tc>
          <w:tcPr>
            <w:tcW w:w="1417" w:type="dxa"/>
            <w:gridSpan w:val="2"/>
            <w:tcBorders>
              <w:top w:val="single" w:sz="4" w:space="0" w:color="auto"/>
              <w:left w:val="single" w:sz="4" w:space="0" w:color="auto"/>
            </w:tcBorders>
          </w:tcPr>
          <w:p w:rsidR="0042772B" w:rsidRPr="0042772B" w:rsidRDefault="0042772B" w:rsidP="00E059F2">
            <w:pPr>
              <w:pStyle w:val="a5"/>
              <w:jc w:val="center"/>
              <w:rPr>
                <w:rFonts w:ascii="Times New Roman" w:hAnsi="Times New Roman"/>
                <w:sz w:val="20"/>
                <w:szCs w:val="20"/>
              </w:rPr>
            </w:pPr>
          </w:p>
        </w:tc>
        <w:tc>
          <w:tcPr>
            <w:tcW w:w="1414" w:type="dxa"/>
            <w:tcBorders>
              <w:top w:val="single" w:sz="4" w:space="0" w:color="auto"/>
              <w:left w:val="single" w:sz="4" w:space="0" w:color="auto"/>
            </w:tcBorders>
          </w:tcPr>
          <w:p w:rsidR="0042772B" w:rsidRPr="0042772B" w:rsidRDefault="0042772B" w:rsidP="00E059F2">
            <w:pPr>
              <w:pStyle w:val="a5"/>
              <w:jc w:val="center"/>
              <w:rPr>
                <w:rFonts w:ascii="Times New Roman" w:hAnsi="Times New Roman"/>
                <w:sz w:val="20"/>
                <w:szCs w:val="20"/>
              </w:rPr>
            </w:pPr>
          </w:p>
        </w:tc>
        <w:tc>
          <w:tcPr>
            <w:tcW w:w="996" w:type="dxa"/>
            <w:tcBorders>
              <w:top w:val="single" w:sz="4" w:space="0" w:color="auto"/>
              <w:left w:val="single" w:sz="4" w:space="0" w:color="auto"/>
            </w:tcBorders>
          </w:tcPr>
          <w:p w:rsidR="0042772B" w:rsidRPr="0042772B" w:rsidRDefault="0042772B" w:rsidP="00E059F2">
            <w:pPr>
              <w:pStyle w:val="a5"/>
              <w:jc w:val="center"/>
              <w:rPr>
                <w:rFonts w:ascii="Times New Roman" w:hAnsi="Times New Roman"/>
                <w:sz w:val="20"/>
                <w:szCs w:val="20"/>
              </w:rPr>
            </w:pPr>
          </w:p>
        </w:tc>
      </w:tr>
    </w:tbl>
    <w:p w:rsidR="004F6307" w:rsidRPr="0042772B" w:rsidRDefault="004F6307" w:rsidP="00ED747D">
      <w:pPr>
        <w:pStyle w:val="a8"/>
        <w:rPr>
          <w:rFonts w:ascii="Times New Roman" w:hAnsi="Times New Roman" w:cs="Courier New"/>
          <w:lang w:val="ru-RU"/>
        </w:rPr>
      </w:pPr>
      <w:r w:rsidRPr="0042772B">
        <w:rPr>
          <w:rFonts w:ascii="Times New Roman" w:hAnsi="Times New Roman" w:cs="Courier New"/>
          <w:lang w:val="ru-RU"/>
        </w:rPr>
        <w:t>_____________________________</w:t>
      </w:r>
    </w:p>
    <w:p w:rsidR="004F6307" w:rsidRPr="0042772B" w:rsidRDefault="004F6307" w:rsidP="0003641D">
      <w:pPr>
        <w:jc w:val="both"/>
        <w:rPr>
          <w:rFonts w:ascii="Times New Roman" w:hAnsi="Times New Roman"/>
          <w:lang w:val="ru-RU"/>
        </w:rPr>
      </w:pPr>
      <w:bookmarkStart w:id="1" w:name="sub_171"/>
      <w:r w:rsidRPr="0042772B">
        <w:rPr>
          <w:rFonts w:ascii="Times New Roman" w:hAnsi="Times New Roman"/>
          <w:lang w:val="ru-RU"/>
        </w:rPr>
        <w:t xml:space="preserve">* При условии выделения средств. </w:t>
      </w:r>
      <w:bookmarkEnd w:id="1"/>
    </w:p>
    <w:p w:rsidR="00DA517E" w:rsidRPr="0042772B" w:rsidRDefault="00DA517E" w:rsidP="0003641D">
      <w:pPr>
        <w:jc w:val="both"/>
        <w:rPr>
          <w:rFonts w:ascii="Times New Roman" w:hAnsi="Times New Roman"/>
          <w:lang w:val="ru-RU"/>
        </w:rPr>
      </w:pPr>
    </w:p>
    <w:p w:rsidR="00091CC2" w:rsidRPr="00E059F2" w:rsidRDefault="00091CC2" w:rsidP="0003641D">
      <w:pPr>
        <w:jc w:val="both"/>
        <w:rPr>
          <w:rFonts w:ascii="Times New Roman" w:hAnsi="Times New Roman"/>
          <w:lang w:val="ru-RU"/>
        </w:rPr>
      </w:pPr>
    </w:p>
    <w:p w:rsidR="00091CC2" w:rsidRDefault="00091CC2" w:rsidP="0003641D">
      <w:pPr>
        <w:jc w:val="both"/>
        <w:rPr>
          <w:rFonts w:ascii="Times New Roman" w:hAnsi="Times New Roman"/>
          <w:lang w:val="ru-RU"/>
        </w:rPr>
      </w:pPr>
    </w:p>
    <w:p w:rsidR="00805E0C" w:rsidRDefault="00805E0C" w:rsidP="0003641D">
      <w:pPr>
        <w:jc w:val="both"/>
        <w:rPr>
          <w:rFonts w:ascii="Times New Roman" w:hAnsi="Times New Roman"/>
          <w:lang w:val="ru-RU"/>
        </w:rPr>
      </w:pPr>
    </w:p>
    <w:p w:rsidR="00805E0C" w:rsidRDefault="00805E0C" w:rsidP="0003641D">
      <w:pPr>
        <w:jc w:val="both"/>
        <w:rPr>
          <w:rFonts w:ascii="Times New Roman" w:hAnsi="Times New Roman"/>
          <w:lang w:val="ru-RU"/>
        </w:rPr>
      </w:pPr>
    </w:p>
    <w:p w:rsidR="0042772B" w:rsidRDefault="0042772B" w:rsidP="0003641D">
      <w:pPr>
        <w:jc w:val="both"/>
        <w:rPr>
          <w:rFonts w:ascii="Times New Roman" w:hAnsi="Times New Roman"/>
          <w:lang w:val="ru-RU"/>
        </w:rPr>
      </w:pPr>
    </w:p>
    <w:p w:rsidR="00550AC8" w:rsidRDefault="00550AC8" w:rsidP="0003641D">
      <w:pPr>
        <w:jc w:val="both"/>
        <w:rPr>
          <w:rFonts w:ascii="Times New Roman" w:hAnsi="Times New Roman"/>
          <w:lang w:val="ru-RU"/>
        </w:rPr>
      </w:pPr>
    </w:p>
    <w:p w:rsidR="00550AC8" w:rsidRDefault="00550AC8" w:rsidP="0003641D">
      <w:pPr>
        <w:jc w:val="both"/>
        <w:rPr>
          <w:rFonts w:ascii="Times New Roman" w:hAnsi="Times New Roman"/>
          <w:lang w:val="ru-RU"/>
        </w:rPr>
      </w:pPr>
    </w:p>
    <w:p w:rsidR="0042772B" w:rsidRDefault="0042772B" w:rsidP="0003641D">
      <w:pPr>
        <w:jc w:val="both"/>
        <w:rPr>
          <w:rFonts w:ascii="Times New Roman" w:hAnsi="Times New Roman"/>
          <w:lang w:val="ru-RU"/>
        </w:rPr>
      </w:pPr>
    </w:p>
    <w:p w:rsidR="00805E0C" w:rsidRDefault="00805E0C" w:rsidP="0003641D">
      <w:pPr>
        <w:jc w:val="both"/>
        <w:rPr>
          <w:rFonts w:ascii="Times New Roman" w:hAnsi="Times New Roman"/>
          <w:lang w:val="ru-RU"/>
        </w:rPr>
      </w:pPr>
    </w:p>
    <w:p w:rsidR="00805E0C" w:rsidRPr="00E059F2" w:rsidRDefault="00805E0C" w:rsidP="0003641D">
      <w:pPr>
        <w:jc w:val="both"/>
        <w:rPr>
          <w:rFonts w:ascii="Times New Roman" w:hAnsi="Times New Roman"/>
          <w:lang w:val="ru-RU"/>
        </w:rPr>
      </w:pPr>
    </w:p>
    <w:p w:rsidR="004E79BF" w:rsidRPr="00AD3B56" w:rsidRDefault="00AD3B56" w:rsidP="00AD3B56">
      <w:pPr>
        <w:ind w:firstLine="697"/>
        <w:jc w:val="right"/>
        <w:rPr>
          <w:rFonts w:ascii="Times New Roman" w:hAnsi="Times New Roman"/>
          <w:b/>
          <w:bCs/>
          <w:lang w:val="ru-RU"/>
        </w:rPr>
      </w:pPr>
      <w:r>
        <w:rPr>
          <w:rStyle w:val="a4"/>
          <w:rFonts w:ascii="Times New Roman" w:hAnsi="Times New Roman"/>
          <w:b w:val="0"/>
          <w:color w:val="auto"/>
          <w:lang w:val="ru-RU"/>
        </w:rPr>
        <w:t xml:space="preserve">приложение </w:t>
      </w:r>
      <w:r w:rsidR="004E79BF" w:rsidRPr="00E059F2">
        <w:rPr>
          <w:rStyle w:val="a4"/>
          <w:rFonts w:ascii="Times New Roman" w:hAnsi="Times New Roman"/>
          <w:b w:val="0"/>
          <w:bCs/>
          <w:color w:val="auto"/>
          <w:lang w:val="ru-RU"/>
        </w:rPr>
        <w:t>5</w:t>
      </w:r>
    </w:p>
    <w:p w:rsidR="004E79BF" w:rsidRDefault="004E79BF" w:rsidP="00E059F2">
      <w:pPr>
        <w:pStyle w:val="1"/>
        <w:spacing w:before="0" w:after="0"/>
        <w:jc w:val="center"/>
        <w:rPr>
          <w:rFonts w:ascii="Times New Roman" w:hAnsi="Times New Roman"/>
          <w:bCs w:val="0"/>
          <w:sz w:val="28"/>
          <w:szCs w:val="28"/>
          <w:lang w:val="ru-RU"/>
        </w:rPr>
      </w:pPr>
      <w:r w:rsidRPr="00E059F2">
        <w:rPr>
          <w:rFonts w:ascii="Times New Roman" w:hAnsi="Times New Roman"/>
          <w:bCs w:val="0"/>
          <w:sz w:val="28"/>
          <w:szCs w:val="28"/>
          <w:lang w:val="ru-RU"/>
        </w:rPr>
        <w:t>План реализации муниципальной программы</w:t>
      </w:r>
    </w:p>
    <w:p w:rsidR="00E059F2" w:rsidRPr="00E059F2" w:rsidRDefault="00E059F2" w:rsidP="00E059F2">
      <w:pPr>
        <w:jc w:val="center"/>
        <w:rPr>
          <w:rFonts w:ascii="Times New Roman" w:hAnsi="Times New Roman"/>
          <w:sz w:val="28"/>
          <w:szCs w:val="28"/>
          <w:lang w:val="ru-RU"/>
        </w:rPr>
      </w:pPr>
      <w:r w:rsidRPr="00E059F2">
        <w:rPr>
          <w:rFonts w:ascii="Times New Roman" w:hAnsi="Times New Roman"/>
          <w:sz w:val="28"/>
          <w:szCs w:val="28"/>
          <w:lang w:val="ru-RU"/>
        </w:rPr>
        <w:t>«Обеспечение безопасности жизнедеятельности населения</w:t>
      </w:r>
    </w:p>
    <w:p w:rsidR="00E059F2" w:rsidRDefault="00E059F2" w:rsidP="00E059F2">
      <w:pPr>
        <w:jc w:val="center"/>
        <w:rPr>
          <w:rFonts w:ascii="Times New Roman" w:hAnsi="Times New Roman"/>
          <w:sz w:val="28"/>
          <w:szCs w:val="28"/>
          <w:lang w:val="ru-RU"/>
        </w:rPr>
      </w:pPr>
      <w:r w:rsidRPr="00E059F2">
        <w:rPr>
          <w:rFonts w:ascii="Times New Roman" w:hAnsi="Times New Roman"/>
          <w:sz w:val="28"/>
          <w:szCs w:val="28"/>
          <w:lang w:val="ru-RU"/>
        </w:rPr>
        <w:t>Звениговского муниципального района на 2019-2023 годы»</w:t>
      </w:r>
    </w:p>
    <w:p w:rsidR="00D567B0" w:rsidRPr="00E059F2" w:rsidRDefault="00D567B0" w:rsidP="00E059F2">
      <w:pPr>
        <w:jc w:val="center"/>
        <w:rPr>
          <w:rFonts w:ascii="Times New Roman" w:hAnsi="Times New Roman"/>
          <w:sz w:val="28"/>
          <w:szCs w:val="28"/>
          <w:lang w:val="ru-RU"/>
        </w:rPr>
      </w:pPr>
    </w:p>
    <w:tbl>
      <w:tblPr>
        <w:tblW w:w="1532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2416"/>
        <w:gridCol w:w="7"/>
        <w:gridCol w:w="988"/>
        <w:gridCol w:w="7"/>
        <w:gridCol w:w="985"/>
        <w:gridCol w:w="7"/>
        <w:gridCol w:w="2111"/>
        <w:gridCol w:w="1409"/>
        <w:gridCol w:w="8"/>
        <w:gridCol w:w="965"/>
        <w:gridCol w:w="15"/>
        <w:gridCol w:w="1105"/>
        <w:gridCol w:w="105"/>
        <w:gridCol w:w="873"/>
        <w:gridCol w:w="22"/>
        <w:gridCol w:w="715"/>
        <w:gridCol w:w="15"/>
        <w:gridCol w:w="740"/>
      </w:tblGrid>
      <w:tr w:rsidR="004E79BF" w:rsidRPr="00881DA1" w:rsidTr="00A71E23">
        <w:tc>
          <w:tcPr>
            <w:tcW w:w="2835" w:type="dxa"/>
            <w:vMerge w:val="restart"/>
            <w:tcBorders>
              <w:top w:val="single" w:sz="4" w:space="0" w:color="auto"/>
              <w:left w:val="single" w:sz="4" w:space="0" w:color="auto"/>
              <w:bottom w:val="single" w:sz="4" w:space="0" w:color="auto"/>
              <w:right w:val="single" w:sz="4" w:space="0" w:color="auto"/>
            </w:tcBorders>
            <w:vAlign w:val="center"/>
          </w:tcPr>
          <w:p w:rsidR="004E79BF" w:rsidRPr="003D14BD" w:rsidRDefault="004E79BF" w:rsidP="00D20718">
            <w:pPr>
              <w:pStyle w:val="a5"/>
              <w:jc w:val="center"/>
              <w:rPr>
                <w:rFonts w:ascii="Times New Roman" w:hAnsi="Times New Roman"/>
                <w:lang w:val="ru-RU"/>
              </w:rPr>
            </w:pPr>
            <w:r w:rsidRPr="003D14BD">
              <w:rPr>
                <w:rFonts w:ascii="Times New Roman" w:hAnsi="Times New Roman"/>
                <w:lang w:val="ru-RU"/>
              </w:rPr>
              <w:t>Наименование подпрограммы, ведомственной целевой программы, мероприятий ведомственной целевой программы, основного мероприятия, мероприятий</w:t>
            </w:r>
          </w:p>
          <w:p w:rsidR="004E79BF" w:rsidRPr="00520017" w:rsidRDefault="004E79BF" w:rsidP="00D20718">
            <w:pPr>
              <w:pStyle w:val="a5"/>
              <w:jc w:val="center"/>
              <w:rPr>
                <w:rFonts w:ascii="Times New Roman" w:hAnsi="Times New Roman"/>
              </w:rPr>
            </w:pPr>
            <w:r w:rsidRPr="00520017">
              <w:rPr>
                <w:rFonts w:ascii="Times New Roman" w:hAnsi="Times New Roman"/>
              </w:rPr>
              <w:t>в рамках основного мероприятия</w:t>
            </w:r>
          </w:p>
        </w:tc>
        <w:tc>
          <w:tcPr>
            <w:tcW w:w="2423" w:type="dxa"/>
            <w:gridSpan w:val="2"/>
            <w:vMerge w:val="restart"/>
            <w:tcBorders>
              <w:top w:val="single" w:sz="4" w:space="0" w:color="auto"/>
              <w:left w:val="single" w:sz="4" w:space="0" w:color="auto"/>
              <w:bottom w:val="single" w:sz="4" w:space="0" w:color="auto"/>
              <w:right w:val="single" w:sz="4" w:space="0" w:color="auto"/>
            </w:tcBorders>
            <w:vAlign w:val="center"/>
          </w:tcPr>
          <w:p w:rsidR="004E79BF" w:rsidRPr="00520017" w:rsidRDefault="004E79BF" w:rsidP="00341A05">
            <w:pPr>
              <w:pStyle w:val="a5"/>
              <w:jc w:val="center"/>
              <w:rPr>
                <w:rFonts w:ascii="Times New Roman" w:hAnsi="Times New Roman"/>
              </w:rPr>
            </w:pPr>
            <w:r w:rsidRPr="00520017">
              <w:rPr>
                <w:rFonts w:ascii="Times New Roman" w:hAnsi="Times New Roman"/>
              </w:rPr>
              <w:t xml:space="preserve">Ответственный исполнитель </w:t>
            </w:r>
          </w:p>
        </w:tc>
        <w:tc>
          <w:tcPr>
            <w:tcW w:w="1987" w:type="dxa"/>
            <w:gridSpan w:val="4"/>
            <w:tcBorders>
              <w:top w:val="single" w:sz="4" w:space="0" w:color="auto"/>
              <w:left w:val="single" w:sz="4" w:space="0" w:color="auto"/>
              <w:bottom w:val="single" w:sz="4" w:space="0" w:color="auto"/>
              <w:right w:val="single" w:sz="4" w:space="0" w:color="auto"/>
            </w:tcBorders>
            <w:vAlign w:val="center"/>
          </w:tcPr>
          <w:p w:rsidR="004E79BF" w:rsidRPr="00520017" w:rsidRDefault="004E79BF" w:rsidP="00D20718">
            <w:pPr>
              <w:pStyle w:val="a5"/>
              <w:jc w:val="center"/>
              <w:rPr>
                <w:rFonts w:ascii="Times New Roman" w:hAnsi="Times New Roman"/>
              </w:rPr>
            </w:pPr>
            <w:r w:rsidRPr="00520017">
              <w:rPr>
                <w:rFonts w:ascii="Times New Roman" w:hAnsi="Times New Roman"/>
              </w:rPr>
              <w:t>Срок</w:t>
            </w:r>
          </w:p>
        </w:tc>
        <w:tc>
          <w:tcPr>
            <w:tcW w:w="2111" w:type="dxa"/>
            <w:vMerge w:val="restart"/>
            <w:tcBorders>
              <w:top w:val="single" w:sz="4" w:space="0" w:color="auto"/>
              <w:left w:val="single" w:sz="4" w:space="0" w:color="auto"/>
              <w:bottom w:val="single" w:sz="4" w:space="0" w:color="auto"/>
              <w:right w:val="single" w:sz="4" w:space="0" w:color="auto"/>
            </w:tcBorders>
            <w:vAlign w:val="center"/>
          </w:tcPr>
          <w:p w:rsidR="004E79BF" w:rsidRPr="003D14BD" w:rsidRDefault="004E79BF" w:rsidP="00D20718">
            <w:pPr>
              <w:pStyle w:val="a5"/>
              <w:jc w:val="center"/>
              <w:rPr>
                <w:rFonts w:ascii="Times New Roman" w:hAnsi="Times New Roman"/>
                <w:lang w:val="ru-RU"/>
              </w:rPr>
            </w:pPr>
            <w:r w:rsidRPr="003D14BD">
              <w:rPr>
                <w:rFonts w:ascii="Times New Roman" w:hAnsi="Times New Roman"/>
                <w:lang w:val="ru-RU"/>
              </w:rPr>
              <w:t>Ожидаемый непосредственный результат (краткое описание)</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4E79BF" w:rsidRPr="003D14BD" w:rsidRDefault="004E79BF" w:rsidP="00D20718">
            <w:pPr>
              <w:pStyle w:val="a5"/>
              <w:jc w:val="center"/>
              <w:rPr>
                <w:rFonts w:ascii="Times New Roman" w:hAnsi="Times New Roman"/>
                <w:lang w:val="ru-RU"/>
              </w:rPr>
            </w:pPr>
            <w:r w:rsidRPr="003D14BD">
              <w:rPr>
                <w:rFonts w:ascii="Times New Roman" w:hAnsi="Times New Roman"/>
                <w:lang w:val="ru-RU"/>
              </w:rPr>
              <w:t>Код бюджетной классификации (местный бюджет)</w:t>
            </w:r>
          </w:p>
        </w:tc>
        <w:tc>
          <w:tcPr>
            <w:tcW w:w="4554" w:type="dxa"/>
            <w:gridSpan w:val="9"/>
            <w:tcBorders>
              <w:top w:val="single" w:sz="4" w:space="0" w:color="auto"/>
              <w:left w:val="single" w:sz="4" w:space="0" w:color="auto"/>
              <w:bottom w:val="single" w:sz="4" w:space="0" w:color="auto"/>
              <w:right w:val="single" w:sz="4" w:space="0" w:color="auto"/>
            </w:tcBorders>
            <w:vAlign w:val="center"/>
          </w:tcPr>
          <w:p w:rsidR="004E79BF" w:rsidRPr="00E059F2" w:rsidRDefault="004E79BF" w:rsidP="00E059F2">
            <w:pPr>
              <w:pStyle w:val="a5"/>
              <w:jc w:val="center"/>
              <w:rPr>
                <w:rFonts w:ascii="Times New Roman" w:hAnsi="Times New Roman"/>
                <w:lang w:val="ru-RU"/>
              </w:rPr>
            </w:pPr>
            <w:r w:rsidRPr="00E059F2">
              <w:rPr>
                <w:rFonts w:ascii="Times New Roman" w:hAnsi="Times New Roman"/>
                <w:lang w:val="ru-RU"/>
              </w:rPr>
              <w:t>Финансирование по годам</w:t>
            </w:r>
          </w:p>
          <w:p w:rsidR="004E79BF" w:rsidRPr="00E059F2" w:rsidRDefault="004E79BF" w:rsidP="00E059F2">
            <w:pPr>
              <w:pStyle w:val="a5"/>
              <w:jc w:val="center"/>
              <w:rPr>
                <w:rFonts w:ascii="Times New Roman" w:hAnsi="Times New Roman"/>
                <w:lang w:val="ru-RU"/>
              </w:rPr>
            </w:pPr>
            <w:r w:rsidRPr="00E059F2">
              <w:rPr>
                <w:rFonts w:ascii="Times New Roman" w:hAnsi="Times New Roman"/>
                <w:lang w:val="ru-RU"/>
              </w:rPr>
              <w:t>(тыс. рублей)</w:t>
            </w:r>
          </w:p>
        </w:tc>
      </w:tr>
      <w:tr w:rsidR="00E059F2" w:rsidRPr="00520017" w:rsidTr="00A71E23">
        <w:tc>
          <w:tcPr>
            <w:tcW w:w="2835" w:type="dxa"/>
            <w:vMerge/>
            <w:tcBorders>
              <w:top w:val="single" w:sz="4" w:space="0" w:color="auto"/>
              <w:left w:val="single" w:sz="4" w:space="0" w:color="auto"/>
              <w:bottom w:val="single" w:sz="4" w:space="0" w:color="auto"/>
              <w:right w:val="single" w:sz="4" w:space="0" w:color="auto"/>
            </w:tcBorders>
          </w:tcPr>
          <w:p w:rsidR="00E059F2" w:rsidRPr="003D14BD" w:rsidRDefault="00E059F2" w:rsidP="00D20718">
            <w:pPr>
              <w:pStyle w:val="a5"/>
              <w:rPr>
                <w:rFonts w:ascii="Times New Roman" w:hAnsi="Times New Roman"/>
                <w:lang w:val="ru-RU"/>
              </w:rPr>
            </w:pPr>
          </w:p>
        </w:tc>
        <w:tc>
          <w:tcPr>
            <w:tcW w:w="2423" w:type="dxa"/>
            <w:gridSpan w:val="2"/>
            <w:vMerge/>
            <w:tcBorders>
              <w:top w:val="single" w:sz="4" w:space="0" w:color="auto"/>
              <w:left w:val="single" w:sz="4" w:space="0" w:color="auto"/>
              <w:bottom w:val="single" w:sz="4" w:space="0" w:color="auto"/>
              <w:right w:val="single" w:sz="4" w:space="0" w:color="auto"/>
            </w:tcBorders>
          </w:tcPr>
          <w:p w:rsidR="00E059F2" w:rsidRPr="003D14BD" w:rsidRDefault="00E059F2" w:rsidP="00D20718">
            <w:pPr>
              <w:pStyle w:val="a5"/>
              <w:rPr>
                <w:rFonts w:ascii="Times New Roman" w:hAnsi="Times New Roman"/>
                <w:lang w:val="ru-RU"/>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rsidR="00E059F2" w:rsidRPr="00520017" w:rsidRDefault="00E059F2" w:rsidP="0018510C">
            <w:pPr>
              <w:pStyle w:val="a5"/>
              <w:ind w:left="-108" w:right="-108"/>
              <w:jc w:val="center"/>
              <w:rPr>
                <w:rFonts w:ascii="Times New Roman" w:hAnsi="Times New Roman"/>
              </w:rPr>
            </w:pPr>
            <w:r w:rsidRPr="00520017">
              <w:rPr>
                <w:rFonts w:ascii="Times New Roman" w:hAnsi="Times New Roman"/>
              </w:rPr>
              <w:t>начала реализа-ции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059F2" w:rsidRPr="00520017" w:rsidRDefault="00E059F2" w:rsidP="0018510C">
            <w:pPr>
              <w:pStyle w:val="a5"/>
              <w:jc w:val="center"/>
              <w:rPr>
                <w:rFonts w:ascii="Times New Roman" w:hAnsi="Times New Roman"/>
              </w:rPr>
            </w:pPr>
            <w:r w:rsidRPr="00520017">
              <w:rPr>
                <w:rFonts w:ascii="Times New Roman" w:hAnsi="Times New Roman"/>
              </w:rPr>
              <w:t>окон-чания</w:t>
            </w:r>
            <w:r>
              <w:rPr>
                <w:rFonts w:ascii="Times New Roman" w:hAnsi="Times New Roman"/>
                <w:lang w:val="ru-RU"/>
              </w:rPr>
              <w:t xml:space="preserve"> </w:t>
            </w:r>
            <w:r w:rsidRPr="00520017">
              <w:rPr>
                <w:rFonts w:ascii="Times New Roman" w:hAnsi="Times New Roman"/>
              </w:rPr>
              <w:t>реали-зации</w:t>
            </w:r>
          </w:p>
        </w:tc>
        <w:tc>
          <w:tcPr>
            <w:tcW w:w="2111" w:type="dxa"/>
            <w:vMerge/>
            <w:tcBorders>
              <w:top w:val="single" w:sz="4" w:space="0" w:color="auto"/>
              <w:left w:val="single" w:sz="4" w:space="0" w:color="auto"/>
              <w:bottom w:val="single" w:sz="4" w:space="0" w:color="auto"/>
              <w:right w:val="single" w:sz="4" w:space="0" w:color="auto"/>
            </w:tcBorders>
            <w:vAlign w:val="center"/>
          </w:tcPr>
          <w:p w:rsidR="00E059F2" w:rsidRPr="00520017" w:rsidRDefault="00E059F2" w:rsidP="0018510C">
            <w:pPr>
              <w:pStyle w:val="a5"/>
              <w:jc w:val="center"/>
              <w:rPr>
                <w:rFonts w:ascii="Times New Roman" w:hAnsi="Times New Roman"/>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E059F2" w:rsidRPr="00520017" w:rsidRDefault="00E059F2" w:rsidP="0018510C">
            <w:pPr>
              <w:pStyle w:val="a5"/>
              <w:jc w:val="center"/>
              <w:rPr>
                <w:rFonts w:ascii="Times New Roman" w:hAnsi="Times New Roman"/>
              </w:rPr>
            </w:pPr>
          </w:p>
        </w:tc>
        <w:tc>
          <w:tcPr>
            <w:tcW w:w="965" w:type="dxa"/>
            <w:tcBorders>
              <w:top w:val="single" w:sz="4" w:space="0" w:color="auto"/>
              <w:left w:val="single" w:sz="4" w:space="0" w:color="auto"/>
              <w:bottom w:val="single" w:sz="4" w:space="0" w:color="auto"/>
              <w:right w:val="single" w:sz="4" w:space="0" w:color="auto"/>
            </w:tcBorders>
            <w:vAlign w:val="center"/>
          </w:tcPr>
          <w:p w:rsidR="00E059F2" w:rsidRPr="00E059F2" w:rsidRDefault="00E059F2" w:rsidP="0018510C">
            <w:pPr>
              <w:pStyle w:val="a5"/>
              <w:ind w:left="-108" w:right="-109"/>
              <w:jc w:val="center"/>
              <w:rPr>
                <w:rFonts w:ascii="Times New Roman" w:hAnsi="Times New Roman"/>
              </w:rPr>
            </w:pPr>
            <w:r w:rsidRPr="00E059F2">
              <w:rPr>
                <w:rFonts w:ascii="Times New Roman" w:hAnsi="Times New Roman"/>
              </w:rPr>
              <w:t>2019</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E059F2" w:rsidRPr="00E059F2" w:rsidRDefault="00E059F2" w:rsidP="0018510C">
            <w:pPr>
              <w:pStyle w:val="a5"/>
              <w:jc w:val="center"/>
              <w:rPr>
                <w:rFonts w:ascii="Times New Roman" w:hAnsi="Times New Roman"/>
              </w:rPr>
            </w:pPr>
            <w:r w:rsidRPr="00E059F2">
              <w:rPr>
                <w:rFonts w:ascii="Times New Roman" w:hAnsi="Times New Roman"/>
              </w:rPr>
              <w:t>2020</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9F2" w:rsidRPr="00E059F2" w:rsidRDefault="00E059F2" w:rsidP="0018510C">
            <w:pPr>
              <w:jc w:val="center"/>
              <w:rPr>
                <w:rFonts w:ascii="Times New Roman" w:hAnsi="Times New Roman"/>
              </w:rPr>
            </w:pPr>
            <w:r w:rsidRPr="00E059F2">
              <w:rPr>
                <w:rFonts w:ascii="Times New Roman" w:hAnsi="Times New Roman"/>
              </w:rPr>
              <w:t>2021</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9F2" w:rsidRPr="00E059F2" w:rsidRDefault="00E059F2" w:rsidP="0018510C">
            <w:pPr>
              <w:jc w:val="center"/>
              <w:rPr>
                <w:rFonts w:ascii="Times New Roman" w:hAnsi="Times New Roman"/>
              </w:rPr>
            </w:pPr>
            <w:r w:rsidRPr="00E059F2">
              <w:rPr>
                <w:rFonts w:ascii="Times New Roman" w:hAnsi="Times New Roman"/>
              </w:rPr>
              <w:t>2022</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9F2" w:rsidRPr="00E059F2" w:rsidRDefault="00E059F2" w:rsidP="0018510C">
            <w:pPr>
              <w:jc w:val="center"/>
              <w:rPr>
                <w:rFonts w:ascii="Times New Roman" w:hAnsi="Times New Roman"/>
              </w:rPr>
            </w:pPr>
            <w:r w:rsidRPr="00E059F2">
              <w:rPr>
                <w:rFonts w:ascii="Times New Roman" w:hAnsi="Times New Roman"/>
              </w:rPr>
              <w:t>2023</w:t>
            </w:r>
          </w:p>
        </w:tc>
      </w:tr>
      <w:tr w:rsidR="00E059F2" w:rsidRPr="00520017" w:rsidTr="00A71E23">
        <w:tc>
          <w:tcPr>
            <w:tcW w:w="2835" w:type="dxa"/>
            <w:tcBorders>
              <w:top w:val="single" w:sz="4" w:space="0" w:color="auto"/>
              <w:left w:val="single" w:sz="4" w:space="0" w:color="auto"/>
              <w:bottom w:val="single" w:sz="4" w:space="0" w:color="auto"/>
              <w:right w:val="single" w:sz="4" w:space="0" w:color="auto"/>
            </w:tcBorders>
          </w:tcPr>
          <w:p w:rsidR="00E059F2" w:rsidRPr="00520017" w:rsidRDefault="00E059F2" w:rsidP="00D20718">
            <w:pPr>
              <w:pStyle w:val="a5"/>
              <w:jc w:val="center"/>
              <w:rPr>
                <w:rFonts w:ascii="Times New Roman" w:hAnsi="Times New Roman"/>
              </w:rPr>
            </w:pPr>
            <w:r w:rsidRPr="00520017">
              <w:rPr>
                <w:rFonts w:ascii="Times New Roman" w:hAnsi="Times New Roman"/>
              </w:rPr>
              <w:t>1</w:t>
            </w:r>
          </w:p>
        </w:tc>
        <w:tc>
          <w:tcPr>
            <w:tcW w:w="2423" w:type="dxa"/>
            <w:gridSpan w:val="2"/>
            <w:tcBorders>
              <w:top w:val="single" w:sz="4" w:space="0" w:color="auto"/>
              <w:left w:val="single" w:sz="4" w:space="0" w:color="auto"/>
              <w:bottom w:val="single" w:sz="4" w:space="0" w:color="auto"/>
              <w:right w:val="single" w:sz="4" w:space="0" w:color="auto"/>
            </w:tcBorders>
          </w:tcPr>
          <w:p w:rsidR="00E059F2" w:rsidRPr="00520017" w:rsidRDefault="00E059F2" w:rsidP="00D20718">
            <w:pPr>
              <w:pStyle w:val="a5"/>
              <w:jc w:val="center"/>
              <w:rPr>
                <w:rFonts w:ascii="Times New Roman" w:hAnsi="Times New Roman"/>
              </w:rPr>
            </w:pPr>
            <w:r w:rsidRPr="00520017">
              <w:rPr>
                <w:rFonts w:ascii="Times New Roman" w:hAnsi="Times New Roman"/>
              </w:rPr>
              <w:t>2</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E059F2" w:rsidRPr="00520017" w:rsidRDefault="00E059F2" w:rsidP="0018510C">
            <w:pPr>
              <w:pStyle w:val="a5"/>
              <w:jc w:val="center"/>
              <w:rPr>
                <w:rFonts w:ascii="Times New Roman" w:hAnsi="Times New Roman"/>
              </w:rPr>
            </w:pPr>
            <w:r w:rsidRPr="00520017">
              <w:rPr>
                <w:rFonts w:ascii="Times New Roman" w:hAnsi="Times New Roman"/>
              </w:rPr>
              <w:t>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059F2" w:rsidRPr="00520017" w:rsidRDefault="00E059F2" w:rsidP="0018510C">
            <w:pPr>
              <w:pStyle w:val="a5"/>
              <w:jc w:val="center"/>
              <w:rPr>
                <w:rFonts w:ascii="Times New Roman" w:hAnsi="Times New Roman"/>
              </w:rPr>
            </w:pPr>
            <w:r w:rsidRPr="00520017">
              <w:rPr>
                <w:rFonts w:ascii="Times New Roman" w:hAnsi="Times New Roman"/>
              </w:rPr>
              <w:t>4</w:t>
            </w:r>
          </w:p>
        </w:tc>
        <w:tc>
          <w:tcPr>
            <w:tcW w:w="2111" w:type="dxa"/>
            <w:tcBorders>
              <w:top w:val="single" w:sz="4" w:space="0" w:color="auto"/>
              <w:left w:val="single" w:sz="4" w:space="0" w:color="auto"/>
              <w:bottom w:val="single" w:sz="4" w:space="0" w:color="auto"/>
              <w:right w:val="single" w:sz="4" w:space="0" w:color="auto"/>
            </w:tcBorders>
            <w:vAlign w:val="center"/>
          </w:tcPr>
          <w:p w:rsidR="00E059F2" w:rsidRPr="00520017" w:rsidRDefault="00E059F2" w:rsidP="0018510C">
            <w:pPr>
              <w:pStyle w:val="a5"/>
              <w:jc w:val="center"/>
              <w:rPr>
                <w:rFonts w:ascii="Times New Roman" w:hAnsi="Times New Roman"/>
              </w:rPr>
            </w:pPr>
            <w:r w:rsidRPr="00520017">
              <w:rPr>
                <w:rFonts w:ascii="Times New Roman" w:hAnsi="Times New Roman"/>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9F2" w:rsidRPr="00520017" w:rsidRDefault="00E059F2" w:rsidP="0018510C">
            <w:pPr>
              <w:pStyle w:val="a5"/>
              <w:jc w:val="center"/>
              <w:rPr>
                <w:rFonts w:ascii="Times New Roman" w:hAnsi="Times New Roman"/>
              </w:rPr>
            </w:pPr>
            <w:r w:rsidRPr="00520017">
              <w:rPr>
                <w:rFonts w:ascii="Times New Roman" w:hAnsi="Times New Roman"/>
              </w:rPr>
              <w:t>6</w:t>
            </w:r>
          </w:p>
        </w:tc>
        <w:tc>
          <w:tcPr>
            <w:tcW w:w="965" w:type="dxa"/>
            <w:tcBorders>
              <w:top w:val="single" w:sz="4" w:space="0" w:color="auto"/>
              <w:left w:val="single" w:sz="4" w:space="0" w:color="auto"/>
              <w:bottom w:val="single" w:sz="4" w:space="0" w:color="auto"/>
              <w:right w:val="single" w:sz="4" w:space="0" w:color="auto"/>
            </w:tcBorders>
            <w:vAlign w:val="center"/>
          </w:tcPr>
          <w:p w:rsidR="00E059F2" w:rsidRPr="00E059F2" w:rsidRDefault="00E059F2" w:rsidP="0018510C">
            <w:pPr>
              <w:pStyle w:val="a5"/>
              <w:jc w:val="center"/>
              <w:rPr>
                <w:rFonts w:ascii="Times New Roman" w:hAnsi="Times New Roman"/>
              </w:rPr>
            </w:pPr>
            <w:r w:rsidRPr="00E059F2">
              <w:rPr>
                <w:rFonts w:ascii="Times New Roman" w:hAnsi="Times New Roman"/>
              </w:rPr>
              <w:t>7</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E059F2" w:rsidRPr="00E059F2" w:rsidRDefault="00E059F2" w:rsidP="0018510C">
            <w:pPr>
              <w:pStyle w:val="a5"/>
              <w:jc w:val="center"/>
              <w:rPr>
                <w:rFonts w:ascii="Times New Roman" w:hAnsi="Times New Roman"/>
              </w:rPr>
            </w:pPr>
            <w:r w:rsidRPr="00E059F2">
              <w:rPr>
                <w:rFonts w:ascii="Times New Roman" w:hAnsi="Times New Roman"/>
              </w:rPr>
              <w:t>8</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9F2" w:rsidRPr="00E059F2" w:rsidRDefault="00E059F2" w:rsidP="0018510C">
            <w:pPr>
              <w:pStyle w:val="a5"/>
              <w:jc w:val="center"/>
              <w:rPr>
                <w:rFonts w:ascii="Times New Roman" w:hAnsi="Times New Roman"/>
              </w:rPr>
            </w:pPr>
            <w:r w:rsidRPr="00E059F2">
              <w:rPr>
                <w:rFonts w:ascii="Times New Roman" w:hAnsi="Times New Roman"/>
              </w:rPr>
              <w:t>9</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9F2" w:rsidRPr="00E059F2" w:rsidRDefault="00E059F2" w:rsidP="0018510C">
            <w:pPr>
              <w:pStyle w:val="a5"/>
              <w:jc w:val="center"/>
              <w:rPr>
                <w:rFonts w:ascii="Times New Roman" w:hAnsi="Times New Roman"/>
              </w:rPr>
            </w:pPr>
            <w:r w:rsidRPr="00E059F2">
              <w:rPr>
                <w:rFonts w:ascii="Times New Roman" w:hAnsi="Times New Roman"/>
              </w:rPr>
              <w:t>10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9F2" w:rsidRPr="00E059F2" w:rsidRDefault="00E059F2" w:rsidP="0018510C">
            <w:pPr>
              <w:pStyle w:val="a5"/>
              <w:jc w:val="center"/>
              <w:rPr>
                <w:rFonts w:ascii="Times New Roman" w:hAnsi="Times New Roman"/>
              </w:rPr>
            </w:pPr>
            <w:r w:rsidRPr="00E059F2">
              <w:rPr>
                <w:rFonts w:ascii="Times New Roman" w:hAnsi="Times New Roman"/>
              </w:rPr>
              <w:t>11</w:t>
            </w:r>
          </w:p>
        </w:tc>
      </w:tr>
      <w:tr w:rsidR="00CD5A89" w:rsidRPr="00520017" w:rsidTr="00A71E23">
        <w:trPr>
          <w:cantSplit/>
          <w:trHeight w:val="1134"/>
        </w:trPr>
        <w:tc>
          <w:tcPr>
            <w:tcW w:w="2835" w:type="dxa"/>
            <w:tcBorders>
              <w:top w:val="single" w:sz="4" w:space="0" w:color="auto"/>
              <w:left w:val="single" w:sz="4" w:space="0" w:color="auto"/>
              <w:bottom w:val="single" w:sz="4" w:space="0" w:color="auto"/>
              <w:right w:val="single" w:sz="4" w:space="0" w:color="auto"/>
            </w:tcBorders>
          </w:tcPr>
          <w:p w:rsidR="00CD5A89" w:rsidRPr="00520017" w:rsidRDefault="00CD5A89" w:rsidP="003F0322">
            <w:pPr>
              <w:autoSpaceDE w:val="0"/>
              <w:autoSpaceDN w:val="0"/>
              <w:adjustRightInd w:val="0"/>
              <w:rPr>
                <w:rFonts w:ascii="Times New Roman" w:hAnsi="Times New Roman"/>
              </w:rPr>
            </w:pPr>
            <w:r w:rsidRPr="00520017">
              <w:rPr>
                <w:rFonts w:ascii="Times New Roman" w:hAnsi="Times New Roman"/>
              </w:rPr>
              <w:t>По программе в целом</w:t>
            </w:r>
          </w:p>
        </w:tc>
        <w:tc>
          <w:tcPr>
            <w:tcW w:w="2423" w:type="dxa"/>
            <w:gridSpan w:val="2"/>
            <w:tcBorders>
              <w:top w:val="single" w:sz="4" w:space="0" w:color="auto"/>
              <w:left w:val="single" w:sz="4" w:space="0" w:color="auto"/>
              <w:bottom w:val="single" w:sz="4" w:space="0" w:color="auto"/>
              <w:right w:val="single" w:sz="4" w:space="0" w:color="auto"/>
            </w:tcBorders>
          </w:tcPr>
          <w:p w:rsidR="00CD5A89" w:rsidRPr="00E059F2" w:rsidRDefault="00CD5A89" w:rsidP="00374A89">
            <w:pPr>
              <w:jc w:val="center"/>
              <w:rPr>
                <w:lang w:val="ru-RU"/>
              </w:rPr>
            </w:pPr>
            <w:r w:rsidRPr="00E059F2">
              <w:rPr>
                <w:rFonts w:ascii="Times New Roman" w:hAnsi="Times New Roman"/>
                <w:lang w:val="ru-RU"/>
              </w:rPr>
              <w:t>Администрация МО «Звен</w:t>
            </w:r>
            <w:r>
              <w:rPr>
                <w:rFonts w:ascii="Times New Roman" w:hAnsi="Times New Roman"/>
                <w:lang w:val="ru-RU"/>
              </w:rPr>
              <w:t>иговский муниципальный район», а</w:t>
            </w:r>
            <w:r w:rsidRPr="00E059F2">
              <w:rPr>
                <w:rFonts w:ascii="Times New Roman" w:hAnsi="Times New Roman"/>
                <w:lang w:val="ru-RU"/>
              </w:rPr>
              <w:t>дминистрации городских и сельских поселений (по согласованию)</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CD5A89" w:rsidRPr="00A81496" w:rsidRDefault="00CD5A89" w:rsidP="0018510C">
            <w:pPr>
              <w:jc w:val="center"/>
              <w:rPr>
                <w:rFonts w:ascii="Times New Roman" w:hAnsi="Times New Roman"/>
              </w:rPr>
            </w:pPr>
            <w:r w:rsidRPr="00A81496">
              <w:rPr>
                <w:rFonts w:ascii="Times New Roman" w:hAnsi="Times New Roman"/>
              </w:rPr>
              <w:t>2019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D5A89" w:rsidRPr="00A81496" w:rsidRDefault="00CD5A89" w:rsidP="0018510C">
            <w:pPr>
              <w:jc w:val="center"/>
              <w:rPr>
                <w:rFonts w:ascii="Times New Roman" w:hAnsi="Times New Roman"/>
              </w:rPr>
            </w:pPr>
            <w:r w:rsidRPr="00A81496">
              <w:rPr>
                <w:rFonts w:ascii="Times New Roman" w:hAnsi="Times New Roman"/>
              </w:rPr>
              <w:t>2023</w:t>
            </w:r>
          </w:p>
        </w:tc>
        <w:tc>
          <w:tcPr>
            <w:tcW w:w="2111" w:type="dxa"/>
            <w:tcBorders>
              <w:top w:val="single" w:sz="4" w:space="0" w:color="auto"/>
              <w:left w:val="single" w:sz="4" w:space="0" w:color="auto"/>
              <w:bottom w:val="single" w:sz="4" w:space="0" w:color="auto"/>
              <w:right w:val="single" w:sz="4" w:space="0" w:color="auto"/>
            </w:tcBorders>
            <w:vAlign w:val="center"/>
          </w:tcPr>
          <w:p w:rsidR="00CD5A89" w:rsidRPr="003D14BD" w:rsidRDefault="00CD5A89" w:rsidP="0018510C">
            <w:pPr>
              <w:jc w:val="center"/>
              <w:rPr>
                <w:rFonts w:ascii="Times New Roman" w:hAnsi="Times New Roman"/>
                <w:lang w:val="ru-RU"/>
              </w:rPr>
            </w:pPr>
            <w:r>
              <w:rPr>
                <w:rFonts w:ascii="Times New Roman" w:hAnsi="Times New Roman"/>
                <w:lang w:val="ru-RU"/>
              </w:rPr>
              <w:t>у</w:t>
            </w:r>
            <w:r w:rsidRPr="003D14BD">
              <w:rPr>
                <w:rFonts w:ascii="Times New Roman" w:hAnsi="Times New Roman"/>
                <w:lang w:val="ru-RU"/>
              </w:rPr>
              <w:t>лучшение условий проживания граждан на территории МО «Звениговский муниципальный район»</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5A89" w:rsidRPr="003D14BD" w:rsidRDefault="00CD5A89" w:rsidP="00805E0C">
            <w:pPr>
              <w:pStyle w:val="a5"/>
              <w:jc w:val="center"/>
              <w:rPr>
                <w:rFonts w:ascii="Times New Roman" w:hAnsi="Times New Roman"/>
                <w:lang w:val="ru-RU"/>
              </w:rPr>
            </w:pPr>
          </w:p>
        </w:tc>
        <w:tc>
          <w:tcPr>
            <w:tcW w:w="965"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9783,8</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10545,0</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8626,0</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A89" w:rsidRPr="00CD5A89" w:rsidRDefault="00CD5A89" w:rsidP="00CD5A89">
            <w:pPr>
              <w:pStyle w:val="a5"/>
              <w:jc w:val="center"/>
              <w:rPr>
                <w:rFonts w:ascii="Times New Roman" w:hAnsi="Times New Roman"/>
                <w:sz w:val="20"/>
                <w:szCs w:val="20"/>
                <w:lang w:val="ru-RU"/>
              </w:rPr>
            </w:pPr>
            <w:r w:rsidRPr="00CD5A89">
              <w:rPr>
                <w:rFonts w:ascii="Times New Roman" w:hAnsi="Times New Roman"/>
                <w:sz w:val="20"/>
                <w:szCs w:val="20"/>
                <w:lang w:val="ru-RU"/>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A89" w:rsidRPr="00CD5A89" w:rsidRDefault="00CD5A89" w:rsidP="00CD5A89">
            <w:pPr>
              <w:pStyle w:val="a5"/>
              <w:ind w:left="-131" w:firstLine="131"/>
              <w:jc w:val="center"/>
              <w:rPr>
                <w:rFonts w:ascii="Times New Roman" w:hAnsi="Times New Roman"/>
                <w:sz w:val="20"/>
                <w:szCs w:val="20"/>
                <w:lang w:val="ru-RU"/>
              </w:rPr>
            </w:pPr>
            <w:r w:rsidRPr="00CD5A89">
              <w:rPr>
                <w:rFonts w:ascii="Times New Roman" w:hAnsi="Times New Roman"/>
                <w:sz w:val="20"/>
                <w:szCs w:val="20"/>
                <w:lang w:val="ru-RU"/>
              </w:rPr>
              <w:t>0</w:t>
            </w:r>
          </w:p>
        </w:tc>
      </w:tr>
      <w:tr w:rsidR="00BB5DD3" w:rsidRPr="00881DA1" w:rsidTr="00A71E23">
        <w:tc>
          <w:tcPr>
            <w:tcW w:w="15327" w:type="dxa"/>
            <w:gridSpan w:val="19"/>
            <w:tcBorders>
              <w:top w:val="single" w:sz="4" w:space="0" w:color="auto"/>
              <w:left w:val="single" w:sz="4" w:space="0" w:color="auto"/>
              <w:bottom w:val="single" w:sz="4" w:space="0" w:color="auto"/>
              <w:right w:val="single" w:sz="4" w:space="0" w:color="auto"/>
            </w:tcBorders>
            <w:vAlign w:val="center"/>
          </w:tcPr>
          <w:p w:rsidR="00062F91" w:rsidRPr="00C6255D" w:rsidRDefault="00062F91" w:rsidP="00062F91">
            <w:pPr>
              <w:pStyle w:val="a5"/>
              <w:jc w:val="center"/>
              <w:rPr>
                <w:rFonts w:ascii="Times New Roman" w:hAnsi="Times New Roman"/>
                <w:b/>
                <w:lang w:val="ru-RU"/>
              </w:rPr>
            </w:pPr>
            <w:r>
              <w:rPr>
                <w:rFonts w:ascii="Times New Roman" w:hAnsi="Times New Roman"/>
                <w:b/>
                <w:lang w:val="ru-RU"/>
              </w:rPr>
              <w:t xml:space="preserve">Подпрограмма 1. </w:t>
            </w:r>
            <w:r w:rsidRPr="00C6255D">
              <w:rPr>
                <w:rFonts w:ascii="Times New Roman" w:hAnsi="Times New Roman"/>
                <w:b/>
                <w:lang w:val="ru-RU"/>
              </w:rPr>
              <w:t>Повышение безопасности дорожного движения и дорожное хозяйство</w:t>
            </w:r>
          </w:p>
          <w:p w:rsidR="00BB5DD3" w:rsidRPr="00062F91" w:rsidRDefault="00062F91" w:rsidP="00062F91">
            <w:pPr>
              <w:pStyle w:val="a5"/>
              <w:jc w:val="center"/>
              <w:rPr>
                <w:rFonts w:ascii="Times New Roman" w:hAnsi="Times New Roman"/>
                <w:lang w:val="ru-RU"/>
              </w:rPr>
            </w:pPr>
            <w:r w:rsidRPr="00C6255D">
              <w:rPr>
                <w:rFonts w:ascii="Times New Roman" w:hAnsi="Times New Roman"/>
                <w:b/>
                <w:lang w:val="ru-RU"/>
              </w:rPr>
              <w:t>в муниципальном образовании «Звениговский муниципальный район» на 2019 - 2023 годы</w:t>
            </w:r>
          </w:p>
        </w:tc>
      </w:tr>
      <w:tr w:rsidR="00CD5A89" w:rsidRPr="00520017" w:rsidTr="00A71E23">
        <w:tc>
          <w:tcPr>
            <w:tcW w:w="2835" w:type="dxa"/>
            <w:tcBorders>
              <w:top w:val="single" w:sz="4" w:space="0" w:color="auto"/>
              <w:left w:val="single" w:sz="4" w:space="0" w:color="auto"/>
              <w:bottom w:val="single" w:sz="4" w:space="0" w:color="auto"/>
              <w:right w:val="single" w:sz="4" w:space="0" w:color="auto"/>
            </w:tcBorders>
          </w:tcPr>
          <w:p w:rsidR="00CD5A89" w:rsidRPr="00CD5A89" w:rsidRDefault="00062F91" w:rsidP="00062F91">
            <w:pPr>
              <w:rPr>
                <w:rFonts w:ascii="Times New Roman" w:hAnsi="Times New Roman"/>
                <w:lang w:val="ru-RU"/>
              </w:rPr>
            </w:pPr>
            <w:r>
              <w:rPr>
                <w:rFonts w:ascii="Times New Roman" w:hAnsi="Times New Roman"/>
                <w:bCs/>
                <w:lang w:val="ru-RU"/>
              </w:rPr>
              <w:t>О</w:t>
            </w:r>
            <w:r w:rsidRPr="00905C28">
              <w:rPr>
                <w:rFonts w:ascii="Times New Roman" w:hAnsi="Times New Roman"/>
                <w:bCs/>
                <w:lang w:val="ru-RU"/>
              </w:rPr>
              <w:t>рганизационно-планировочные и инженерные меры совершенствования организации движения</w:t>
            </w:r>
          </w:p>
        </w:tc>
        <w:tc>
          <w:tcPr>
            <w:tcW w:w="2423" w:type="dxa"/>
            <w:gridSpan w:val="2"/>
            <w:tcBorders>
              <w:top w:val="single" w:sz="4" w:space="0" w:color="auto"/>
              <w:left w:val="single" w:sz="4" w:space="0" w:color="auto"/>
              <w:bottom w:val="single" w:sz="4" w:space="0" w:color="auto"/>
              <w:right w:val="single" w:sz="4" w:space="0" w:color="auto"/>
            </w:tcBorders>
          </w:tcPr>
          <w:p w:rsidR="00CD5A89" w:rsidRPr="00E059F2" w:rsidRDefault="00CD5A89" w:rsidP="00A81496">
            <w:pPr>
              <w:pStyle w:val="a5"/>
              <w:jc w:val="center"/>
              <w:rPr>
                <w:rFonts w:ascii="Times New Roman" w:hAnsi="Times New Roman"/>
                <w:lang w:val="ru-RU"/>
              </w:rPr>
            </w:pPr>
            <w:r w:rsidRPr="00E059F2">
              <w:rPr>
                <w:rFonts w:ascii="Times New Roman" w:hAnsi="Times New Roman"/>
                <w:lang w:val="ru-RU"/>
              </w:rPr>
              <w:t xml:space="preserve">Администрация МО «Звениговский муниципальный район», </w:t>
            </w:r>
            <w:r>
              <w:rPr>
                <w:rFonts w:ascii="Times New Roman" w:hAnsi="Times New Roman"/>
                <w:lang w:val="ru-RU"/>
              </w:rPr>
              <w:t>а</w:t>
            </w:r>
            <w:r w:rsidRPr="00E059F2">
              <w:rPr>
                <w:rFonts w:ascii="Times New Roman" w:hAnsi="Times New Roman"/>
                <w:lang w:val="ru-RU"/>
              </w:rPr>
              <w:t>дминистрации городских и сельских поселений (по согласованию)</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CD5A89" w:rsidRPr="0018510C" w:rsidRDefault="00CD5A89" w:rsidP="0042772B">
            <w:pPr>
              <w:jc w:val="center"/>
              <w:rPr>
                <w:rFonts w:ascii="Times New Roman" w:hAnsi="Times New Roman"/>
              </w:rPr>
            </w:pPr>
            <w:r w:rsidRPr="0018510C">
              <w:rPr>
                <w:rFonts w:ascii="Times New Roman" w:hAnsi="Times New Roman"/>
              </w:rPr>
              <w:t>2019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D5A89" w:rsidRPr="0018510C" w:rsidRDefault="00CD5A89" w:rsidP="0042772B">
            <w:pPr>
              <w:jc w:val="center"/>
              <w:rPr>
                <w:rFonts w:ascii="Times New Roman" w:hAnsi="Times New Roman"/>
              </w:rPr>
            </w:pPr>
            <w:r w:rsidRPr="0018510C">
              <w:rPr>
                <w:rFonts w:ascii="Times New Roman" w:hAnsi="Times New Roman"/>
              </w:rPr>
              <w:t>2023</w:t>
            </w:r>
          </w:p>
        </w:tc>
        <w:tc>
          <w:tcPr>
            <w:tcW w:w="2111" w:type="dxa"/>
            <w:tcBorders>
              <w:top w:val="single" w:sz="4" w:space="0" w:color="auto"/>
              <w:left w:val="single" w:sz="4" w:space="0" w:color="auto"/>
              <w:bottom w:val="single" w:sz="4" w:space="0" w:color="auto"/>
              <w:right w:val="single" w:sz="4" w:space="0" w:color="auto"/>
            </w:tcBorders>
            <w:vAlign w:val="center"/>
          </w:tcPr>
          <w:p w:rsidR="00CD5A89" w:rsidRPr="003D14BD" w:rsidRDefault="00CD5A89" w:rsidP="0042772B">
            <w:pPr>
              <w:pStyle w:val="a5"/>
              <w:jc w:val="center"/>
              <w:rPr>
                <w:rFonts w:ascii="Times New Roman" w:hAnsi="Times New Roman"/>
                <w:lang w:val="ru-RU"/>
              </w:rPr>
            </w:pPr>
            <w:r w:rsidRPr="003D14BD">
              <w:rPr>
                <w:rFonts w:ascii="Times New Roman" w:hAnsi="Times New Roman"/>
                <w:lang w:val="ru-RU"/>
              </w:rPr>
              <w:t>-  улучшение обслуживания маршрутным автотранспортом, организация безопасности</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5A89" w:rsidRPr="003D14BD" w:rsidRDefault="00CD5A89" w:rsidP="00805E0C">
            <w:pPr>
              <w:pStyle w:val="a5"/>
              <w:jc w:val="center"/>
              <w:rPr>
                <w:rFonts w:ascii="Times New Roman" w:hAnsi="Times New Roman"/>
                <w:lang w:val="ru-RU"/>
              </w:rPr>
            </w:pPr>
          </w:p>
        </w:tc>
        <w:tc>
          <w:tcPr>
            <w:tcW w:w="965"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9783,8</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10545,0</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sidRPr="00CD5A89">
              <w:rPr>
                <w:rFonts w:ascii="Times New Roman" w:hAnsi="Times New Roman"/>
                <w:lang w:val="ru-RU"/>
              </w:rPr>
              <w:t>8626,0</w:t>
            </w:r>
          </w:p>
        </w:tc>
        <w:tc>
          <w:tcPr>
            <w:tcW w:w="737" w:type="dxa"/>
            <w:gridSpan w:val="2"/>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sz w:val="20"/>
                <w:szCs w:val="20"/>
                <w:lang w:val="ru-RU"/>
              </w:rPr>
            </w:pPr>
            <w:r w:rsidRPr="00CD5A89">
              <w:rPr>
                <w:rFonts w:ascii="Times New Roman" w:hAnsi="Times New Roman"/>
                <w:sz w:val="20"/>
                <w:szCs w:val="20"/>
                <w:lang w:val="ru-RU"/>
              </w:rPr>
              <w:t>0</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ind w:left="-131" w:firstLine="131"/>
              <w:jc w:val="center"/>
              <w:rPr>
                <w:rFonts w:ascii="Times New Roman" w:hAnsi="Times New Roman"/>
                <w:sz w:val="20"/>
                <w:szCs w:val="20"/>
                <w:lang w:val="ru-RU"/>
              </w:rPr>
            </w:pPr>
            <w:r w:rsidRPr="00CD5A89">
              <w:rPr>
                <w:rFonts w:ascii="Times New Roman" w:hAnsi="Times New Roman"/>
                <w:sz w:val="20"/>
                <w:szCs w:val="20"/>
                <w:lang w:val="ru-RU"/>
              </w:rPr>
              <w:t>0</w:t>
            </w:r>
          </w:p>
        </w:tc>
      </w:tr>
      <w:tr w:rsidR="00F97B77" w:rsidRPr="00881DA1" w:rsidTr="00A71E23">
        <w:tc>
          <w:tcPr>
            <w:tcW w:w="15327" w:type="dxa"/>
            <w:gridSpan w:val="19"/>
            <w:tcBorders>
              <w:top w:val="single" w:sz="4" w:space="0" w:color="auto"/>
              <w:left w:val="single" w:sz="4" w:space="0" w:color="auto"/>
              <w:bottom w:val="single" w:sz="4" w:space="0" w:color="auto"/>
              <w:right w:val="single" w:sz="4" w:space="0" w:color="auto"/>
            </w:tcBorders>
            <w:vAlign w:val="center"/>
          </w:tcPr>
          <w:p w:rsidR="00F97B77" w:rsidRPr="00062F91" w:rsidRDefault="00062F91" w:rsidP="0018510C">
            <w:pPr>
              <w:pStyle w:val="a5"/>
              <w:jc w:val="center"/>
              <w:rPr>
                <w:rFonts w:ascii="Times New Roman" w:hAnsi="Times New Roman"/>
                <w:lang w:val="ru-RU"/>
              </w:rPr>
            </w:pPr>
            <w:r>
              <w:rPr>
                <w:rFonts w:ascii="Times New Roman" w:hAnsi="Times New Roman"/>
                <w:b/>
                <w:lang w:val="ru-RU"/>
              </w:rPr>
              <w:t xml:space="preserve">Подпрограмма 2. </w:t>
            </w:r>
            <w:r w:rsidRPr="00C6255D">
              <w:rPr>
                <w:rFonts w:ascii="Times New Roman" w:hAnsi="Times New Roman"/>
                <w:b/>
                <w:lang w:val="ru-RU"/>
              </w:rPr>
              <w:t>Усовершенствование территориального планирования и благоустройство территории</w:t>
            </w:r>
          </w:p>
        </w:tc>
      </w:tr>
      <w:tr w:rsidR="00CD5A89" w:rsidRPr="00CD5A89" w:rsidTr="00A71E23">
        <w:trPr>
          <w:cantSplit/>
          <w:trHeight w:val="1134"/>
        </w:trPr>
        <w:tc>
          <w:tcPr>
            <w:tcW w:w="2835" w:type="dxa"/>
            <w:tcBorders>
              <w:top w:val="single" w:sz="4" w:space="0" w:color="auto"/>
              <w:left w:val="single" w:sz="4" w:space="0" w:color="auto"/>
              <w:bottom w:val="single" w:sz="4" w:space="0" w:color="auto"/>
              <w:right w:val="single" w:sz="4" w:space="0" w:color="auto"/>
            </w:tcBorders>
          </w:tcPr>
          <w:p w:rsidR="00CD5A89" w:rsidRPr="003D14BD" w:rsidRDefault="00062F91" w:rsidP="00341A05">
            <w:pPr>
              <w:autoSpaceDE w:val="0"/>
              <w:autoSpaceDN w:val="0"/>
              <w:adjustRightInd w:val="0"/>
              <w:rPr>
                <w:rFonts w:ascii="Times New Roman" w:hAnsi="Times New Roman"/>
                <w:lang w:val="ru-RU"/>
              </w:rPr>
            </w:pPr>
            <w:r>
              <w:rPr>
                <w:rFonts w:ascii="Times New Roman" w:hAnsi="Times New Roman"/>
                <w:bCs/>
                <w:lang w:val="ru-RU"/>
              </w:rPr>
              <w:t>У</w:t>
            </w:r>
            <w:r w:rsidRPr="00905C28">
              <w:rPr>
                <w:rFonts w:ascii="Times New Roman" w:hAnsi="Times New Roman"/>
                <w:lang w:val="ru-RU"/>
              </w:rPr>
              <w:t>лучшение санитарного и эстетического состояния территорий поселения</w:t>
            </w:r>
          </w:p>
        </w:tc>
        <w:tc>
          <w:tcPr>
            <w:tcW w:w="2423" w:type="dxa"/>
            <w:gridSpan w:val="2"/>
            <w:tcBorders>
              <w:top w:val="single" w:sz="4" w:space="0" w:color="auto"/>
              <w:left w:val="single" w:sz="4" w:space="0" w:color="auto"/>
              <w:bottom w:val="single" w:sz="4" w:space="0" w:color="auto"/>
              <w:right w:val="single" w:sz="4" w:space="0" w:color="auto"/>
            </w:tcBorders>
          </w:tcPr>
          <w:p w:rsidR="00CD5A89" w:rsidRPr="00E059F2" w:rsidRDefault="00CD5A89" w:rsidP="00374A89">
            <w:pPr>
              <w:pStyle w:val="a5"/>
              <w:jc w:val="center"/>
              <w:rPr>
                <w:rFonts w:ascii="Times New Roman" w:hAnsi="Times New Roman"/>
                <w:lang w:val="ru-RU"/>
              </w:rPr>
            </w:pPr>
            <w:r w:rsidRPr="00E059F2">
              <w:rPr>
                <w:rFonts w:ascii="Times New Roman" w:hAnsi="Times New Roman"/>
                <w:lang w:val="ru-RU"/>
              </w:rPr>
              <w:t>Администрация МО «Звениговский му</w:t>
            </w:r>
            <w:r>
              <w:rPr>
                <w:rFonts w:ascii="Times New Roman" w:hAnsi="Times New Roman"/>
                <w:lang w:val="ru-RU"/>
              </w:rPr>
              <w:t>ниципальный район», а</w:t>
            </w:r>
            <w:r w:rsidRPr="00E059F2">
              <w:rPr>
                <w:rFonts w:ascii="Times New Roman" w:hAnsi="Times New Roman"/>
                <w:lang w:val="ru-RU"/>
              </w:rPr>
              <w:t>дминистрации городских и сельских поселений (по согласованию)</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CD5A89" w:rsidRPr="00A81496" w:rsidRDefault="00CD5A89" w:rsidP="0018510C">
            <w:pPr>
              <w:jc w:val="center"/>
              <w:rPr>
                <w:rFonts w:ascii="Times New Roman" w:hAnsi="Times New Roman"/>
              </w:rPr>
            </w:pPr>
            <w:r w:rsidRPr="00A81496">
              <w:rPr>
                <w:rFonts w:ascii="Times New Roman" w:hAnsi="Times New Roman"/>
              </w:rPr>
              <w:t>2019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D5A89" w:rsidRPr="00A81496" w:rsidRDefault="00CD5A89" w:rsidP="0018510C">
            <w:pPr>
              <w:jc w:val="center"/>
              <w:rPr>
                <w:rFonts w:ascii="Times New Roman" w:hAnsi="Times New Roman"/>
              </w:rPr>
            </w:pPr>
            <w:r w:rsidRPr="00A81496">
              <w:rPr>
                <w:rFonts w:ascii="Times New Roman" w:hAnsi="Times New Roman"/>
              </w:rPr>
              <w:t>2023</w:t>
            </w:r>
          </w:p>
        </w:tc>
        <w:tc>
          <w:tcPr>
            <w:tcW w:w="2111" w:type="dxa"/>
            <w:tcBorders>
              <w:top w:val="single" w:sz="4" w:space="0" w:color="auto"/>
              <w:left w:val="single" w:sz="4" w:space="0" w:color="auto"/>
              <w:bottom w:val="single" w:sz="4" w:space="0" w:color="auto"/>
              <w:right w:val="single" w:sz="4" w:space="0" w:color="auto"/>
            </w:tcBorders>
            <w:vAlign w:val="center"/>
          </w:tcPr>
          <w:p w:rsidR="00CD5A89" w:rsidRPr="003D14BD" w:rsidRDefault="00CD5A89" w:rsidP="0018510C">
            <w:pPr>
              <w:pStyle w:val="a5"/>
              <w:jc w:val="center"/>
              <w:rPr>
                <w:rFonts w:ascii="Times New Roman" w:hAnsi="Times New Roman"/>
                <w:lang w:val="ru-RU"/>
              </w:rPr>
            </w:pPr>
            <w:r w:rsidRPr="003D14BD">
              <w:rPr>
                <w:rFonts w:ascii="Times New Roman" w:hAnsi="Times New Roman"/>
                <w:lang w:val="ru-RU"/>
              </w:rPr>
              <w:t>улучшение санитарного и эстетического состояния территорий поселения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CD5A89" w:rsidRPr="003D14BD" w:rsidRDefault="00CD5A89" w:rsidP="0018510C">
            <w:pPr>
              <w:pStyle w:val="a5"/>
              <w:jc w:val="center"/>
              <w:rPr>
                <w:rFonts w:ascii="Times New Roman" w:hAnsi="Times New Roman"/>
                <w:lang w:val="ru-RU"/>
              </w:rPr>
            </w:pPr>
          </w:p>
        </w:tc>
        <w:tc>
          <w:tcPr>
            <w:tcW w:w="965"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Pr>
                <w:rFonts w:ascii="Times New Roman" w:hAnsi="Times New Roman"/>
                <w:lang w:val="ru-RU"/>
              </w:rPr>
              <w:t>0</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Pr>
                <w:rFonts w:ascii="Times New Roman" w:hAnsi="Times New Roman"/>
                <w:lang w:val="ru-RU"/>
              </w:rPr>
              <w:t>0</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A89" w:rsidRPr="00CD5A89" w:rsidRDefault="00CD5A89" w:rsidP="00CD5A89">
            <w:pPr>
              <w:pStyle w:val="a5"/>
              <w:jc w:val="center"/>
              <w:rPr>
                <w:rFonts w:ascii="Times New Roman" w:hAnsi="Times New Roman"/>
                <w:lang w:val="ru-RU"/>
              </w:rPr>
            </w:pPr>
            <w:r>
              <w:rPr>
                <w:rFonts w:ascii="Times New Roman" w:hAnsi="Times New Roman"/>
                <w:lang w:val="ru-RU"/>
              </w:rPr>
              <w:t>0</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A89" w:rsidRPr="00CD5A89" w:rsidRDefault="00CD5A89" w:rsidP="00CD5A89">
            <w:pPr>
              <w:pStyle w:val="a5"/>
              <w:jc w:val="center"/>
              <w:rPr>
                <w:rFonts w:ascii="Times New Roman" w:hAnsi="Times New Roman"/>
                <w:lang w:val="ru-RU"/>
              </w:rPr>
            </w:pPr>
            <w:r>
              <w:rPr>
                <w:rFonts w:ascii="Times New Roman" w:hAnsi="Times New Roman"/>
                <w:lang w:val="ru-RU"/>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A89" w:rsidRPr="00CD5A89" w:rsidRDefault="00CD5A89" w:rsidP="00CD5A89">
            <w:pPr>
              <w:pStyle w:val="a5"/>
              <w:jc w:val="center"/>
              <w:rPr>
                <w:rFonts w:ascii="Times New Roman" w:hAnsi="Times New Roman"/>
                <w:lang w:val="ru-RU"/>
              </w:rPr>
            </w:pPr>
            <w:r>
              <w:rPr>
                <w:rFonts w:ascii="Times New Roman" w:hAnsi="Times New Roman"/>
                <w:lang w:val="ru-RU"/>
              </w:rPr>
              <w:t>0</w:t>
            </w:r>
          </w:p>
        </w:tc>
      </w:tr>
      <w:tr w:rsidR="00F97B77" w:rsidRPr="00881DA1" w:rsidTr="00A71E23">
        <w:tc>
          <w:tcPr>
            <w:tcW w:w="15327" w:type="dxa"/>
            <w:gridSpan w:val="19"/>
            <w:tcBorders>
              <w:top w:val="single" w:sz="4" w:space="0" w:color="auto"/>
              <w:left w:val="single" w:sz="4" w:space="0" w:color="auto"/>
              <w:bottom w:val="single" w:sz="4" w:space="0" w:color="auto"/>
              <w:right w:val="single" w:sz="4" w:space="0" w:color="auto"/>
            </w:tcBorders>
          </w:tcPr>
          <w:p w:rsidR="00062F91" w:rsidRDefault="00062F91" w:rsidP="00062F91">
            <w:pPr>
              <w:pStyle w:val="a5"/>
              <w:jc w:val="center"/>
              <w:rPr>
                <w:rFonts w:ascii="Times New Roman" w:hAnsi="Times New Roman"/>
                <w:b/>
                <w:lang w:val="ru-RU"/>
              </w:rPr>
            </w:pPr>
            <w:r>
              <w:rPr>
                <w:rFonts w:ascii="Times New Roman" w:hAnsi="Times New Roman"/>
                <w:b/>
                <w:lang w:val="ru-RU"/>
              </w:rPr>
              <w:t xml:space="preserve">Подпрограмма 3. </w:t>
            </w:r>
            <w:r w:rsidRPr="00C6255D">
              <w:rPr>
                <w:rFonts w:ascii="Times New Roman" w:hAnsi="Times New Roman"/>
                <w:b/>
                <w:lang w:val="ru-RU"/>
              </w:rPr>
              <w:t>Комплексное развитие сис</w:t>
            </w:r>
            <w:r>
              <w:rPr>
                <w:rFonts w:ascii="Times New Roman" w:hAnsi="Times New Roman"/>
                <w:b/>
                <w:lang w:val="ru-RU"/>
              </w:rPr>
              <w:t>тем коммунальной инфраструктуры</w:t>
            </w:r>
          </w:p>
          <w:p w:rsidR="00F97B77" w:rsidRPr="00062F91" w:rsidRDefault="00062F91" w:rsidP="00062F91">
            <w:pPr>
              <w:autoSpaceDE w:val="0"/>
              <w:autoSpaceDN w:val="0"/>
              <w:adjustRightInd w:val="0"/>
              <w:jc w:val="center"/>
              <w:rPr>
                <w:rFonts w:ascii="Times New Roman" w:hAnsi="Times New Roman"/>
                <w:lang w:val="ru-RU"/>
              </w:rPr>
            </w:pPr>
            <w:r w:rsidRPr="00C6255D">
              <w:rPr>
                <w:rFonts w:ascii="Times New Roman" w:hAnsi="Times New Roman"/>
                <w:b/>
                <w:lang w:val="ru-RU"/>
              </w:rPr>
              <w:t>на территории муниципального образования «Звениговский муниципальный район</w:t>
            </w:r>
            <w:r>
              <w:rPr>
                <w:rFonts w:ascii="Times New Roman" w:hAnsi="Times New Roman"/>
                <w:b/>
                <w:lang w:val="ru-RU"/>
              </w:rPr>
              <w:t>»</w:t>
            </w:r>
          </w:p>
        </w:tc>
      </w:tr>
      <w:tr w:rsidR="00CD5A89" w:rsidRPr="00133A12" w:rsidTr="00A71E23">
        <w:tc>
          <w:tcPr>
            <w:tcW w:w="2835" w:type="dxa"/>
            <w:tcBorders>
              <w:top w:val="single" w:sz="4" w:space="0" w:color="auto"/>
              <w:left w:val="single" w:sz="4" w:space="0" w:color="auto"/>
              <w:bottom w:val="single" w:sz="4" w:space="0" w:color="auto"/>
              <w:right w:val="single" w:sz="4" w:space="0" w:color="auto"/>
            </w:tcBorders>
          </w:tcPr>
          <w:p w:rsidR="00CD5A89" w:rsidRPr="003D14BD" w:rsidRDefault="00062F91" w:rsidP="0042772B">
            <w:pPr>
              <w:rPr>
                <w:rFonts w:ascii="Times New Roman" w:hAnsi="Times New Roman"/>
                <w:lang w:val="ru-RU"/>
              </w:rPr>
            </w:pPr>
            <w:r>
              <w:rPr>
                <w:rFonts w:ascii="Times New Roman" w:hAnsi="Times New Roman"/>
                <w:lang w:val="ru-RU"/>
              </w:rPr>
              <w:t>К</w:t>
            </w:r>
            <w:r w:rsidRPr="00905C28">
              <w:rPr>
                <w:rFonts w:ascii="Times New Roman" w:hAnsi="Times New Roman"/>
                <w:lang w:val="ru-RU"/>
              </w:rPr>
              <w:t>омплексное развитие систем коммунальной инфраструктуры в Звениговском районе</w:t>
            </w:r>
          </w:p>
        </w:tc>
        <w:tc>
          <w:tcPr>
            <w:tcW w:w="2416" w:type="dxa"/>
            <w:tcBorders>
              <w:top w:val="single" w:sz="4" w:space="0" w:color="auto"/>
              <w:left w:val="single" w:sz="4" w:space="0" w:color="auto"/>
              <w:bottom w:val="single" w:sz="4" w:space="0" w:color="auto"/>
              <w:right w:val="single" w:sz="4" w:space="0" w:color="auto"/>
            </w:tcBorders>
          </w:tcPr>
          <w:p w:rsidR="00CD5A89" w:rsidRPr="00E059F2" w:rsidRDefault="00CD5A89" w:rsidP="0042772B">
            <w:pPr>
              <w:pStyle w:val="a5"/>
              <w:jc w:val="center"/>
              <w:rPr>
                <w:rFonts w:ascii="Times New Roman" w:hAnsi="Times New Roman"/>
                <w:lang w:val="ru-RU"/>
              </w:rPr>
            </w:pPr>
            <w:r w:rsidRPr="00E059F2">
              <w:rPr>
                <w:rFonts w:ascii="Times New Roman" w:hAnsi="Times New Roman"/>
                <w:lang w:val="ru-RU"/>
              </w:rPr>
              <w:t>Администрация МО «Звен</w:t>
            </w:r>
            <w:r>
              <w:rPr>
                <w:rFonts w:ascii="Times New Roman" w:hAnsi="Times New Roman"/>
                <w:lang w:val="ru-RU"/>
              </w:rPr>
              <w:t>иговский муниципальный район», а</w:t>
            </w:r>
            <w:r w:rsidRPr="00E059F2">
              <w:rPr>
                <w:rFonts w:ascii="Times New Roman" w:hAnsi="Times New Roman"/>
                <w:lang w:val="ru-RU"/>
              </w:rPr>
              <w:t>дминистрации городских и сельских поселений (по согласованию)</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CD5A89" w:rsidRPr="00A81496" w:rsidRDefault="00CD5A89" w:rsidP="0042772B">
            <w:pPr>
              <w:jc w:val="center"/>
              <w:rPr>
                <w:rFonts w:ascii="Times New Roman" w:hAnsi="Times New Roman"/>
              </w:rPr>
            </w:pPr>
            <w:r w:rsidRPr="00A81496">
              <w:rPr>
                <w:rFonts w:ascii="Times New Roman" w:hAnsi="Times New Roman"/>
              </w:rPr>
              <w:t>2019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D5A89" w:rsidRPr="00A81496" w:rsidRDefault="00CD5A89" w:rsidP="0042772B">
            <w:pPr>
              <w:jc w:val="center"/>
              <w:rPr>
                <w:rFonts w:ascii="Times New Roman" w:hAnsi="Times New Roman"/>
              </w:rPr>
            </w:pPr>
            <w:r w:rsidRPr="00A81496">
              <w:rPr>
                <w:rFonts w:ascii="Times New Roman" w:hAnsi="Times New Roman"/>
              </w:rPr>
              <w:t>2023</w:t>
            </w:r>
          </w:p>
        </w:tc>
        <w:tc>
          <w:tcPr>
            <w:tcW w:w="2118" w:type="dxa"/>
            <w:gridSpan w:val="2"/>
            <w:tcBorders>
              <w:top w:val="single" w:sz="4" w:space="0" w:color="auto"/>
              <w:left w:val="single" w:sz="4" w:space="0" w:color="auto"/>
              <w:bottom w:val="single" w:sz="4" w:space="0" w:color="auto"/>
              <w:right w:val="single" w:sz="4" w:space="0" w:color="auto"/>
            </w:tcBorders>
            <w:vAlign w:val="center"/>
          </w:tcPr>
          <w:p w:rsidR="00CD5A89" w:rsidRDefault="00CD5A89" w:rsidP="00A81496">
            <w:pPr>
              <w:pStyle w:val="a5"/>
              <w:jc w:val="center"/>
              <w:rPr>
                <w:rFonts w:ascii="Times New Roman" w:hAnsi="Times New Roman"/>
                <w:lang w:val="ru-RU"/>
              </w:rPr>
            </w:pPr>
            <w:r>
              <w:rPr>
                <w:rFonts w:ascii="Times New Roman" w:hAnsi="Times New Roman"/>
                <w:lang w:val="ru-RU"/>
              </w:rPr>
              <w:t>- в</w:t>
            </w:r>
            <w:r w:rsidRPr="003D14BD">
              <w:rPr>
                <w:rFonts w:ascii="Times New Roman" w:hAnsi="Times New Roman"/>
                <w:lang w:val="ru-RU"/>
              </w:rPr>
              <w:t>вод в эксплуатацию новых объектов</w:t>
            </w:r>
            <w:r>
              <w:rPr>
                <w:rFonts w:ascii="Times New Roman" w:hAnsi="Times New Roman"/>
                <w:lang w:val="ru-RU"/>
              </w:rPr>
              <w:t>;</w:t>
            </w:r>
          </w:p>
          <w:p w:rsidR="00CD5A89" w:rsidRDefault="00CD5A89" w:rsidP="00A81496">
            <w:pPr>
              <w:pStyle w:val="a5"/>
              <w:jc w:val="center"/>
              <w:rPr>
                <w:rFonts w:ascii="Times New Roman" w:hAnsi="Times New Roman"/>
                <w:lang w:val="ru-RU"/>
              </w:rPr>
            </w:pPr>
            <w:r>
              <w:rPr>
                <w:rFonts w:ascii="Times New Roman" w:hAnsi="Times New Roman"/>
                <w:lang w:val="ru-RU"/>
              </w:rPr>
              <w:t xml:space="preserve">- </w:t>
            </w:r>
            <w:r w:rsidRPr="003D14BD">
              <w:rPr>
                <w:rFonts w:ascii="Times New Roman" w:hAnsi="Times New Roman"/>
                <w:lang w:val="ru-RU"/>
              </w:rPr>
              <w:t>модернизация сист</w:t>
            </w:r>
            <w:r>
              <w:rPr>
                <w:rFonts w:ascii="Times New Roman" w:hAnsi="Times New Roman"/>
                <w:lang w:val="ru-RU"/>
              </w:rPr>
              <w:t>ем коммунальной инфраструктуры;</w:t>
            </w:r>
          </w:p>
          <w:p w:rsidR="00CD5A89" w:rsidRPr="003D14BD" w:rsidRDefault="00CD5A89" w:rsidP="00A81496">
            <w:pPr>
              <w:pStyle w:val="a5"/>
              <w:jc w:val="center"/>
              <w:rPr>
                <w:rFonts w:ascii="Times New Roman" w:hAnsi="Times New Roman"/>
                <w:lang w:val="ru-RU"/>
              </w:rPr>
            </w:pPr>
            <w:r>
              <w:rPr>
                <w:rFonts w:ascii="Times New Roman" w:hAnsi="Times New Roman"/>
                <w:lang w:val="ru-RU"/>
              </w:rPr>
              <w:t xml:space="preserve">- </w:t>
            </w:r>
            <w:r w:rsidRPr="003D14BD">
              <w:rPr>
                <w:rFonts w:ascii="Times New Roman" w:hAnsi="Times New Roman"/>
                <w:lang w:val="ru-RU"/>
              </w:rPr>
              <w:t>с</w:t>
            </w:r>
            <w:r w:rsidR="00062F91">
              <w:rPr>
                <w:rFonts w:ascii="Times New Roman" w:hAnsi="Times New Roman"/>
                <w:lang w:val="ru-RU"/>
              </w:rPr>
              <w:t>нижение количества ветхих сетей</w:t>
            </w:r>
          </w:p>
        </w:tc>
        <w:tc>
          <w:tcPr>
            <w:tcW w:w="1409" w:type="dxa"/>
            <w:tcBorders>
              <w:top w:val="single" w:sz="4" w:space="0" w:color="auto"/>
              <w:left w:val="single" w:sz="4" w:space="0" w:color="auto"/>
              <w:bottom w:val="single" w:sz="4" w:space="0" w:color="auto"/>
              <w:right w:val="single" w:sz="4" w:space="0" w:color="auto"/>
            </w:tcBorders>
            <w:vAlign w:val="center"/>
          </w:tcPr>
          <w:p w:rsidR="00CD5A89" w:rsidRPr="003D14BD" w:rsidRDefault="00CD5A89" w:rsidP="00805E0C">
            <w:pPr>
              <w:pStyle w:val="a5"/>
              <w:jc w:val="center"/>
              <w:rPr>
                <w:rFonts w:ascii="Times New Roman" w:hAnsi="Times New Roman"/>
                <w:lang w:val="ru-RU"/>
              </w:rPr>
            </w:pPr>
          </w:p>
        </w:tc>
        <w:tc>
          <w:tcPr>
            <w:tcW w:w="988" w:type="dxa"/>
            <w:gridSpan w:val="3"/>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Pr>
                <w:rFonts w:ascii="Times New Roman" w:hAnsi="Times New Roman"/>
                <w:lang w:val="ru-RU"/>
              </w:rPr>
              <w:t>0</w:t>
            </w:r>
          </w:p>
        </w:tc>
        <w:tc>
          <w:tcPr>
            <w:tcW w:w="1210" w:type="dxa"/>
            <w:gridSpan w:val="2"/>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Pr>
                <w:rFonts w:ascii="Times New Roman" w:hAnsi="Times New Roman"/>
                <w:lang w:val="ru-RU"/>
              </w:rPr>
              <w:t>0</w:t>
            </w:r>
          </w:p>
        </w:tc>
        <w:tc>
          <w:tcPr>
            <w:tcW w:w="895" w:type="dxa"/>
            <w:gridSpan w:val="2"/>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Pr>
                <w:rFonts w:ascii="Times New Roman" w:hAnsi="Times New Roman"/>
                <w:lang w:val="ru-RU"/>
              </w:rPr>
              <w:t>0</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Pr>
                <w:rFonts w:ascii="Times New Roman" w:hAnsi="Times New Roman"/>
                <w:lang w:val="ru-RU"/>
              </w:rPr>
              <w:t>0</w:t>
            </w:r>
          </w:p>
        </w:tc>
        <w:tc>
          <w:tcPr>
            <w:tcW w:w="740" w:type="dxa"/>
            <w:tcBorders>
              <w:top w:val="single" w:sz="4" w:space="0" w:color="auto"/>
              <w:left w:val="single" w:sz="4" w:space="0" w:color="auto"/>
              <w:bottom w:val="single" w:sz="4" w:space="0" w:color="auto"/>
              <w:right w:val="single" w:sz="4" w:space="0" w:color="auto"/>
            </w:tcBorders>
            <w:vAlign w:val="center"/>
          </w:tcPr>
          <w:p w:rsidR="00CD5A89" w:rsidRPr="00CD5A89" w:rsidRDefault="00CD5A89" w:rsidP="00CD5A89">
            <w:pPr>
              <w:pStyle w:val="a5"/>
              <w:jc w:val="center"/>
              <w:rPr>
                <w:rFonts w:ascii="Times New Roman" w:hAnsi="Times New Roman"/>
                <w:lang w:val="ru-RU"/>
              </w:rPr>
            </w:pPr>
            <w:r>
              <w:rPr>
                <w:rFonts w:ascii="Times New Roman" w:hAnsi="Times New Roman"/>
                <w:lang w:val="ru-RU"/>
              </w:rPr>
              <w:t>0</w:t>
            </w:r>
          </w:p>
        </w:tc>
      </w:tr>
      <w:tr w:rsidR="00F97B77" w:rsidRPr="00881DA1" w:rsidTr="00A71E23">
        <w:trPr>
          <w:trHeight w:val="236"/>
        </w:trPr>
        <w:tc>
          <w:tcPr>
            <w:tcW w:w="15327" w:type="dxa"/>
            <w:gridSpan w:val="19"/>
            <w:tcBorders>
              <w:top w:val="single" w:sz="4" w:space="0" w:color="auto"/>
              <w:left w:val="single" w:sz="4" w:space="0" w:color="auto"/>
              <w:bottom w:val="single" w:sz="4" w:space="0" w:color="auto"/>
              <w:right w:val="single" w:sz="4" w:space="0" w:color="auto"/>
            </w:tcBorders>
            <w:vAlign w:val="center"/>
          </w:tcPr>
          <w:p w:rsidR="00062F91" w:rsidRDefault="00062F91" w:rsidP="00062F91">
            <w:pPr>
              <w:jc w:val="center"/>
              <w:rPr>
                <w:rFonts w:ascii="Times New Roman" w:hAnsi="Times New Roman"/>
                <w:b/>
                <w:lang w:val="ru-RU"/>
              </w:rPr>
            </w:pPr>
            <w:r w:rsidRPr="00520B94">
              <w:rPr>
                <w:rFonts w:ascii="Times New Roman" w:hAnsi="Times New Roman"/>
                <w:b/>
                <w:lang w:val="ru-RU"/>
              </w:rPr>
              <w:t>Подпрограмма 4. Меропри</w:t>
            </w:r>
            <w:r>
              <w:rPr>
                <w:rFonts w:ascii="Times New Roman" w:hAnsi="Times New Roman"/>
                <w:b/>
                <w:lang w:val="ru-RU"/>
              </w:rPr>
              <w:t>ятия по охране окружающей среды</w:t>
            </w:r>
          </w:p>
          <w:p w:rsidR="00F97B77" w:rsidRPr="00062F91" w:rsidRDefault="00062F91" w:rsidP="00062F91">
            <w:pPr>
              <w:jc w:val="center"/>
              <w:rPr>
                <w:rFonts w:ascii="Times New Roman" w:hAnsi="Times New Roman"/>
                <w:lang w:val="ru-RU"/>
              </w:rPr>
            </w:pPr>
            <w:r w:rsidRPr="00520B94">
              <w:rPr>
                <w:rFonts w:ascii="Times New Roman" w:hAnsi="Times New Roman"/>
                <w:b/>
                <w:lang w:val="ru-RU"/>
              </w:rPr>
              <w:t>на территории муниципального образования «Звениговский муниципальный район</w:t>
            </w:r>
            <w:r>
              <w:rPr>
                <w:rFonts w:ascii="Times New Roman" w:hAnsi="Times New Roman"/>
                <w:b/>
                <w:lang w:val="ru-RU"/>
              </w:rPr>
              <w:t>»</w:t>
            </w:r>
          </w:p>
        </w:tc>
      </w:tr>
      <w:tr w:rsidR="00E059F2" w:rsidRPr="00133A12" w:rsidTr="00A71E23">
        <w:tc>
          <w:tcPr>
            <w:tcW w:w="2835" w:type="dxa"/>
            <w:tcBorders>
              <w:top w:val="single" w:sz="4" w:space="0" w:color="auto"/>
              <w:left w:val="single" w:sz="4" w:space="0" w:color="auto"/>
              <w:bottom w:val="single" w:sz="4" w:space="0" w:color="auto"/>
              <w:right w:val="single" w:sz="4" w:space="0" w:color="auto"/>
            </w:tcBorders>
          </w:tcPr>
          <w:p w:rsidR="00E059F2" w:rsidRPr="0018510C" w:rsidRDefault="00062F91" w:rsidP="0018510C">
            <w:pPr>
              <w:rPr>
                <w:rFonts w:ascii="Times New Roman" w:hAnsi="Times New Roman"/>
                <w:lang w:val="ru-RU"/>
              </w:rPr>
            </w:pPr>
            <w:r>
              <w:rPr>
                <w:rFonts w:ascii="Times New Roman" w:hAnsi="Times New Roman"/>
                <w:bCs/>
                <w:lang w:val="ru-RU"/>
              </w:rPr>
              <w:t>М</w:t>
            </w:r>
            <w:r w:rsidRPr="00062F91">
              <w:rPr>
                <w:rFonts w:ascii="Times New Roman" w:hAnsi="Times New Roman"/>
                <w:color w:val="000000"/>
                <w:lang w:val="ru-RU"/>
              </w:rPr>
              <w:t>ероприятия по охране окружающей среды</w:t>
            </w:r>
            <w:r w:rsidRPr="0018510C">
              <w:rPr>
                <w:rFonts w:ascii="Times New Roman" w:hAnsi="Times New Roman"/>
                <w:lang w:val="ru-RU"/>
              </w:rPr>
              <w:t xml:space="preserve"> </w:t>
            </w:r>
            <w:r w:rsidR="00E059F2" w:rsidRPr="0018510C">
              <w:rPr>
                <w:rFonts w:ascii="Times New Roman" w:hAnsi="Times New Roman"/>
                <w:lang w:val="ru-RU"/>
              </w:rPr>
              <w:t>слетах, конкурсах в течение года</w:t>
            </w:r>
          </w:p>
        </w:tc>
        <w:tc>
          <w:tcPr>
            <w:tcW w:w="2423" w:type="dxa"/>
            <w:gridSpan w:val="2"/>
            <w:tcBorders>
              <w:top w:val="single" w:sz="4" w:space="0" w:color="auto"/>
              <w:left w:val="single" w:sz="4" w:space="0" w:color="auto"/>
              <w:bottom w:val="single" w:sz="4" w:space="0" w:color="auto"/>
              <w:right w:val="single" w:sz="4" w:space="0" w:color="auto"/>
            </w:tcBorders>
          </w:tcPr>
          <w:p w:rsidR="00E059F2" w:rsidRPr="00E059F2" w:rsidRDefault="00E059F2" w:rsidP="00A81496">
            <w:pPr>
              <w:pStyle w:val="a5"/>
              <w:jc w:val="center"/>
              <w:rPr>
                <w:rFonts w:ascii="Times New Roman" w:hAnsi="Times New Roman"/>
                <w:lang w:val="ru-RU"/>
              </w:rPr>
            </w:pPr>
            <w:r w:rsidRPr="00E059F2">
              <w:rPr>
                <w:rFonts w:ascii="Times New Roman" w:hAnsi="Times New Roman"/>
                <w:lang w:val="ru-RU"/>
              </w:rPr>
              <w:t xml:space="preserve">Администрация МО «Звениговский муниципальный район», </w:t>
            </w:r>
            <w:r w:rsidR="00A81496">
              <w:rPr>
                <w:rFonts w:ascii="Times New Roman" w:hAnsi="Times New Roman"/>
                <w:lang w:val="ru-RU"/>
              </w:rPr>
              <w:t>а</w:t>
            </w:r>
            <w:r w:rsidRPr="00E059F2">
              <w:rPr>
                <w:rFonts w:ascii="Times New Roman" w:hAnsi="Times New Roman"/>
                <w:lang w:val="ru-RU"/>
              </w:rPr>
              <w:t>дминистрации городских и сельских поселений (по согласованию)</w:t>
            </w:r>
          </w:p>
        </w:tc>
        <w:tc>
          <w:tcPr>
            <w:tcW w:w="995" w:type="dxa"/>
            <w:gridSpan w:val="2"/>
            <w:tcBorders>
              <w:top w:val="single" w:sz="4" w:space="0" w:color="auto"/>
              <w:left w:val="single" w:sz="4" w:space="0" w:color="auto"/>
              <w:bottom w:val="single" w:sz="4" w:space="0" w:color="auto"/>
              <w:right w:val="single" w:sz="4" w:space="0" w:color="auto"/>
            </w:tcBorders>
            <w:vAlign w:val="center"/>
          </w:tcPr>
          <w:p w:rsidR="00E059F2" w:rsidRPr="00A81496" w:rsidRDefault="00E059F2" w:rsidP="0018510C">
            <w:pPr>
              <w:jc w:val="center"/>
              <w:rPr>
                <w:rFonts w:ascii="Times New Roman" w:hAnsi="Times New Roman"/>
              </w:rPr>
            </w:pPr>
            <w:r w:rsidRPr="00A81496">
              <w:rPr>
                <w:rFonts w:ascii="Times New Roman" w:hAnsi="Times New Roman"/>
              </w:rPr>
              <w:t>2019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059F2" w:rsidRPr="00A81496" w:rsidRDefault="00E059F2" w:rsidP="0018510C">
            <w:pPr>
              <w:jc w:val="center"/>
              <w:rPr>
                <w:rFonts w:ascii="Times New Roman" w:hAnsi="Times New Roman"/>
              </w:rPr>
            </w:pPr>
            <w:r w:rsidRPr="00A81496">
              <w:rPr>
                <w:rFonts w:ascii="Times New Roman" w:hAnsi="Times New Roman"/>
              </w:rPr>
              <w:t>2023</w:t>
            </w:r>
          </w:p>
        </w:tc>
        <w:tc>
          <w:tcPr>
            <w:tcW w:w="2111" w:type="dxa"/>
            <w:tcBorders>
              <w:top w:val="single" w:sz="4" w:space="0" w:color="auto"/>
              <w:left w:val="single" w:sz="4" w:space="0" w:color="auto"/>
              <w:bottom w:val="single" w:sz="4" w:space="0" w:color="auto"/>
              <w:right w:val="single" w:sz="4" w:space="0" w:color="auto"/>
            </w:tcBorders>
            <w:vAlign w:val="center"/>
          </w:tcPr>
          <w:p w:rsidR="00E059F2" w:rsidRPr="00133A12" w:rsidRDefault="00A81496" w:rsidP="0018510C">
            <w:pPr>
              <w:pStyle w:val="a5"/>
              <w:jc w:val="center"/>
              <w:rPr>
                <w:rFonts w:ascii="Times New Roman" w:hAnsi="Times New Roman"/>
              </w:rPr>
            </w:pPr>
            <w:r>
              <w:rPr>
                <w:rFonts w:ascii="Times New Roman" w:hAnsi="Times New Roman"/>
                <w:lang w:val="ru-RU"/>
              </w:rPr>
              <w:t>п</w:t>
            </w:r>
            <w:r w:rsidR="00E059F2">
              <w:rPr>
                <w:rFonts w:ascii="Times New Roman" w:hAnsi="Times New Roman"/>
              </w:rPr>
              <w:t>редотвращение появления несанкционированных свалок</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9F2" w:rsidRPr="00133A12" w:rsidRDefault="00E059F2" w:rsidP="0018510C">
            <w:pPr>
              <w:pStyle w:val="a5"/>
              <w:jc w:val="center"/>
              <w:rPr>
                <w:rFonts w:ascii="Times New Roman" w:hAnsi="Times New Roman"/>
              </w:rPr>
            </w:pPr>
          </w:p>
        </w:tc>
        <w:tc>
          <w:tcPr>
            <w:tcW w:w="965" w:type="dxa"/>
            <w:tcBorders>
              <w:top w:val="single" w:sz="4" w:space="0" w:color="auto"/>
              <w:left w:val="single" w:sz="4" w:space="0" w:color="auto"/>
              <w:bottom w:val="single" w:sz="4" w:space="0" w:color="auto"/>
              <w:right w:val="single" w:sz="4" w:space="0" w:color="auto"/>
            </w:tcBorders>
            <w:vAlign w:val="center"/>
          </w:tcPr>
          <w:p w:rsidR="00E059F2" w:rsidRPr="00CD5A89" w:rsidRDefault="00CD5A89" w:rsidP="0018510C">
            <w:pPr>
              <w:pStyle w:val="a5"/>
              <w:jc w:val="center"/>
              <w:rPr>
                <w:rFonts w:ascii="Times New Roman" w:hAnsi="Times New Roman"/>
                <w:lang w:val="ru-RU"/>
              </w:rPr>
            </w:pPr>
            <w:r>
              <w:rPr>
                <w:rFonts w:ascii="Times New Roman" w:hAnsi="Times New Roman"/>
                <w:lang w:val="ru-RU"/>
              </w:rPr>
              <w:t>0</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E059F2" w:rsidRPr="00CD5A89" w:rsidRDefault="00CD5A89" w:rsidP="0018510C">
            <w:pPr>
              <w:pStyle w:val="a5"/>
              <w:jc w:val="center"/>
              <w:rPr>
                <w:rFonts w:ascii="Times New Roman" w:hAnsi="Times New Roman"/>
                <w:lang w:val="ru-RU"/>
              </w:rPr>
            </w:pPr>
            <w:r>
              <w:rPr>
                <w:rFonts w:ascii="Times New Roman" w:hAnsi="Times New Roman"/>
                <w:lang w:val="ru-RU"/>
              </w:rPr>
              <w:t>0</w:t>
            </w:r>
          </w:p>
        </w:tc>
        <w:tc>
          <w:tcPr>
            <w:tcW w:w="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9F2" w:rsidRPr="00CD5A89" w:rsidRDefault="00CD5A89" w:rsidP="0018510C">
            <w:pPr>
              <w:pStyle w:val="a5"/>
              <w:jc w:val="center"/>
              <w:rPr>
                <w:rFonts w:ascii="Times New Roman" w:hAnsi="Times New Roman"/>
                <w:lang w:val="ru-RU"/>
              </w:rPr>
            </w:pPr>
            <w:r>
              <w:rPr>
                <w:rFonts w:ascii="Times New Roman" w:hAnsi="Times New Roman"/>
                <w:lang w:val="ru-RU"/>
              </w:rPr>
              <w:t>0</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9F2" w:rsidRPr="00CD5A89" w:rsidRDefault="00CD5A89" w:rsidP="0018510C">
            <w:pPr>
              <w:pStyle w:val="a5"/>
              <w:jc w:val="center"/>
              <w:rPr>
                <w:rFonts w:ascii="Times New Roman" w:hAnsi="Times New Roman"/>
                <w:lang w:val="ru-RU"/>
              </w:rPr>
            </w:pPr>
            <w:r>
              <w:rPr>
                <w:rFonts w:ascii="Times New Roman" w:hAnsi="Times New Roman"/>
                <w:lang w:val="ru-RU"/>
              </w:rPr>
              <w:t>0</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059F2" w:rsidRPr="00CD5A89" w:rsidRDefault="00CD5A89" w:rsidP="0018510C">
            <w:pPr>
              <w:pStyle w:val="a5"/>
              <w:jc w:val="center"/>
              <w:rPr>
                <w:rFonts w:ascii="Times New Roman" w:hAnsi="Times New Roman"/>
                <w:lang w:val="ru-RU"/>
              </w:rPr>
            </w:pPr>
            <w:r>
              <w:rPr>
                <w:rFonts w:ascii="Times New Roman" w:hAnsi="Times New Roman"/>
                <w:lang w:val="ru-RU"/>
              </w:rPr>
              <w:t>0</w:t>
            </w:r>
          </w:p>
        </w:tc>
      </w:tr>
    </w:tbl>
    <w:p w:rsidR="004E79BF" w:rsidRPr="0003641D" w:rsidRDefault="004E79BF" w:rsidP="00062F91">
      <w:pPr>
        <w:jc w:val="both"/>
        <w:rPr>
          <w:rFonts w:ascii="Times New Roman" w:hAnsi="Times New Roman"/>
        </w:rPr>
      </w:pPr>
    </w:p>
    <w:sectPr w:rsidR="004E79BF" w:rsidRPr="0003641D" w:rsidSect="0018510C">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76F" w:rsidRDefault="005F076F" w:rsidP="00ED747D">
      <w:r>
        <w:separator/>
      </w:r>
    </w:p>
  </w:endnote>
  <w:endnote w:type="continuationSeparator" w:id="1">
    <w:p w:rsidR="005F076F" w:rsidRDefault="005F076F" w:rsidP="00ED74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76F" w:rsidRDefault="005F076F" w:rsidP="00ED747D">
      <w:r>
        <w:separator/>
      </w:r>
    </w:p>
  </w:footnote>
  <w:footnote w:type="continuationSeparator" w:id="1">
    <w:p w:rsidR="005F076F" w:rsidRDefault="005F076F" w:rsidP="00ED7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6206"/>
      <w:docPartObj>
        <w:docPartGallery w:val="Page Numbers (Top of Page)"/>
        <w:docPartUnique/>
      </w:docPartObj>
    </w:sdtPr>
    <w:sdtContent>
      <w:p w:rsidR="00CD5A89" w:rsidRDefault="00546A1C">
        <w:pPr>
          <w:pStyle w:val="a9"/>
          <w:jc w:val="right"/>
        </w:pPr>
        <w:fldSimple w:instr=" PAGE   \* MERGEFORMAT ">
          <w:r w:rsidR="005F076F">
            <w:rPr>
              <w:noProof/>
            </w:rPr>
            <w:t>1</w:t>
          </w:r>
        </w:fldSimple>
      </w:p>
    </w:sdtContent>
  </w:sdt>
  <w:p w:rsidR="00CD5A89" w:rsidRDefault="00CD5A8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0546B"/>
    <w:multiLevelType w:val="hybridMultilevel"/>
    <w:tmpl w:val="8174BF54"/>
    <w:lvl w:ilvl="0" w:tplc="A644FE82">
      <w:start w:val="2015"/>
      <w:numFmt w:val="bullet"/>
      <w:lvlText w:val=""/>
      <w:lvlJc w:val="left"/>
      <w:pPr>
        <w:ind w:left="720" w:hanging="360"/>
      </w:pPr>
      <w:rPr>
        <w:rFonts w:ascii="Symbol" w:eastAsia="Times New Roman" w:hAnsi="Symbol"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532C7"/>
    <w:multiLevelType w:val="multilevel"/>
    <w:tmpl w:val="4136FF88"/>
    <w:lvl w:ilvl="0">
      <w:start w:val="1"/>
      <w:numFmt w:val="decimal"/>
      <w:lvlText w:val="%1"/>
      <w:lvlJc w:val="left"/>
      <w:pPr>
        <w:ind w:left="375" w:hanging="375"/>
      </w:pPr>
      <w:rPr>
        <w:rFonts w:cs="Times New Roman" w:hint="default"/>
      </w:rPr>
    </w:lvl>
    <w:lvl w:ilvl="1">
      <w:start w:val="1"/>
      <w:numFmt w:val="decimal"/>
      <w:lvlText w:val="%1.%2"/>
      <w:lvlJc w:val="left"/>
      <w:pPr>
        <w:ind w:left="659" w:hanging="375"/>
      </w:pPr>
      <w:rPr>
        <w:rFonts w:cs="Times New Roman" w:hint="default"/>
        <w:b/>
      </w:rPr>
    </w:lvl>
    <w:lvl w:ilvl="2">
      <w:start w:val="1"/>
      <w:numFmt w:val="decimal"/>
      <w:lvlText w:val="%1.%2.%3"/>
      <w:lvlJc w:val="left"/>
      <w:pPr>
        <w:ind w:left="3240" w:hanging="720"/>
      </w:pPr>
      <w:rPr>
        <w:rFonts w:cs="Times New Roman" w:hint="default"/>
      </w:rPr>
    </w:lvl>
    <w:lvl w:ilvl="3">
      <w:start w:val="1"/>
      <w:numFmt w:val="decimal"/>
      <w:lvlText w:val="%1.%2.%3.%4"/>
      <w:lvlJc w:val="left"/>
      <w:pPr>
        <w:ind w:left="4860" w:hanging="108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740" w:hanging="144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620" w:hanging="1800"/>
      </w:pPr>
      <w:rPr>
        <w:rFonts w:cs="Times New Roman" w:hint="default"/>
      </w:rPr>
    </w:lvl>
    <w:lvl w:ilvl="8">
      <w:start w:val="1"/>
      <w:numFmt w:val="decimal"/>
      <w:lvlText w:val="%1.%2.%3.%4.%5.%6.%7.%8.%9"/>
      <w:lvlJc w:val="left"/>
      <w:pPr>
        <w:ind w:left="12240" w:hanging="2160"/>
      </w:pPr>
      <w:rPr>
        <w:rFonts w:cs="Times New Roman" w:hint="default"/>
      </w:rPr>
    </w:lvl>
  </w:abstractNum>
  <w:abstractNum w:abstractNumId="2">
    <w:nsid w:val="210F642E"/>
    <w:multiLevelType w:val="hybridMultilevel"/>
    <w:tmpl w:val="8EEEA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834539"/>
    <w:multiLevelType w:val="hybridMultilevel"/>
    <w:tmpl w:val="D87EF896"/>
    <w:lvl w:ilvl="0" w:tplc="1752FB4A">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2546C9B"/>
    <w:multiLevelType w:val="hybridMultilevel"/>
    <w:tmpl w:val="45F096DC"/>
    <w:lvl w:ilvl="0" w:tplc="5C62984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5">
    <w:nsid w:val="332F5992"/>
    <w:multiLevelType w:val="hybridMultilevel"/>
    <w:tmpl w:val="816A4058"/>
    <w:lvl w:ilvl="0" w:tplc="615A414C">
      <w:start w:val="1"/>
      <w:numFmt w:val="decimal"/>
      <w:lvlText w:val="%1."/>
      <w:lvlJc w:val="left"/>
      <w:pPr>
        <w:tabs>
          <w:tab w:val="num" w:pos="450"/>
        </w:tabs>
        <w:ind w:left="450" w:hanging="360"/>
      </w:pPr>
      <w:rPr>
        <w:rFonts w:cs="Times New Roman" w:hint="default"/>
        <w:color w:val="000000"/>
      </w:rPr>
    </w:lvl>
    <w:lvl w:ilvl="1" w:tplc="04190019" w:tentative="1">
      <w:start w:val="1"/>
      <w:numFmt w:val="lowerLetter"/>
      <w:lvlText w:val="%2."/>
      <w:lvlJc w:val="left"/>
      <w:pPr>
        <w:tabs>
          <w:tab w:val="num" w:pos="1170"/>
        </w:tabs>
        <w:ind w:left="1170" w:hanging="360"/>
      </w:pPr>
      <w:rPr>
        <w:rFonts w:cs="Times New Roman"/>
      </w:rPr>
    </w:lvl>
    <w:lvl w:ilvl="2" w:tplc="0419001B" w:tentative="1">
      <w:start w:val="1"/>
      <w:numFmt w:val="lowerRoman"/>
      <w:lvlText w:val="%3."/>
      <w:lvlJc w:val="right"/>
      <w:pPr>
        <w:tabs>
          <w:tab w:val="num" w:pos="1890"/>
        </w:tabs>
        <w:ind w:left="1890" w:hanging="180"/>
      </w:pPr>
      <w:rPr>
        <w:rFonts w:cs="Times New Roman"/>
      </w:rPr>
    </w:lvl>
    <w:lvl w:ilvl="3" w:tplc="0419000F" w:tentative="1">
      <w:start w:val="1"/>
      <w:numFmt w:val="decimal"/>
      <w:lvlText w:val="%4."/>
      <w:lvlJc w:val="left"/>
      <w:pPr>
        <w:tabs>
          <w:tab w:val="num" w:pos="2610"/>
        </w:tabs>
        <w:ind w:left="2610" w:hanging="360"/>
      </w:pPr>
      <w:rPr>
        <w:rFonts w:cs="Times New Roman"/>
      </w:rPr>
    </w:lvl>
    <w:lvl w:ilvl="4" w:tplc="04190019" w:tentative="1">
      <w:start w:val="1"/>
      <w:numFmt w:val="lowerLetter"/>
      <w:lvlText w:val="%5."/>
      <w:lvlJc w:val="left"/>
      <w:pPr>
        <w:tabs>
          <w:tab w:val="num" w:pos="3330"/>
        </w:tabs>
        <w:ind w:left="3330" w:hanging="360"/>
      </w:pPr>
      <w:rPr>
        <w:rFonts w:cs="Times New Roman"/>
      </w:rPr>
    </w:lvl>
    <w:lvl w:ilvl="5" w:tplc="0419001B" w:tentative="1">
      <w:start w:val="1"/>
      <w:numFmt w:val="lowerRoman"/>
      <w:lvlText w:val="%6."/>
      <w:lvlJc w:val="right"/>
      <w:pPr>
        <w:tabs>
          <w:tab w:val="num" w:pos="4050"/>
        </w:tabs>
        <w:ind w:left="4050" w:hanging="180"/>
      </w:pPr>
      <w:rPr>
        <w:rFonts w:cs="Times New Roman"/>
      </w:rPr>
    </w:lvl>
    <w:lvl w:ilvl="6" w:tplc="0419000F" w:tentative="1">
      <w:start w:val="1"/>
      <w:numFmt w:val="decimal"/>
      <w:lvlText w:val="%7."/>
      <w:lvlJc w:val="left"/>
      <w:pPr>
        <w:tabs>
          <w:tab w:val="num" w:pos="4770"/>
        </w:tabs>
        <w:ind w:left="4770" w:hanging="360"/>
      </w:pPr>
      <w:rPr>
        <w:rFonts w:cs="Times New Roman"/>
      </w:rPr>
    </w:lvl>
    <w:lvl w:ilvl="7" w:tplc="04190019" w:tentative="1">
      <w:start w:val="1"/>
      <w:numFmt w:val="lowerLetter"/>
      <w:lvlText w:val="%8."/>
      <w:lvlJc w:val="left"/>
      <w:pPr>
        <w:tabs>
          <w:tab w:val="num" w:pos="5490"/>
        </w:tabs>
        <w:ind w:left="5490" w:hanging="360"/>
      </w:pPr>
      <w:rPr>
        <w:rFonts w:cs="Times New Roman"/>
      </w:rPr>
    </w:lvl>
    <w:lvl w:ilvl="8" w:tplc="0419001B" w:tentative="1">
      <w:start w:val="1"/>
      <w:numFmt w:val="lowerRoman"/>
      <w:lvlText w:val="%9."/>
      <w:lvlJc w:val="right"/>
      <w:pPr>
        <w:tabs>
          <w:tab w:val="num" w:pos="6210"/>
        </w:tabs>
        <w:ind w:left="6210" w:hanging="180"/>
      </w:pPr>
      <w:rPr>
        <w:rFonts w:cs="Times New Roman"/>
      </w:rPr>
    </w:lvl>
  </w:abstractNum>
  <w:abstractNum w:abstractNumId="6">
    <w:nsid w:val="55BE1DAD"/>
    <w:multiLevelType w:val="multilevel"/>
    <w:tmpl w:val="4372E486"/>
    <w:lvl w:ilvl="0">
      <w:start w:val="1"/>
      <w:numFmt w:val="decimal"/>
      <w:lvlText w:val="%1."/>
      <w:lvlJc w:val="left"/>
      <w:pPr>
        <w:ind w:left="450" w:hanging="45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7">
    <w:nsid w:val="787863AB"/>
    <w:multiLevelType w:val="hybridMultilevel"/>
    <w:tmpl w:val="BFDCE3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2A7673"/>
    <w:multiLevelType w:val="hybridMultilevel"/>
    <w:tmpl w:val="B2642C68"/>
    <w:lvl w:ilvl="0" w:tplc="17FC7BE0">
      <w:start w:val="2015"/>
      <w:numFmt w:val="bullet"/>
      <w:lvlText w:val=""/>
      <w:lvlJc w:val="left"/>
      <w:pPr>
        <w:ind w:left="1080" w:hanging="360"/>
      </w:pPr>
      <w:rPr>
        <w:rFonts w:ascii="Symbol" w:eastAsia="Times New Roman" w:hAnsi="Symbol" w:cs="Times New Roman" w:hint="default"/>
        <w:color w:val="000000" w:themeColor="text1"/>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3"/>
  </w:num>
  <w:num w:numId="6">
    <w:abstractNumId w:val="5"/>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35842"/>
  </w:hdrShapeDefaults>
  <w:footnotePr>
    <w:footnote w:id="0"/>
    <w:footnote w:id="1"/>
  </w:footnotePr>
  <w:endnotePr>
    <w:endnote w:id="0"/>
    <w:endnote w:id="1"/>
  </w:endnotePr>
  <w:compat>
    <w:useFELayout/>
  </w:compat>
  <w:rsids>
    <w:rsidRoot w:val="008E427C"/>
    <w:rsid w:val="00016E65"/>
    <w:rsid w:val="00021C13"/>
    <w:rsid w:val="00027883"/>
    <w:rsid w:val="00031D63"/>
    <w:rsid w:val="000345E4"/>
    <w:rsid w:val="0003641D"/>
    <w:rsid w:val="00037E10"/>
    <w:rsid w:val="00040F66"/>
    <w:rsid w:val="000433D4"/>
    <w:rsid w:val="00050C5C"/>
    <w:rsid w:val="00053DEF"/>
    <w:rsid w:val="00056C45"/>
    <w:rsid w:val="00062595"/>
    <w:rsid w:val="00062F91"/>
    <w:rsid w:val="000755C7"/>
    <w:rsid w:val="000809A6"/>
    <w:rsid w:val="0008156D"/>
    <w:rsid w:val="00082FD6"/>
    <w:rsid w:val="00091073"/>
    <w:rsid w:val="00091CC2"/>
    <w:rsid w:val="00097547"/>
    <w:rsid w:val="00097667"/>
    <w:rsid w:val="000A777D"/>
    <w:rsid w:val="000B020A"/>
    <w:rsid w:val="000D4A59"/>
    <w:rsid w:val="000E19E2"/>
    <w:rsid w:val="000E3DF1"/>
    <w:rsid w:val="000F573C"/>
    <w:rsid w:val="001043B4"/>
    <w:rsid w:val="001121A5"/>
    <w:rsid w:val="00120885"/>
    <w:rsid w:val="00124A89"/>
    <w:rsid w:val="00133A12"/>
    <w:rsid w:val="001527E8"/>
    <w:rsid w:val="0016123F"/>
    <w:rsid w:val="00167C54"/>
    <w:rsid w:val="0017762A"/>
    <w:rsid w:val="0018510C"/>
    <w:rsid w:val="001875BE"/>
    <w:rsid w:val="00190BEF"/>
    <w:rsid w:val="00195B6F"/>
    <w:rsid w:val="001A4A65"/>
    <w:rsid w:val="001A4B8D"/>
    <w:rsid w:val="001A4D90"/>
    <w:rsid w:val="001A622E"/>
    <w:rsid w:val="001B19B0"/>
    <w:rsid w:val="001B5248"/>
    <w:rsid w:val="001C261B"/>
    <w:rsid w:val="001C2869"/>
    <w:rsid w:val="001C3653"/>
    <w:rsid w:val="001C5474"/>
    <w:rsid w:val="001D04FB"/>
    <w:rsid w:val="001D10A4"/>
    <w:rsid w:val="001E1F41"/>
    <w:rsid w:val="001E7DC1"/>
    <w:rsid w:val="001F055F"/>
    <w:rsid w:val="001F392C"/>
    <w:rsid w:val="001F43FA"/>
    <w:rsid w:val="0020483C"/>
    <w:rsid w:val="002104CA"/>
    <w:rsid w:val="00214459"/>
    <w:rsid w:val="00216A21"/>
    <w:rsid w:val="00234D05"/>
    <w:rsid w:val="00244D92"/>
    <w:rsid w:val="00247965"/>
    <w:rsid w:val="00253F3C"/>
    <w:rsid w:val="0025538B"/>
    <w:rsid w:val="00261149"/>
    <w:rsid w:val="0026507E"/>
    <w:rsid w:val="00266CB4"/>
    <w:rsid w:val="00271427"/>
    <w:rsid w:val="0027178C"/>
    <w:rsid w:val="00271E3D"/>
    <w:rsid w:val="00281457"/>
    <w:rsid w:val="00283BEB"/>
    <w:rsid w:val="002854C2"/>
    <w:rsid w:val="0028624D"/>
    <w:rsid w:val="00290DA7"/>
    <w:rsid w:val="00296437"/>
    <w:rsid w:val="00297FC8"/>
    <w:rsid w:val="002A0CA9"/>
    <w:rsid w:val="002A7365"/>
    <w:rsid w:val="002B1D02"/>
    <w:rsid w:val="002B44E9"/>
    <w:rsid w:val="002C35CA"/>
    <w:rsid w:val="002C3BAA"/>
    <w:rsid w:val="002D5A40"/>
    <w:rsid w:val="002E424C"/>
    <w:rsid w:val="003000A0"/>
    <w:rsid w:val="00304859"/>
    <w:rsid w:val="00326AA2"/>
    <w:rsid w:val="00334973"/>
    <w:rsid w:val="00340636"/>
    <w:rsid w:val="00341A05"/>
    <w:rsid w:val="0034370D"/>
    <w:rsid w:val="003523C8"/>
    <w:rsid w:val="00354329"/>
    <w:rsid w:val="003562BC"/>
    <w:rsid w:val="00371F3E"/>
    <w:rsid w:val="003734E4"/>
    <w:rsid w:val="00374A89"/>
    <w:rsid w:val="003875ED"/>
    <w:rsid w:val="003906FE"/>
    <w:rsid w:val="00392312"/>
    <w:rsid w:val="003A0BDE"/>
    <w:rsid w:val="003A6452"/>
    <w:rsid w:val="003B12AE"/>
    <w:rsid w:val="003B1FF4"/>
    <w:rsid w:val="003B2F10"/>
    <w:rsid w:val="003C3798"/>
    <w:rsid w:val="003C455B"/>
    <w:rsid w:val="003D14BD"/>
    <w:rsid w:val="003D3CFF"/>
    <w:rsid w:val="003E1863"/>
    <w:rsid w:val="003E53ED"/>
    <w:rsid w:val="003E77DE"/>
    <w:rsid w:val="003F0322"/>
    <w:rsid w:val="003F5AF1"/>
    <w:rsid w:val="003F642C"/>
    <w:rsid w:val="003F6A17"/>
    <w:rsid w:val="003F6E36"/>
    <w:rsid w:val="004004A2"/>
    <w:rsid w:val="004024B8"/>
    <w:rsid w:val="0040375E"/>
    <w:rsid w:val="004060DA"/>
    <w:rsid w:val="00406DB8"/>
    <w:rsid w:val="00407F98"/>
    <w:rsid w:val="00421069"/>
    <w:rsid w:val="00424BD1"/>
    <w:rsid w:val="0042772B"/>
    <w:rsid w:val="00427C17"/>
    <w:rsid w:val="00432F7E"/>
    <w:rsid w:val="004422C7"/>
    <w:rsid w:val="0044293C"/>
    <w:rsid w:val="00443E30"/>
    <w:rsid w:val="00450E83"/>
    <w:rsid w:val="00452D21"/>
    <w:rsid w:val="0045449C"/>
    <w:rsid w:val="004564B2"/>
    <w:rsid w:val="00466706"/>
    <w:rsid w:val="00471C7E"/>
    <w:rsid w:val="0047587D"/>
    <w:rsid w:val="00490989"/>
    <w:rsid w:val="00496957"/>
    <w:rsid w:val="004A18C0"/>
    <w:rsid w:val="004A7B5D"/>
    <w:rsid w:val="004C4575"/>
    <w:rsid w:val="004C66EA"/>
    <w:rsid w:val="004D28C8"/>
    <w:rsid w:val="004D72A9"/>
    <w:rsid w:val="004D78FF"/>
    <w:rsid w:val="004D7F6F"/>
    <w:rsid w:val="004E3F94"/>
    <w:rsid w:val="004E637B"/>
    <w:rsid w:val="004E79BF"/>
    <w:rsid w:val="004F6307"/>
    <w:rsid w:val="004F651A"/>
    <w:rsid w:val="004F742C"/>
    <w:rsid w:val="004F7C48"/>
    <w:rsid w:val="00500109"/>
    <w:rsid w:val="00504FEC"/>
    <w:rsid w:val="00506507"/>
    <w:rsid w:val="00520017"/>
    <w:rsid w:val="00520B94"/>
    <w:rsid w:val="00522C8A"/>
    <w:rsid w:val="005256BA"/>
    <w:rsid w:val="005373B4"/>
    <w:rsid w:val="0053757A"/>
    <w:rsid w:val="00546A1C"/>
    <w:rsid w:val="00550AC8"/>
    <w:rsid w:val="005525E0"/>
    <w:rsid w:val="00554D38"/>
    <w:rsid w:val="00556AD4"/>
    <w:rsid w:val="00560408"/>
    <w:rsid w:val="0056128D"/>
    <w:rsid w:val="005753FF"/>
    <w:rsid w:val="0058436F"/>
    <w:rsid w:val="00596728"/>
    <w:rsid w:val="005A02F4"/>
    <w:rsid w:val="005A07E8"/>
    <w:rsid w:val="005A315F"/>
    <w:rsid w:val="005A7EE7"/>
    <w:rsid w:val="005B19BA"/>
    <w:rsid w:val="005B7A85"/>
    <w:rsid w:val="005D167B"/>
    <w:rsid w:val="005D1E74"/>
    <w:rsid w:val="005E1806"/>
    <w:rsid w:val="005F076F"/>
    <w:rsid w:val="0060153A"/>
    <w:rsid w:val="0060625D"/>
    <w:rsid w:val="006126C2"/>
    <w:rsid w:val="00614D9E"/>
    <w:rsid w:val="00630F17"/>
    <w:rsid w:val="00631140"/>
    <w:rsid w:val="006327BC"/>
    <w:rsid w:val="006347B5"/>
    <w:rsid w:val="00640293"/>
    <w:rsid w:val="00651811"/>
    <w:rsid w:val="00651C81"/>
    <w:rsid w:val="00654C78"/>
    <w:rsid w:val="00661597"/>
    <w:rsid w:val="00677DA0"/>
    <w:rsid w:val="00677DF2"/>
    <w:rsid w:val="0069347F"/>
    <w:rsid w:val="006966AA"/>
    <w:rsid w:val="006A1AF3"/>
    <w:rsid w:val="006C2A1D"/>
    <w:rsid w:val="006C41B6"/>
    <w:rsid w:val="006C57AA"/>
    <w:rsid w:val="006C6D1D"/>
    <w:rsid w:val="006D35A3"/>
    <w:rsid w:val="006D6414"/>
    <w:rsid w:val="006E27AE"/>
    <w:rsid w:val="006E2AE8"/>
    <w:rsid w:val="006E4F17"/>
    <w:rsid w:val="006F369E"/>
    <w:rsid w:val="006F4F1B"/>
    <w:rsid w:val="007013B5"/>
    <w:rsid w:val="007107D0"/>
    <w:rsid w:val="00712977"/>
    <w:rsid w:val="0071333F"/>
    <w:rsid w:val="00725687"/>
    <w:rsid w:val="0072586F"/>
    <w:rsid w:val="007331AC"/>
    <w:rsid w:val="00735B21"/>
    <w:rsid w:val="00747121"/>
    <w:rsid w:val="00751AFC"/>
    <w:rsid w:val="00755145"/>
    <w:rsid w:val="00755B6B"/>
    <w:rsid w:val="00764829"/>
    <w:rsid w:val="00766F52"/>
    <w:rsid w:val="00770203"/>
    <w:rsid w:val="00774BD7"/>
    <w:rsid w:val="00775ECB"/>
    <w:rsid w:val="0077649C"/>
    <w:rsid w:val="007772FD"/>
    <w:rsid w:val="00777DF7"/>
    <w:rsid w:val="00785351"/>
    <w:rsid w:val="00790BF0"/>
    <w:rsid w:val="00794C8E"/>
    <w:rsid w:val="00795281"/>
    <w:rsid w:val="007A54F3"/>
    <w:rsid w:val="007D4DC0"/>
    <w:rsid w:val="007D6C6C"/>
    <w:rsid w:val="007D76B7"/>
    <w:rsid w:val="007E4A2D"/>
    <w:rsid w:val="007F217A"/>
    <w:rsid w:val="007F4ED4"/>
    <w:rsid w:val="007F5F20"/>
    <w:rsid w:val="007F72ED"/>
    <w:rsid w:val="007F78E4"/>
    <w:rsid w:val="00805E0C"/>
    <w:rsid w:val="00811854"/>
    <w:rsid w:val="00812F23"/>
    <w:rsid w:val="00814B00"/>
    <w:rsid w:val="00820F4B"/>
    <w:rsid w:val="0083237F"/>
    <w:rsid w:val="00832652"/>
    <w:rsid w:val="00840B13"/>
    <w:rsid w:val="00841516"/>
    <w:rsid w:val="00854859"/>
    <w:rsid w:val="0085497D"/>
    <w:rsid w:val="00881DA1"/>
    <w:rsid w:val="00886436"/>
    <w:rsid w:val="008864D8"/>
    <w:rsid w:val="0089084A"/>
    <w:rsid w:val="008A4939"/>
    <w:rsid w:val="008B0678"/>
    <w:rsid w:val="008D1D55"/>
    <w:rsid w:val="008D5327"/>
    <w:rsid w:val="008E2E2D"/>
    <w:rsid w:val="008E427C"/>
    <w:rsid w:val="008E6371"/>
    <w:rsid w:val="008F7775"/>
    <w:rsid w:val="0090138E"/>
    <w:rsid w:val="0090395E"/>
    <w:rsid w:val="00905C28"/>
    <w:rsid w:val="0090693C"/>
    <w:rsid w:val="00911860"/>
    <w:rsid w:val="0092356C"/>
    <w:rsid w:val="0092458B"/>
    <w:rsid w:val="00933BA8"/>
    <w:rsid w:val="00937948"/>
    <w:rsid w:val="00945556"/>
    <w:rsid w:val="00950BAF"/>
    <w:rsid w:val="00954824"/>
    <w:rsid w:val="009611D9"/>
    <w:rsid w:val="00980721"/>
    <w:rsid w:val="009861A5"/>
    <w:rsid w:val="00992346"/>
    <w:rsid w:val="009A1E5A"/>
    <w:rsid w:val="009A3E21"/>
    <w:rsid w:val="009B3B4A"/>
    <w:rsid w:val="009B74A8"/>
    <w:rsid w:val="009C529E"/>
    <w:rsid w:val="009C5C55"/>
    <w:rsid w:val="009D4E9F"/>
    <w:rsid w:val="009D67FF"/>
    <w:rsid w:val="009E4E95"/>
    <w:rsid w:val="009F2D8E"/>
    <w:rsid w:val="009F3944"/>
    <w:rsid w:val="009F6F48"/>
    <w:rsid w:val="00A10F3F"/>
    <w:rsid w:val="00A4250B"/>
    <w:rsid w:val="00A554EC"/>
    <w:rsid w:val="00A71E23"/>
    <w:rsid w:val="00A76539"/>
    <w:rsid w:val="00A81496"/>
    <w:rsid w:val="00A8173F"/>
    <w:rsid w:val="00A83C68"/>
    <w:rsid w:val="00A843D9"/>
    <w:rsid w:val="00A84BCE"/>
    <w:rsid w:val="00A85B41"/>
    <w:rsid w:val="00A86825"/>
    <w:rsid w:val="00A868E7"/>
    <w:rsid w:val="00A92F97"/>
    <w:rsid w:val="00AA4D44"/>
    <w:rsid w:val="00AB56F2"/>
    <w:rsid w:val="00AC2C05"/>
    <w:rsid w:val="00AC45FB"/>
    <w:rsid w:val="00AC670D"/>
    <w:rsid w:val="00AC6F89"/>
    <w:rsid w:val="00AD3B56"/>
    <w:rsid w:val="00AD6B20"/>
    <w:rsid w:val="00AD727F"/>
    <w:rsid w:val="00AE0DA4"/>
    <w:rsid w:val="00AE6289"/>
    <w:rsid w:val="00AF41DD"/>
    <w:rsid w:val="00AF5E72"/>
    <w:rsid w:val="00B01382"/>
    <w:rsid w:val="00B0693F"/>
    <w:rsid w:val="00B07DEA"/>
    <w:rsid w:val="00B22311"/>
    <w:rsid w:val="00B25B55"/>
    <w:rsid w:val="00B3150B"/>
    <w:rsid w:val="00B404DE"/>
    <w:rsid w:val="00B4665D"/>
    <w:rsid w:val="00B64ED0"/>
    <w:rsid w:val="00B810A9"/>
    <w:rsid w:val="00B94EB0"/>
    <w:rsid w:val="00B96481"/>
    <w:rsid w:val="00BA4043"/>
    <w:rsid w:val="00BA430D"/>
    <w:rsid w:val="00BA5DA0"/>
    <w:rsid w:val="00BB3CB3"/>
    <w:rsid w:val="00BB5DD3"/>
    <w:rsid w:val="00BC1273"/>
    <w:rsid w:val="00BC3B50"/>
    <w:rsid w:val="00BC7416"/>
    <w:rsid w:val="00BD7A2B"/>
    <w:rsid w:val="00BF205D"/>
    <w:rsid w:val="00BF628F"/>
    <w:rsid w:val="00C02247"/>
    <w:rsid w:val="00C0421F"/>
    <w:rsid w:val="00C07952"/>
    <w:rsid w:val="00C13DE7"/>
    <w:rsid w:val="00C15FD6"/>
    <w:rsid w:val="00C20C03"/>
    <w:rsid w:val="00C23D07"/>
    <w:rsid w:val="00C26182"/>
    <w:rsid w:val="00C33C08"/>
    <w:rsid w:val="00C3612A"/>
    <w:rsid w:val="00C4626D"/>
    <w:rsid w:val="00C470CA"/>
    <w:rsid w:val="00C55826"/>
    <w:rsid w:val="00C6255D"/>
    <w:rsid w:val="00C7053B"/>
    <w:rsid w:val="00C7381B"/>
    <w:rsid w:val="00C753A6"/>
    <w:rsid w:val="00C8071F"/>
    <w:rsid w:val="00C80DD0"/>
    <w:rsid w:val="00C93F4F"/>
    <w:rsid w:val="00CA2721"/>
    <w:rsid w:val="00CA704A"/>
    <w:rsid w:val="00CB55F6"/>
    <w:rsid w:val="00CB74F1"/>
    <w:rsid w:val="00CB772E"/>
    <w:rsid w:val="00CC00C2"/>
    <w:rsid w:val="00CC4DDF"/>
    <w:rsid w:val="00CC616A"/>
    <w:rsid w:val="00CD364A"/>
    <w:rsid w:val="00CD4EEE"/>
    <w:rsid w:val="00CD5A89"/>
    <w:rsid w:val="00CE0892"/>
    <w:rsid w:val="00CF1831"/>
    <w:rsid w:val="00CF38A2"/>
    <w:rsid w:val="00CF3B85"/>
    <w:rsid w:val="00CF53C4"/>
    <w:rsid w:val="00D0085A"/>
    <w:rsid w:val="00D031B1"/>
    <w:rsid w:val="00D075C9"/>
    <w:rsid w:val="00D164F9"/>
    <w:rsid w:val="00D1678D"/>
    <w:rsid w:val="00D20718"/>
    <w:rsid w:val="00D24F99"/>
    <w:rsid w:val="00D34927"/>
    <w:rsid w:val="00D36E51"/>
    <w:rsid w:val="00D4292D"/>
    <w:rsid w:val="00D55C78"/>
    <w:rsid w:val="00D567B0"/>
    <w:rsid w:val="00D61A38"/>
    <w:rsid w:val="00D7039F"/>
    <w:rsid w:val="00D756E5"/>
    <w:rsid w:val="00D76FBE"/>
    <w:rsid w:val="00D90D1C"/>
    <w:rsid w:val="00D926F6"/>
    <w:rsid w:val="00DA3ADA"/>
    <w:rsid w:val="00DA517E"/>
    <w:rsid w:val="00DB5B75"/>
    <w:rsid w:val="00DB777C"/>
    <w:rsid w:val="00DC3A0B"/>
    <w:rsid w:val="00DC5ABF"/>
    <w:rsid w:val="00DC6531"/>
    <w:rsid w:val="00DC6912"/>
    <w:rsid w:val="00DD28CD"/>
    <w:rsid w:val="00DD579E"/>
    <w:rsid w:val="00DE0112"/>
    <w:rsid w:val="00DE295D"/>
    <w:rsid w:val="00E059F2"/>
    <w:rsid w:val="00E137A0"/>
    <w:rsid w:val="00E145EE"/>
    <w:rsid w:val="00E230AD"/>
    <w:rsid w:val="00E36E51"/>
    <w:rsid w:val="00E41DDB"/>
    <w:rsid w:val="00E53C16"/>
    <w:rsid w:val="00E5453D"/>
    <w:rsid w:val="00E5730F"/>
    <w:rsid w:val="00E611B3"/>
    <w:rsid w:val="00E7278A"/>
    <w:rsid w:val="00E759ED"/>
    <w:rsid w:val="00E76A7C"/>
    <w:rsid w:val="00E7792C"/>
    <w:rsid w:val="00E81305"/>
    <w:rsid w:val="00E90A86"/>
    <w:rsid w:val="00E91630"/>
    <w:rsid w:val="00E93D13"/>
    <w:rsid w:val="00EA2D49"/>
    <w:rsid w:val="00EA5186"/>
    <w:rsid w:val="00EB24D4"/>
    <w:rsid w:val="00EB5304"/>
    <w:rsid w:val="00EB742E"/>
    <w:rsid w:val="00EC08A8"/>
    <w:rsid w:val="00EC11C3"/>
    <w:rsid w:val="00EC7A4C"/>
    <w:rsid w:val="00ED16F5"/>
    <w:rsid w:val="00ED4A58"/>
    <w:rsid w:val="00ED747D"/>
    <w:rsid w:val="00EE1865"/>
    <w:rsid w:val="00EE3F2B"/>
    <w:rsid w:val="00EE5329"/>
    <w:rsid w:val="00EE6E80"/>
    <w:rsid w:val="00EF2F24"/>
    <w:rsid w:val="00F0228F"/>
    <w:rsid w:val="00F169EB"/>
    <w:rsid w:val="00F16A1D"/>
    <w:rsid w:val="00F1765A"/>
    <w:rsid w:val="00F30BCC"/>
    <w:rsid w:val="00F37815"/>
    <w:rsid w:val="00F43957"/>
    <w:rsid w:val="00F46803"/>
    <w:rsid w:val="00F62E28"/>
    <w:rsid w:val="00F62F8E"/>
    <w:rsid w:val="00F630C2"/>
    <w:rsid w:val="00F65FFD"/>
    <w:rsid w:val="00F70F50"/>
    <w:rsid w:val="00F84002"/>
    <w:rsid w:val="00F850FE"/>
    <w:rsid w:val="00F97B77"/>
    <w:rsid w:val="00FC43F6"/>
    <w:rsid w:val="00FD084D"/>
    <w:rsid w:val="00FD3C7A"/>
    <w:rsid w:val="00FD423C"/>
    <w:rsid w:val="00FD693A"/>
    <w:rsid w:val="00FD7763"/>
    <w:rsid w:val="00FE45C2"/>
    <w:rsid w:val="00FE4907"/>
    <w:rsid w:val="00FF2D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semiHidden="0" w:uiPriority="0" w:unhideWhenUsed="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6FE"/>
    <w:pPr>
      <w:spacing w:after="0" w:line="240" w:lineRule="auto"/>
    </w:pPr>
    <w:rPr>
      <w:sz w:val="24"/>
      <w:szCs w:val="24"/>
    </w:rPr>
  </w:style>
  <w:style w:type="paragraph" w:styleId="1">
    <w:name w:val="heading 1"/>
    <w:basedOn w:val="a"/>
    <w:next w:val="a"/>
    <w:link w:val="10"/>
    <w:uiPriority w:val="9"/>
    <w:qFormat/>
    <w:rsid w:val="003906F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locked/>
    <w:rsid w:val="003906F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locked/>
    <w:rsid w:val="003906F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locked/>
    <w:rsid w:val="003906FE"/>
    <w:pPr>
      <w:keepNext/>
      <w:spacing w:before="240" w:after="60"/>
      <w:outlineLvl w:val="3"/>
    </w:pPr>
    <w:rPr>
      <w:b/>
      <w:bCs/>
      <w:sz w:val="28"/>
      <w:szCs w:val="28"/>
    </w:rPr>
  </w:style>
  <w:style w:type="paragraph" w:styleId="5">
    <w:name w:val="heading 5"/>
    <w:basedOn w:val="a"/>
    <w:next w:val="a"/>
    <w:link w:val="50"/>
    <w:uiPriority w:val="9"/>
    <w:semiHidden/>
    <w:unhideWhenUsed/>
    <w:qFormat/>
    <w:locked/>
    <w:rsid w:val="003906FE"/>
    <w:pPr>
      <w:spacing w:before="240" w:after="60"/>
      <w:outlineLvl w:val="4"/>
    </w:pPr>
    <w:rPr>
      <w:b/>
      <w:bCs/>
      <w:i/>
      <w:iCs/>
      <w:sz w:val="26"/>
      <w:szCs w:val="26"/>
    </w:rPr>
  </w:style>
  <w:style w:type="paragraph" w:styleId="6">
    <w:name w:val="heading 6"/>
    <w:basedOn w:val="a"/>
    <w:next w:val="a"/>
    <w:link w:val="60"/>
    <w:uiPriority w:val="9"/>
    <w:semiHidden/>
    <w:unhideWhenUsed/>
    <w:qFormat/>
    <w:locked/>
    <w:rsid w:val="003906FE"/>
    <w:pPr>
      <w:spacing w:before="240" w:after="60"/>
      <w:outlineLvl w:val="5"/>
    </w:pPr>
    <w:rPr>
      <w:b/>
      <w:bCs/>
      <w:sz w:val="22"/>
      <w:szCs w:val="22"/>
    </w:rPr>
  </w:style>
  <w:style w:type="paragraph" w:styleId="7">
    <w:name w:val="heading 7"/>
    <w:basedOn w:val="a"/>
    <w:next w:val="a"/>
    <w:link w:val="70"/>
    <w:uiPriority w:val="9"/>
    <w:semiHidden/>
    <w:unhideWhenUsed/>
    <w:qFormat/>
    <w:locked/>
    <w:rsid w:val="003906FE"/>
    <w:pPr>
      <w:spacing w:before="240" w:after="60"/>
      <w:outlineLvl w:val="6"/>
    </w:pPr>
  </w:style>
  <w:style w:type="paragraph" w:styleId="8">
    <w:name w:val="heading 8"/>
    <w:basedOn w:val="a"/>
    <w:next w:val="a"/>
    <w:link w:val="80"/>
    <w:uiPriority w:val="9"/>
    <w:semiHidden/>
    <w:unhideWhenUsed/>
    <w:qFormat/>
    <w:locked/>
    <w:rsid w:val="003906FE"/>
    <w:pPr>
      <w:spacing w:before="240" w:after="60"/>
      <w:outlineLvl w:val="7"/>
    </w:pPr>
    <w:rPr>
      <w:i/>
      <w:iCs/>
    </w:rPr>
  </w:style>
  <w:style w:type="paragraph" w:styleId="9">
    <w:name w:val="heading 9"/>
    <w:basedOn w:val="a"/>
    <w:next w:val="a"/>
    <w:link w:val="90"/>
    <w:uiPriority w:val="9"/>
    <w:semiHidden/>
    <w:unhideWhenUsed/>
    <w:qFormat/>
    <w:locked/>
    <w:rsid w:val="003906F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906FE"/>
    <w:rPr>
      <w:rFonts w:asciiTheme="majorHAnsi" w:eastAsiaTheme="majorEastAsia" w:hAnsiTheme="majorHAnsi"/>
      <w:b/>
      <w:bCs/>
      <w:kern w:val="32"/>
      <w:sz w:val="32"/>
      <w:szCs w:val="32"/>
    </w:rPr>
  </w:style>
  <w:style w:type="paragraph" w:customStyle="1" w:styleId="11">
    <w:name w:val="Без интервала1"/>
    <w:rsid w:val="008E427C"/>
    <w:rPr>
      <w:rFonts w:eastAsia="Times New Roman"/>
    </w:rPr>
  </w:style>
  <w:style w:type="paragraph" w:customStyle="1" w:styleId="ConsPlusNormal">
    <w:name w:val="ConsPlusNormal"/>
    <w:next w:val="a"/>
    <w:uiPriority w:val="99"/>
    <w:rsid w:val="008E427C"/>
    <w:pPr>
      <w:widowControl w:val="0"/>
      <w:suppressAutoHyphens/>
      <w:autoSpaceDE w:val="0"/>
      <w:ind w:firstLine="720"/>
    </w:pPr>
    <w:rPr>
      <w:rFonts w:ascii="Arial" w:eastAsia="Times New Roman" w:hAnsi="Arial" w:cs="Arial"/>
    </w:rPr>
  </w:style>
  <w:style w:type="paragraph" w:customStyle="1" w:styleId="ConsPlusNonformat">
    <w:name w:val="ConsPlusNonformat"/>
    <w:basedOn w:val="a"/>
    <w:next w:val="ConsPlusNormal"/>
    <w:rsid w:val="008E427C"/>
    <w:pPr>
      <w:widowControl w:val="0"/>
      <w:suppressAutoHyphens/>
      <w:autoSpaceDE w:val="0"/>
    </w:pPr>
    <w:rPr>
      <w:rFonts w:ascii="Courier New" w:hAnsi="Courier New" w:cs="Courier New"/>
      <w:sz w:val="20"/>
      <w:szCs w:val="20"/>
    </w:rPr>
  </w:style>
  <w:style w:type="paragraph" w:styleId="a3">
    <w:name w:val="List Paragraph"/>
    <w:basedOn w:val="a"/>
    <w:uiPriority w:val="34"/>
    <w:qFormat/>
    <w:rsid w:val="003906FE"/>
    <w:pPr>
      <w:ind w:left="720"/>
      <w:contextualSpacing/>
    </w:pPr>
  </w:style>
  <w:style w:type="character" w:customStyle="1" w:styleId="a4">
    <w:name w:val="Цветовое выделение"/>
    <w:rsid w:val="00ED747D"/>
    <w:rPr>
      <w:b/>
      <w:color w:val="000080"/>
    </w:rPr>
  </w:style>
  <w:style w:type="paragraph" w:customStyle="1" w:styleId="a5">
    <w:name w:val="Нормальный (таблица)"/>
    <w:basedOn w:val="a"/>
    <w:next w:val="a"/>
    <w:rsid w:val="00ED747D"/>
    <w:pPr>
      <w:widowControl w:val="0"/>
      <w:autoSpaceDE w:val="0"/>
      <w:autoSpaceDN w:val="0"/>
      <w:adjustRightInd w:val="0"/>
      <w:jc w:val="both"/>
    </w:pPr>
    <w:rPr>
      <w:rFonts w:ascii="Arial" w:hAnsi="Arial"/>
    </w:rPr>
  </w:style>
  <w:style w:type="paragraph" w:customStyle="1" w:styleId="a6">
    <w:name w:val="Прижатый влево"/>
    <w:basedOn w:val="a"/>
    <w:next w:val="a"/>
    <w:rsid w:val="00ED747D"/>
    <w:pPr>
      <w:widowControl w:val="0"/>
      <w:autoSpaceDE w:val="0"/>
      <w:autoSpaceDN w:val="0"/>
      <w:adjustRightInd w:val="0"/>
    </w:pPr>
    <w:rPr>
      <w:rFonts w:ascii="Arial" w:hAnsi="Arial"/>
    </w:rPr>
  </w:style>
  <w:style w:type="character" w:customStyle="1" w:styleId="a7">
    <w:name w:val="Гипертекстовая ссылка"/>
    <w:uiPriority w:val="99"/>
    <w:rsid w:val="00ED747D"/>
    <w:rPr>
      <w:rFonts w:cs="Times New Roman"/>
      <w:b/>
      <w:bCs/>
      <w:color w:val="008000"/>
    </w:rPr>
  </w:style>
  <w:style w:type="paragraph" w:customStyle="1" w:styleId="a8">
    <w:name w:val="Таблицы (моноширинный)"/>
    <w:basedOn w:val="a"/>
    <w:next w:val="a"/>
    <w:uiPriority w:val="99"/>
    <w:rsid w:val="00ED747D"/>
    <w:pPr>
      <w:widowControl w:val="0"/>
      <w:autoSpaceDE w:val="0"/>
      <w:autoSpaceDN w:val="0"/>
      <w:adjustRightInd w:val="0"/>
      <w:jc w:val="both"/>
    </w:pPr>
    <w:rPr>
      <w:rFonts w:ascii="Courier New" w:hAnsi="Courier New"/>
    </w:rPr>
  </w:style>
  <w:style w:type="paragraph" w:styleId="a9">
    <w:name w:val="header"/>
    <w:basedOn w:val="a"/>
    <w:link w:val="aa"/>
    <w:uiPriority w:val="99"/>
    <w:rsid w:val="00ED747D"/>
    <w:pPr>
      <w:tabs>
        <w:tab w:val="center" w:pos="4677"/>
        <w:tab w:val="right" w:pos="9355"/>
      </w:tabs>
    </w:pPr>
  </w:style>
  <w:style w:type="character" w:customStyle="1" w:styleId="aa">
    <w:name w:val="Верхний колонтитул Знак"/>
    <w:link w:val="a9"/>
    <w:uiPriority w:val="99"/>
    <w:locked/>
    <w:rsid w:val="00ED747D"/>
    <w:rPr>
      <w:rFonts w:ascii="Calibri" w:hAnsi="Calibri" w:cs="Times New Roman"/>
      <w:lang w:eastAsia="ru-RU"/>
    </w:rPr>
  </w:style>
  <w:style w:type="paragraph" w:styleId="ab">
    <w:name w:val="footer"/>
    <w:basedOn w:val="a"/>
    <w:link w:val="ac"/>
    <w:uiPriority w:val="99"/>
    <w:rsid w:val="00ED747D"/>
    <w:pPr>
      <w:tabs>
        <w:tab w:val="center" w:pos="4677"/>
        <w:tab w:val="right" w:pos="9355"/>
      </w:tabs>
    </w:pPr>
  </w:style>
  <w:style w:type="character" w:customStyle="1" w:styleId="ac">
    <w:name w:val="Нижний колонтитул Знак"/>
    <w:link w:val="ab"/>
    <w:uiPriority w:val="99"/>
    <w:locked/>
    <w:rsid w:val="00ED747D"/>
    <w:rPr>
      <w:rFonts w:ascii="Calibri" w:hAnsi="Calibri" w:cs="Times New Roman"/>
      <w:lang w:eastAsia="ru-RU"/>
    </w:rPr>
  </w:style>
  <w:style w:type="paragraph" w:styleId="ad">
    <w:name w:val="Balloon Text"/>
    <w:basedOn w:val="a"/>
    <w:link w:val="ae"/>
    <w:uiPriority w:val="99"/>
    <w:semiHidden/>
    <w:rsid w:val="008B0678"/>
    <w:rPr>
      <w:rFonts w:ascii="Tahoma" w:hAnsi="Tahoma" w:cs="Tahoma"/>
      <w:sz w:val="16"/>
      <w:szCs w:val="16"/>
    </w:rPr>
  </w:style>
  <w:style w:type="character" w:customStyle="1" w:styleId="ae">
    <w:name w:val="Текст выноски Знак"/>
    <w:link w:val="ad"/>
    <w:uiPriority w:val="99"/>
    <w:semiHidden/>
    <w:locked/>
    <w:rsid w:val="008B0678"/>
    <w:rPr>
      <w:rFonts w:ascii="Tahoma" w:hAnsi="Tahoma" w:cs="Tahoma"/>
      <w:sz w:val="16"/>
      <w:szCs w:val="16"/>
      <w:lang w:eastAsia="ru-RU"/>
    </w:rPr>
  </w:style>
  <w:style w:type="paragraph" w:styleId="af">
    <w:name w:val="caption"/>
    <w:basedOn w:val="a"/>
    <w:uiPriority w:val="99"/>
    <w:rsid w:val="00031D63"/>
    <w:pPr>
      <w:widowControl w:val="0"/>
      <w:jc w:val="center"/>
    </w:pPr>
    <w:rPr>
      <w:rFonts w:ascii="Times New Roman" w:hAnsi="Times New Roman"/>
      <w:sz w:val="32"/>
      <w:szCs w:val="20"/>
    </w:rPr>
  </w:style>
  <w:style w:type="paragraph" w:customStyle="1" w:styleId="12">
    <w:name w:val="Обычный1"/>
    <w:uiPriority w:val="99"/>
    <w:rsid w:val="00031D63"/>
    <w:pPr>
      <w:widowControl w:val="0"/>
    </w:pPr>
    <w:rPr>
      <w:rFonts w:ascii="Times New Roman" w:eastAsia="Times New Roman" w:hAnsi="Times New Roman"/>
    </w:rPr>
  </w:style>
  <w:style w:type="paragraph" w:customStyle="1" w:styleId="ConsNormal">
    <w:name w:val="ConsNormal"/>
    <w:uiPriority w:val="99"/>
    <w:rsid w:val="00031D6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A76539"/>
    <w:pPr>
      <w:widowControl w:val="0"/>
      <w:autoSpaceDE w:val="0"/>
      <w:autoSpaceDN w:val="0"/>
      <w:adjustRightInd w:val="0"/>
    </w:pPr>
    <w:rPr>
      <w:rFonts w:ascii="Arial" w:eastAsia="Times New Roman" w:hAnsi="Arial" w:cs="Arial"/>
      <w:b/>
      <w:bCs/>
    </w:rPr>
  </w:style>
  <w:style w:type="character" w:customStyle="1" w:styleId="af0">
    <w:name w:val="Основной текст_"/>
    <w:link w:val="13"/>
    <w:uiPriority w:val="99"/>
    <w:locked/>
    <w:rsid w:val="00AF5E72"/>
    <w:rPr>
      <w:sz w:val="27"/>
      <w:shd w:val="clear" w:color="auto" w:fill="FFFFFF"/>
    </w:rPr>
  </w:style>
  <w:style w:type="character" w:customStyle="1" w:styleId="14pt">
    <w:name w:val="Основной текст + 14 pt"/>
    <w:uiPriority w:val="99"/>
    <w:rsid w:val="00AF5E72"/>
    <w:rPr>
      <w:rFonts w:ascii="Times New Roman" w:eastAsia="Times New Roman" w:hAnsi="Times New Roman"/>
      <w:color w:val="000000"/>
      <w:spacing w:val="0"/>
      <w:w w:val="100"/>
      <w:position w:val="0"/>
      <w:sz w:val="28"/>
      <w:u w:val="none"/>
      <w:lang w:val="ru-RU"/>
    </w:rPr>
  </w:style>
  <w:style w:type="paragraph" w:customStyle="1" w:styleId="13">
    <w:name w:val="Основной текст1"/>
    <w:basedOn w:val="a"/>
    <w:link w:val="af0"/>
    <w:uiPriority w:val="99"/>
    <w:rsid w:val="00AF5E72"/>
    <w:pPr>
      <w:widowControl w:val="0"/>
      <w:shd w:val="clear" w:color="auto" w:fill="FFFFFF"/>
      <w:spacing w:after="960" w:line="240" w:lineRule="atLeast"/>
      <w:ind w:hanging="420"/>
    </w:pPr>
    <w:rPr>
      <w:rFonts w:eastAsia="Calibri"/>
      <w:sz w:val="27"/>
      <w:szCs w:val="20"/>
    </w:rPr>
  </w:style>
  <w:style w:type="paragraph" w:styleId="af1">
    <w:name w:val="No Spacing"/>
    <w:basedOn w:val="a"/>
    <w:uiPriority w:val="1"/>
    <w:qFormat/>
    <w:rsid w:val="003906FE"/>
    <w:rPr>
      <w:szCs w:val="32"/>
    </w:rPr>
  </w:style>
  <w:style w:type="paragraph" w:customStyle="1" w:styleId="14">
    <w:name w:val="Абзац списка1"/>
    <w:basedOn w:val="a"/>
    <w:rsid w:val="00496957"/>
    <w:pPr>
      <w:suppressAutoHyphens/>
      <w:ind w:left="720"/>
    </w:pPr>
    <w:rPr>
      <w:rFonts w:eastAsia="Calibri"/>
      <w:kern w:val="1"/>
      <w:lang w:eastAsia="ar-SA"/>
    </w:rPr>
  </w:style>
  <w:style w:type="character" w:styleId="af2">
    <w:name w:val="Emphasis"/>
    <w:basedOn w:val="a0"/>
    <w:uiPriority w:val="20"/>
    <w:qFormat/>
    <w:locked/>
    <w:rsid w:val="003906FE"/>
    <w:rPr>
      <w:rFonts w:asciiTheme="minorHAnsi" w:hAnsiTheme="minorHAnsi"/>
      <w:b/>
      <w:i/>
      <w:iCs/>
    </w:rPr>
  </w:style>
  <w:style w:type="character" w:customStyle="1" w:styleId="20">
    <w:name w:val="Заголовок 2 Знак"/>
    <w:basedOn w:val="a0"/>
    <w:link w:val="2"/>
    <w:uiPriority w:val="9"/>
    <w:rsid w:val="003906F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3906FE"/>
    <w:rPr>
      <w:rFonts w:asciiTheme="majorHAnsi" w:eastAsiaTheme="majorEastAsia" w:hAnsiTheme="majorHAnsi" w:cstheme="majorBidi"/>
      <w:b/>
      <w:bCs/>
      <w:sz w:val="26"/>
      <w:szCs w:val="26"/>
    </w:rPr>
  </w:style>
  <w:style w:type="character" w:styleId="af3">
    <w:name w:val="Subtle Reference"/>
    <w:basedOn w:val="a0"/>
    <w:uiPriority w:val="31"/>
    <w:qFormat/>
    <w:rsid w:val="003906FE"/>
    <w:rPr>
      <w:sz w:val="24"/>
      <w:szCs w:val="24"/>
      <w:u w:val="single"/>
    </w:rPr>
  </w:style>
  <w:style w:type="character" w:customStyle="1" w:styleId="40">
    <w:name w:val="Заголовок 4 Знак"/>
    <w:basedOn w:val="a0"/>
    <w:link w:val="4"/>
    <w:uiPriority w:val="9"/>
    <w:rsid w:val="003906FE"/>
    <w:rPr>
      <w:b/>
      <w:bCs/>
      <w:sz w:val="28"/>
      <w:szCs w:val="28"/>
    </w:rPr>
  </w:style>
  <w:style w:type="character" w:customStyle="1" w:styleId="50">
    <w:name w:val="Заголовок 5 Знак"/>
    <w:basedOn w:val="a0"/>
    <w:link w:val="5"/>
    <w:uiPriority w:val="9"/>
    <w:semiHidden/>
    <w:rsid w:val="003906FE"/>
    <w:rPr>
      <w:b/>
      <w:bCs/>
      <w:i/>
      <w:iCs/>
      <w:sz w:val="26"/>
      <w:szCs w:val="26"/>
    </w:rPr>
  </w:style>
  <w:style w:type="character" w:customStyle="1" w:styleId="60">
    <w:name w:val="Заголовок 6 Знак"/>
    <w:basedOn w:val="a0"/>
    <w:link w:val="6"/>
    <w:uiPriority w:val="9"/>
    <w:semiHidden/>
    <w:rsid w:val="003906FE"/>
    <w:rPr>
      <w:b/>
      <w:bCs/>
    </w:rPr>
  </w:style>
  <w:style w:type="character" w:customStyle="1" w:styleId="70">
    <w:name w:val="Заголовок 7 Знак"/>
    <w:basedOn w:val="a0"/>
    <w:link w:val="7"/>
    <w:uiPriority w:val="9"/>
    <w:semiHidden/>
    <w:rsid w:val="003906FE"/>
    <w:rPr>
      <w:sz w:val="24"/>
      <w:szCs w:val="24"/>
    </w:rPr>
  </w:style>
  <w:style w:type="character" w:customStyle="1" w:styleId="80">
    <w:name w:val="Заголовок 8 Знак"/>
    <w:basedOn w:val="a0"/>
    <w:link w:val="8"/>
    <w:uiPriority w:val="9"/>
    <w:semiHidden/>
    <w:rsid w:val="003906FE"/>
    <w:rPr>
      <w:i/>
      <w:iCs/>
      <w:sz w:val="24"/>
      <w:szCs w:val="24"/>
    </w:rPr>
  </w:style>
  <w:style w:type="character" w:customStyle="1" w:styleId="90">
    <w:name w:val="Заголовок 9 Знак"/>
    <w:basedOn w:val="a0"/>
    <w:link w:val="9"/>
    <w:uiPriority w:val="9"/>
    <w:semiHidden/>
    <w:rsid w:val="003906FE"/>
    <w:rPr>
      <w:rFonts w:asciiTheme="majorHAnsi" w:eastAsiaTheme="majorEastAsia" w:hAnsiTheme="majorHAnsi"/>
    </w:rPr>
  </w:style>
  <w:style w:type="paragraph" w:styleId="af4">
    <w:name w:val="Title"/>
    <w:basedOn w:val="a"/>
    <w:next w:val="a"/>
    <w:link w:val="af5"/>
    <w:uiPriority w:val="10"/>
    <w:qFormat/>
    <w:locked/>
    <w:rsid w:val="003906FE"/>
    <w:pPr>
      <w:spacing w:before="240" w:after="60"/>
      <w:jc w:val="center"/>
      <w:outlineLvl w:val="0"/>
    </w:pPr>
    <w:rPr>
      <w:rFonts w:asciiTheme="majorHAnsi" w:eastAsiaTheme="majorEastAsia" w:hAnsiTheme="majorHAnsi"/>
      <w:b/>
      <w:bCs/>
      <w:kern w:val="28"/>
      <w:sz w:val="32"/>
      <w:szCs w:val="32"/>
    </w:rPr>
  </w:style>
  <w:style w:type="character" w:customStyle="1" w:styleId="af5">
    <w:name w:val="Название Знак"/>
    <w:basedOn w:val="a0"/>
    <w:link w:val="af4"/>
    <w:uiPriority w:val="10"/>
    <w:rsid w:val="003906FE"/>
    <w:rPr>
      <w:rFonts w:asciiTheme="majorHAnsi" w:eastAsiaTheme="majorEastAsia" w:hAnsiTheme="majorHAnsi"/>
      <w:b/>
      <w:bCs/>
      <w:kern w:val="28"/>
      <w:sz w:val="32"/>
      <w:szCs w:val="32"/>
    </w:rPr>
  </w:style>
  <w:style w:type="paragraph" w:styleId="af6">
    <w:name w:val="Subtitle"/>
    <w:basedOn w:val="a"/>
    <w:next w:val="a"/>
    <w:link w:val="af7"/>
    <w:uiPriority w:val="11"/>
    <w:qFormat/>
    <w:locked/>
    <w:rsid w:val="003906FE"/>
    <w:pPr>
      <w:spacing w:after="60"/>
      <w:jc w:val="center"/>
      <w:outlineLvl w:val="1"/>
    </w:pPr>
    <w:rPr>
      <w:rFonts w:asciiTheme="majorHAnsi" w:eastAsiaTheme="majorEastAsia" w:hAnsiTheme="majorHAnsi"/>
    </w:rPr>
  </w:style>
  <w:style w:type="character" w:customStyle="1" w:styleId="af7">
    <w:name w:val="Подзаголовок Знак"/>
    <w:basedOn w:val="a0"/>
    <w:link w:val="af6"/>
    <w:uiPriority w:val="11"/>
    <w:rsid w:val="003906FE"/>
    <w:rPr>
      <w:rFonts w:asciiTheme="majorHAnsi" w:eastAsiaTheme="majorEastAsia" w:hAnsiTheme="majorHAnsi"/>
      <w:sz w:val="24"/>
      <w:szCs w:val="24"/>
    </w:rPr>
  </w:style>
  <w:style w:type="character" w:styleId="af8">
    <w:name w:val="Strong"/>
    <w:basedOn w:val="a0"/>
    <w:uiPriority w:val="22"/>
    <w:qFormat/>
    <w:locked/>
    <w:rsid w:val="003906FE"/>
    <w:rPr>
      <w:b/>
      <w:bCs/>
    </w:rPr>
  </w:style>
  <w:style w:type="paragraph" w:styleId="21">
    <w:name w:val="Quote"/>
    <w:basedOn w:val="a"/>
    <w:next w:val="a"/>
    <w:link w:val="22"/>
    <w:uiPriority w:val="29"/>
    <w:qFormat/>
    <w:rsid w:val="003906FE"/>
    <w:rPr>
      <w:i/>
    </w:rPr>
  </w:style>
  <w:style w:type="character" w:customStyle="1" w:styleId="22">
    <w:name w:val="Цитата 2 Знак"/>
    <w:basedOn w:val="a0"/>
    <w:link w:val="21"/>
    <w:uiPriority w:val="29"/>
    <w:rsid w:val="003906FE"/>
    <w:rPr>
      <w:i/>
      <w:sz w:val="24"/>
      <w:szCs w:val="24"/>
    </w:rPr>
  </w:style>
  <w:style w:type="paragraph" w:styleId="af9">
    <w:name w:val="Intense Quote"/>
    <w:basedOn w:val="a"/>
    <w:next w:val="a"/>
    <w:link w:val="afa"/>
    <w:uiPriority w:val="30"/>
    <w:qFormat/>
    <w:rsid w:val="003906FE"/>
    <w:pPr>
      <w:ind w:left="720" w:right="720"/>
    </w:pPr>
    <w:rPr>
      <w:b/>
      <w:i/>
      <w:szCs w:val="22"/>
    </w:rPr>
  </w:style>
  <w:style w:type="character" w:customStyle="1" w:styleId="afa">
    <w:name w:val="Выделенная цитата Знак"/>
    <w:basedOn w:val="a0"/>
    <w:link w:val="af9"/>
    <w:uiPriority w:val="30"/>
    <w:rsid w:val="003906FE"/>
    <w:rPr>
      <w:b/>
      <w:i/>
      <w:sz w:val="24"/>
    </w:rPr>
  </w:style>
  <w:style w:type="character" w:styleId="afb">
    <w:name w:val="Subtle Emphasis"/>
    <w:uiPriority w:val="19"/>
    <w:qFormat/>
    <w:rsid w:val="003906FE"/>
    <w:rPr>
      <w:i/>
      <w:color w:val="5A5A5A" w:themeColor="text1" w:themeTint="A5"/>
    </w:rPr>
  </w:style>
  <w:style w:type="character" w:styleId="afc">
    <w:name w:val="Intense Emphasis"/>
    <w:basedOn w:val="a0"/>
    <w:uiPriority w:val="21"/>
    <w:qFormat/>
    <w:rsid w:val="003906FE"/>
    <w:rPr>
      <w:b/>
      <w:i/>
      <w:sz w:val="24"/>
      <w:szCs w:val="24"/>
      <w:u w:val="single"/>
    </w:rPr>
  </w:style>
  <w:style w:type="character" w:styleId="afd">
    <w:name w:val="Intense Reference"/>
    <w:basedOn w:val="a0"/>
    <w:uiPriority w:val="32"/>
    <w:qFormat/>
    <w:rsid w:val="003906FE"/>
    <w:rPr>
      <w:b/>
      <w:sz w:val="24"/>
      <w:u w:val="single"/>
    </w:rPr>
  </w:style>
  <w:style w:type="character" w:styleId="afe">
    <w:name w:val="Book Title"/>
    <w:basedOn w:val="a0"/>
    <w:uiPriority w:val="33"/>
    <w:qFormat/>
    <w:rsid w:val="003906FE"/>
    <w:rPr>
      <w:rFonts w:asciiTheme="majorHAnsi" w:eastAsiaTheme="majorEastAsia" w:hAnsiTheme="majorHAnsi"/>
      <w:b/>
      <w:i/>
      <w:sz w:val="24"/>
      <w:szCs w:val="24"/>
    </w:rPr>
  </w:style>
  <w:style w:type="paragraph" w:styleId="aff">
    <w:name w:val="TOC Heading"/>
    <w:basedOn w:val="1"/>
    <w:next w:val="a"/>
    <w:uiPriority w:val="39"/>
    <w:semiHidden/>
    <w:unhideWhenUsed/>
    <w:qFormat/>
    <w:rsid w:val="003906F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27C"/>
    <w:pPr>
      <w:spacing w:after="200" w:line="276" w:lineRule="auto"/>
    </w:pPr>
    <w:rPr>
      <w:rFonts w:eastAsia="Times New Roman"/>
      <w:sz w:val="22"/>
      <w:szCs w:val="22"/>
    </w:rPr>
  </w:style>
  <w:style w:type="paragraph" w:styleId="1">
    <w:name w:val="heading 1"/>
    <w:basedOn w:val="a"/>
    <w:next w:val="a"/>
    <w:link w:val="10"/>
    <w:qFormat/>
    <w:rsid w:val="00ED747D"/>
    <w:pPr>
      <w:widowControl w:val="0"/>
      <w:autoSpaceDE w:val="0"/>
      <w:autoSpaceDN w:val="0"/>
      <w:adjustRightInd w:val="0"/>
      <w:spacing w:before="108" w:after="108" w:line="240" w:lineRule="auto"/>
      <w:jc w:val="center"/>
      <w:outlineLvl w:val="0"/>
    </w:pPr>
    <w:rPr>
      <w:rFonts w:ascii="Arial" w:hAnsi="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D747D"/>
    <w:rPr>
      <w:rFonts w:ascii="Arial" w:hAnsi="Arial" w:cs="Times New Roman"/>
      <w:b/>
      <w:bCs/>
      <w:color w:val="000080"/>
      <w:sz w:val="24"/>
      <w:szCs w:val="24"/>
      <w:lang w:eastAsia="ru-RU"/>
    </w:rPr>
  </w:style>
  <w:style w:type="paragraph" w:customStyle="1" w:styleId="11">
    <w:name w:val="Без интервала1"/>
    <w:rsid w:val="008E427C"/>
    <w:rPr>
      <w:rFonts w:eastAsia="Times New Roman"/>
      <w:sz w:val="22"/>
      <w:szCs w:val="22"/>
    </w:rPr>
  </w:style>
  <w:style w:type="paragraph" w:customStyle="1" w:styleId="ConsPlusNormal">
    <w:name w:val="ConsPlusNormal"/>
    <w:next w:val="a"/>
    <w:uiPriority w:val="99"/>
    <w:rsid w:val="008E427C"/>
    <w:pPr>
      <w:widowControl w:val="0"/>
      <w:suppressAutoHyphens/>
      <w:autoSpaceDE w:val="0"/>
      <w:ind w:firstLine="720"/>
    </w:pPr>
    <w:rPr>
      <w:rFonts w:ascii="Arial" w:eastAsia="Times New Roman" w:hAnsi="Arial" w:cs="Arial"/>
    </w:rPr>
  </w:style>
  <w:style w:type="paragraph" w:customStyle="1" w:styleId="ConsPlusNonformat">
    <w:name w:val="ConsPlusNonformat"/>
    <w:basedOn w:val="a"/>
    <w:next w:val="ConsPlusNormal"/>
    <w:rsid w:val="008E427C"/>
    <w:pPr>
      <w:widowControl w:val="0"/>
      <w:suppressAutoHyphens/>
      <w:autoSpaceDE w:val="0"/>
      <w:spacing w:after="0" w:line="240" w:lineRule="auto"/>
    </w:pPr>
    <w:rPr>
      <w:rFonts w:ascii="Courier New" w:hAnsi="Courier New" w:cs="Courier New"/>
      <w:sz w:val="20"/>
      <w:szCs w:val="20"/>
    </w:rPr>
  </w:style>
  <w:style w:type="paragraph" w:styleId="a3">
    <w:name w:val="List Paragraph"/>
    <w:basedOn w:val="a"/>
    <w:uiPriority w:val="99"/>
    <w:qFormat/>
    <w:rsid w:val="007107D0"/>
    <w:pPr>
      <w:ind w:left="720"/>
      <w:contextualSpacing/>
    </w:pPr>
  </w:style>
  <w:style w:type="character" w:customStyle="1" w:styleId="a4">
    <w:name w:val="Цветовое выделение"/>
    <w:rsid w:val="00ED747D"/>
    <w:rPr>
      <w:b/>
      <w:color w:val="000080"/>
    </w:rPr>
  </w:style>
  <w:style w:type="paragraph" w:customStyle="1" w:styleId="a5">
    <w:name w:val="Нормальный (таблица)"/>
    <w:basedOn w:val="a"/>
    <w:next w:val="a"/>
    <w:rsid w:val="00ED747D"/>
    <w:pPr>
      <w:widowControl w:val="0"/>
      <w:autoSpaceDE w:val="0"/>
      <w:autoSpaceDN w:val="0"/>
      <w:adjustRightInd w:val="0"/>
      <w:spacing w:after="0" w:line="240" w:lineRule="auto"/>
      <w:jc w:val="both"/>
    </w:pPr>
    <w:rPr>
      <w:rFonts w:ascii="Arial" w:hAnsi="Arial"/>
      <w:sz w:val="24"/>
      <w:szCs w:val="24"/>
    </w:rPr>
  </w:style>
  <w:style w:type="paragraph" w:customStyle="1" w:styleId="a6">
    <w:name w:val="Прижатый влево"/>
    <w:basedOn w:val="a"/>
    <w:next w:val="a"/>
    <w:rsid w:val="00ED747D"/>
    <w:pPr>
      <w:widowControl w:val="0"/>
      <w:autoSpaceDE w:val="0"/>
      <w:autoSpaceDN w:val="0"/>
      <w:adjustRightInd w:val="0"/>
      <w:spacing w:after="0" w:line="240" w:lineRule="auto"/>
    </w:pPr>
    <w:rPr>
      <w:rFonts w:ascii="Arial" w:hAnsi="Arial"/>
      <w:sz w:val="24"/>
      <w:szCs w:val="24"/>
    </w:rPr>
  </w:style>
  <w:style w:type="character" w:customStyle="1" w:styleId="a7">
    <w:name w:val="Гипертекстовая ссылка"/>
    <w:uiPriority w:val="99"/>
    <w:rsid w:val="00ED747D"/>
    <w:rPr>
      <w:rFonts w:cs="Times New Roman"/>
      <w:b/>
      <w:bCs/>
      <w:color w:val="008000"/>
    </w:rPr>
  </w:style>
  <w:style w:type="paragraph" w:customStyle="1" w:styleId="a8">
    <w:name w:val="Таблицы (моноширинный)"/>
    <w:basedOn w:val="a"/>
    <w:next w:val="a"/>
    <w:uiPriority w:val="99"/>
    <w:rsid w:val="00ED747D"/>
    <w:pPr>
      <w:widowControl w:val="0"/>
      <w:autoSpaceDE w:val="0"/>
      <w:autoSpaceDN w:val="0"/>
      <w:adjustRightInd w:val="0"/>
      <w:spacing w:after="0" w:line="240" w:lineRule="auto"/>
      <w:jc w:val="both"/>
    </w:pPr>
    <w:rPr>
      <w:rFonts w:ascii="Courier New" w:hAnsi="Courier New"/>
      <w:sz w:val="24"/>
      <w:szCs w:val="24"/>
    </w:rPr>
  </w:style>
  <w:style w:type="paragraph" w:styleId="a9">
    <w:name w:val="header"/>
    <w:basedOn w:val="a"/>
    <w:link w:val="aa"/>
    <w:uiPriority w:val="99"/>
    <w:rsid w:val="00ED747D"/>
    <w:pPr>
      <w:tabs>
        <w:tab w:val="center" w:pos="4677"/>
        <w:tab w:val="right" w:pos="9355"/>
      </w:tabs>
      <w:spacing w:after="0" w:line="240" w:lineRule="auto"/>
    </w:pPr>
  </w:style>
  <w:style w:type="character" w:customStyle="1" w:styleId="aa">
    <w:name w:val="Верхний колонтитул Знак"/>
    <w:link w:val="a9"/>
    <w:uiPriority w:val="99"/>
    <w:locked/>
    <w:rsid w:val="00ED747D"/>
    <w:rPr>
      <w:rFonts w:ascii="Calibri" w:hAnsi="Calibri" w:cs="Times New Roman"/>
      <w:lang w:eastAsia="ru-RU"/>
    </w:rPr>
  </w:style>
  <w:style w:type="paragraph" w:styleId="ab">
    <w:name w:val="footer"/>
    <w:basedOn w:val="a"/>
    <w:link w:val="ac"/>
    <w:uiPriority w:val="99"/>
    <w:rsid w:val="00ED747D"/>
    <w:pPr>
      <w:tabs>
        <w:tab w:val="center" w:pos="4677"/>
        <w:tab w:val="right" w:pos="9355"/>
      </w:tabs>
      <w:spacing w:after="0" w:line="240" w:lineRule="auto"/>
    </w:pPr>
  </w:style>
  <w:style w:type="character" w:customStyle="1" w:styleId="ac">
    <w:name w:val="Нижний колонтитул Знак"/>
    <w:link w:val="ab"/>
    <w:uiPriority w:val="99"/>
    <w:locked/>
    <w:rsid w:val="00ED747D"/>
    <w:rPr>
      <w:rFonts w:ascii="Calibri" w:hAnsi="Calibri" w:cs="Times New Roman"/>
      <w:lang w:eastAsia="ru-RU"/>
    </w:rPr>
  </w:style>
  <w:style w:type="paragraph" w:styleId="ad">
    <w:name w:val="Balloon Text"/>
    <w:basedOn w:val="a"/>
    <w:link w:val="ae"/>
    <w:uiPriority w:val="99"/>
    <w:semiHidden/>
    <w:rsid w:val="008B067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8B0678"/>
    <w:rPr>
      <w:rFonts w:ascii="Tahoma" w:hAnsi="Tahoma" w:cs="Tahoma"/>
      <w:sz w:val="16"/>
      <w:szCs w:val="16"/>
      <w:lang w:eastAsia="ru-RU"/>
    </w:rPr>
  </w:style>
  <w:style w:type="paragraph" w:styleId="af">
    <w:name w:val="caption"/>
    <w:basedOn w:val="a"/>
    <w:uiPriority w:val="99"/>
    <w:qFormat/>
    <w:rsid w:val="00031D63"/>
    <w:pPr>
      <w:widowControl w:val="0"/>
      <w:spacing w:after="0" w:line="240" w:lineRule="auto"/>
      <w:jc w:val="center"/>
    </w:pPr>
    <w:rPr>
      <w:rFonts w:ascii="Times New Roman" w:hAnsi="Times New Roman"/>
      <w:sz w:val="32"/>
      <w:szCs w:val="20"/>
    </w:rPr>
  </w:style>
  <w:style w:type="paragraph" w:customStyle="1" w:styleId="12">
    <w:name w:val="Обычный1"/>
    <w:uiPriority w:val="99"/>
    <w:rsid w:val="00031D63"/>
    <w:pPr>
      <w:widowControl w:val="0"/>
    </w:pPr>
    <w:rPr>
      <w:rFonts w:ascii="Times New Roman" w:eastAsia="Times New Roman" w:hAnsi="Times New Roman"/>
    </w:rPr>
  </w:style>
  <w:style w:type="paragraph" w:customStyle="1" w:styleId="ConsNormal">
    <w:name w:val="ConsNormal"/>
    <w:uiPriority w:val="99"/>
    <w:rsid w:val="00031D63"/>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A76539"/>
    <w:pPr>
      <w:widowControl w:val="0"/>
      <w:autoSpaceDE w:val="0"/>
      <w:autoSpaceDN w:val="0"/>
      <w:adjustRightInd w:val="0"/>
    </w:pPr>
    <w:rPr>
      <w:rFonts w:ascii="Arial" w:eastAsia="Times New Roman" w:hAnsi="Arial" w:cs="Arial"/>
      <w:b/>
      <w:bCs/>
    </w:rPr>
  </w:style>
  <w:style w:type="character" w:customStyle="1" w:styleId="af0">
    <w:name w:val="Основной текст_"/>
    <w:link w:val="13"/>
    <w:uiPriority w:val="99"/>
    <w:locked/>
    <w:rsid w:val="00AF5E72"/>
    <w:rPr>
      <w:sz w:val="27"/>
      <w:shd w:val="clear" w:color="auto" w:fill="FFFFFF"/>
    </w:rPr>
  </w:style>
  <w:style w:type="character" w:customStyle="1" w:styleId="14pt">
    <w:name w:val="Основной текст + 14 pt"/>
    <w:uiPriority w:val="99"/>
    <w:rsid w:val="00AF5E72"/>
    <w:rPr>
      <w:rFonts w:ascii="Times New Roman" w:eastAsia="Times New Roman" w:hAnsi="Times New Roman"/>
      <w:color w:val="000000"/>
      <w:spacing w:val="0"/>
      <w:w w:val="100"/>
      <w:position w:val="0"/>
      <w:sz w:val="28"/>
      <w:u w:val="none"/>
      <w:lang w:val="ru-RU"/>
    </w:rPr>
  </w:style>
  <w:style w:type="paragraph" w:customStyle="1" w:styleId="13">
    <w:name w:val="Основной текст1"/>
    <w:basedOn w:val="a"/>
    <w:link w:val="af0"/>
    <w:uiPriority w:val="99"/>
    <w:rsid w:val="00AF5E72"/>
    <w:pPr>
      <w:widowControl w:val="0"/>
      <w:shd w:val="clear" w:color="auto" w:fill="FFFFFF"/>
      <w:spacing w:after="960" w:line="240" w:lineRule="atLeast"/>
      <w:ind w:hanging="420"/>
    </w:pPr>
    <w:rPr>
      <w:rFonts w:eastAsia="Calibri"/>
      <w:sz w:val="27"/>
      <w:szCs w:val="20"/>
    </w:rPr>
  </w:style>
</w:styles>
</file>

<file path=word/webSettings.xml><?xml version="1.0" encoding="utf-8"?>
<w:webSettings xmlns:r="http://schemas.openxmlformats.org/officeDocument/2006/relationships" xmlns:w="http://schemas.openxmlformats.org/wordprocessingml/2006/main">
  <w:divs>
    <w:div w:id="552351948">
      <w:bodyDiv w:val="1"/>
      <w:marLeft w:val="0"/>
      <w:marRight w:val="0"/>
      <w:marTop w:val="0"/>
      <w:marBottom w:val="0"/>
      <w:divBdr>
        <w:top w:val="none" w:sz="0" w:space="0" w:color="auto"/>
        <w:left w:val="none" w:sz="0" w:space="0" w:color="auto"/>
        <w:bottom w:val="none" w:sz="0" w:space="0" w:color="auto"/>
        <w:right w:val="none" w:sz="0" w:space="0" w:color="auto"/>
      </w:divBdr>
    </w:div>
    <w:div w:id="835192109">
      <w:marLeft w:val="0"/>
      <w:marRight w:val="0"/>
      <w:marTop w:val="0"/>
      <w:marBottom w:val="0"/>
      <w:divBdr>
        <w:top w:val="none" w:sz="0" w:space="0" w:color="auto"/>
        <w:left w:val="none" w:sz="0" w:space="0" w:color="auto"/>
        <w:bottom w:val="none" w:sz="0" w:space="0" w:color="auto"/>
        <w:right w:val="none" w:sz="0" w:space="0" w:color="auto"/>
      </w:divBdr>
    </w:div>
    <w:div w:id="835192110">
      <w:marLeft w:val="0"/>
      <w:marRight w:val="0"/>
      <w:marTop w:val="0"/>
      <w:marBottom w:val="0"/>
      <w:divBdr>
        <w:top w:val="none" w:sz="0" w:space="0" w:color="auto"/>
        <w:left w:val="none" w:sz="0" w:space="0" w:color="auto"/>
        <w:bottom w:val="none" w:sz="0" w:space="0" w:color="auto"/>
        <w:right w:val="none" w:sz="0" w:space="0" w:color="auto"/>
      </w:divBdr>
    </w:div>
    <w:div w:id="835192111">
      <w:marLeft w:val="0"/>
      <w:marRight w:val="0"/>
      <w:marTop w:val="0"/>
      <w:marBottom w:val="0"/>
      <w:divBdr>
        <w:top w:val="none" w:sz="0" w:space="0" w:color="auto"/>
        <w:left w:val="none" w:sz="0" w:space="0" w:color="auto"/>
        <w:bottom w:val="none" w:sz="0" w:space="0" w:color="auto"/>
        <w:right w:val="none" w:sz="0" w:space="0" w:color="auto"/>
      </w:divBdr>
    </w:div>
    <w:div w:id="835192112">
      <w:marLeft w:val="0"/>
      <w:marRight w:val="0"/>
      <w:marTop w:val="0"/>
      <w:marBottom w:val="0"/>
      <w:divBdr>
        <w:top w:val="none" w:sz="0" w:space="0" w:color="auto"/>
        <w:left w:val="none" w:sz="0" w:space="0" w:color="auto"/>
        <w:bottom w:val="none" w:sz="0" w:space="0" w:color="auto"/>
        <w:right w:val="none" w:sz="0" w:space="0" w:color="auto"/>
      </w:divBdr>
    </w:div>
    <w:div w:id="835192113">
      <w:marLeft w:val="0"/>
      <w:marRight w:val="0"/>
      <w:marTop w:val="0"/>
      <w:marBottom w:val="0"/>
      <w:divBdr>
        <w:top w:val="none" w:sz="0" w:space="0" w:color="auto"/>
        <w:left w:val="none" w:sz="0" w:space="0" w:color="auto"/>
        <w:bottom w:val="none" w:sz="0" w:space="0" w:color="auto"/>
        <w:right w:val="none" w:sz="0" w:space="0" w:color="auto"/>
      </w:divBdr>
    </w:div>
    <w:div w:id="835192114">
      <w:marLeft w:val="0"/>
      <w:marRight w:val="0"/>
      <w:marTop w:val="0"/>
      <w:marBottom w:val="0"/>
      <w:divBdr>
        <w:top w:val="none" w:sz="0" w:space="0" w:color="auto"/>
        <w:left w:val="none" w:sz="0" w:space="0" w:color="auto"/>
        <w:bottom w:val="none" w:sz="0" w:space="0" w:color="auto"/>
        <w:right w:val="none" w:sz="0" w:space="0" w:color="auto"/>
      </w:divBdr>
    </w:div>
    <w:div w:id="835192115">
      <w:marLeft w:val="0"/>
      <w:marRight w:val="0"/>
      <w:marTop w:val="0"/>
      <w:marBottom w:val="0"/>
      <w:divBdr>
        <w:top w:val="none" w:sz="0" w:space="0" w:color="auto"/>
        <w:left w:val="none" w:sz="0" w:space="0" w:color="auto"/>
        <w:bottom w:val="none" w:sz="0" w:space="0" w:color="auto"/>
        <w:right w:val="none" w:sz="0" w:space="0" w:color="auto"/>
      </w:divBdr>
    </w:div>
    <w:div w:id="835192116">
      <w:marLeft w:val="0"/>
      <w:marRight w:val="0"/>
      <w:marTop w:val="0"/>
      <w:marBottom w:val="0"/>
      <w:divBdr>
        <w:top w:val="none" w:sz="0" w:space="0" w:color="auto"/>
        <w:left w:val="none" w:sz="0" w:space="0" w:color="auto"/>
        <w:bottom w:val="none" w:sz="0" w:space="0" w:color="auto"/>
        <w:right w:val="none" w:sz="0" w:space="0" w:color="auto"/>
      </w:divBdr>
    </w:div>
    <w:div w:id="835192117">
      <w:marLeft w:val="0"/>
      <w:marRight w:val="0"/>
      <w:marTop w:val="0"/>
      <w:marBottom w:val="0"/>
      <w:divBdr>
        <w:top w:val="none" w:sz="0" w:space="0" w:color="auto"/>
        <w:left w:val="none" w:sz="0" w:space="0" w:color="auto"/>
        <w:bottom w:val="none" w:sz="0" w:space="0" w:color="auto"/>
        <w:right w:val="none" w:sz="0" w:space="0" w:color="auto"/>
      </w:divBdr>
    </w:div>
    <w:div w:id="835192118">
      <w:marLeft w:val="0"/>
      <w:marRight w:val="0"/>
      <w:marTop w:val="0"/>
      <w:marBottom w:val="0"/>
      <w:divBdr>
        <w:top w:val="none" w:sz="0" w:space="0" w:color="auto"/>
        <w:left w:val="none" w:sz="0" w:space="0" w:color="auto"/>
        <w:bottom w:val="none" w:sz="0" w:space="0" w:color="auto"/>
        <w:right w:val="none" w:sz="0" w:space="0" w:color="auto"/>
      </w:divBdr>
    </w:div>
    <w:div w:id="835192119">
      <w:marLeft w:val="0"/>
      <w:marRight w:val="0"/>
      <w:marTop w:val="0"/>
      <w:marBottom w:val="0"/>
      <w:divBdr>
        <w:top w:val="none" w:sz="0" w:space="0" w:color="auto"/>
        <w:left w:val="none" w:sz="0" w:space="0" w:color="auto"/>
        <w:bottom w:val="none" w:sz="0" w:space="0" w:color="auto"/>
        <w:right w:val="none" w:sz="0" w:space="0" w:color="auto"/>
      </w:divBdr>
    </w:div>
    <w:div w:id="835192120">
      <w:marLeft w:val="0"/>
      <w:marRight w:val="0"/>
      <w:marTop w:val="0"/>
      <w:marBottom w:val="0"/>
      <w:divBdr>
        <w:top w:val="none" w:sz="0" w:space="0" w:color="auto"/>
        <w:left w:val="none" w:sz="0" w:space="0" w:color="auto"/>
        <w:bottom w:val="none" w:sz="0" w:space="0" w:color="auto"/>
        <w:right w:val="none" w:sz="0" w:space="0" w:color="auto"/>
      </w:divBdr>
    </w:div>
    <w:div w:id="835192121">
      <w:marLeft w:val="0"/>
      <w:marRight w:val="0"/>
      <w:marTop w:val="0"/>
      <w:marBottom w:val="0"/>
      <w:divBdr>
        <w:top w:val="none" w:sz="0" w:space="0" w:color="auto"/>
        <w:left w:val="none" w:sz="0" w:space="0" w:color="auto"/>
        <w:bottom w:val="none" w:sz="0" w:space="0" w:color="auto"/>
        <w:right w:val="none" w:sz="0" w:space="0" w:color="auto"/>
      </w:divBdr>
    </w:div>
    <w:div w:id="835192122">
      <w:marLeft w:val="0"/>
      <w:marRight w:val="0"/>
      <w:marTop w:val="0"/>
      <w:marBottom w:val="0"/>
      <w:divBdr>
        <w:top w:val="none" w:sz="0" w:space="0" w:color="auto"/>
        <w:left w:val="none" w:sz="0" w:space="0" w:color="auto"/>
        <w:bottom w:val="none" w:sz="0" w:space="0" w:color="auto"/>
        <w:right w:val="none" w:sz="0" w:space="0" w:color="auto"/>
      </w:divBdr>
    </w:div>
    <w:div w:id="835192123">
      <w:marLeft w:val="0"/>
      <w:marRight w:val="0"/>
      <w:marTop w:val="0"/>
      <w:marBottom w:val="0"/>
      <w:divBdr>
        <w:top w:val="none" w:sz="0" w:space="0" w:color="auto"/>
        <w:left w:val="none" w:sz="0" w:space="0" w:color="auto"/>
        <w:bottom w:val="none" w:sz="0" w:space="0" w:color="auto"/>
        <w:right w:val="none" w:sz="0" w:space="0" w:color="auto"/>
      </w:divBdr>
    </w:div>
    <w:div w:id="835192124">
      <w:marLeft w:val="0"/>
      <w:marRight w:val="0"/>
      <w:marTop w:val="0"/>
      <w:marBottom w:val="0"/>
      <w:divBdr>
        <w:top w:val="none" w:sz="0" w:space="0" w:color="auto"/>
        <w:left w:val="none" w:sz="0" w:space="0" w:color="auto"/>
        <w:bottom w:val="none" w:sz="0" w:space="0" w:color="auto"/>
        <w:right w:val="none" w:sz="0" w:space="0" w:color="auto"/>
      </w:divBdr>
    </w:div>
    <w:div w:id="835192125">
      <w:marLeft w:val="0"/>
      <w:marRight w:val="0"/>
      <w:marTop w:val="0"/>
      <w:marBottom w:val="0"/>
      <w:divBdr>
        <w:top w:val="none" w:sz="0" w:space="0" w:color="auto"/>
        <w:left w:val="none" w:sz="0" w:space="0" w:color="auto"/>
        <w:bottom w:val="none" w:sz="0" w:space="0" w:color="auto"/>
        <w:right w:val="none" w:sz="0" w:space="0" w:color="auto"/>
      </w:divBdr>
    </w:div>
    <w:div w:id="835192126">
      <w:marLeft w:val="0"/>
      <w:marRight w:val="0"/>
      <w:marTop w:val="0"/>
      <w:marBottom w:val="0"/>
      <w:divBdr>
        <w:top w:val="none" w:sz="0" w:space="0" w:color="auto"/>
        <w:left w:val="none" w:sz="0" w:space="0" w:color="auto"/>
        <w:bottom w:val="none" w:sz="0" w:space="0" w:color="auto"/>
        <w:right w:val="none" w:sz="0" w:space="0" w:color="auto"/>
      </w:divBdr>
    </w:div>
    <w:div w:id="835192127">
      <w:marLeft w:val="0"/>
      <w:marRight w:val="0"/>
      <w:marTop w:val="0"/>
      <w:marBottom w:val="0"/>
      <w:divBdr>
        <w:top w:val="none" w:sz="0" w:space="0" w:color="auto"/>
        <w:left w:val="none" w:sz="0" w:space="0" w:color="auto"/>
        <w:bottom w:val="none" w:sz="0" w:space="0" w:color="auto"/>
        <w:right w:val="none" w:sz="0" w:space="0" w:color="auto"/>
      </w:divBdr>
    </w:div>
    <w:div w:id="835192128">
      <w:marLeft w:val="0"/>
      <w:marRight w:val="0"/>
      <w:marTop w:val="0"/>
      <w:marBottom w:val="0"/>
      <w:divBdr>
        <w:top w:val="none" w:sz="0" w:space="0" w:color="auto"/>
        <w:left w:val="none" w:sz="0" w:space="0" w:color="auto"/>
        <w:bottom w:val="none" w:sz="0" w:space="0" w:color="auto"/>
        <w:right w:val="none" w:sz="0" w:space="0" w:color="auto"/>
      </w:divBdr>
    </w:div>
    <w:div w:id="835192129">
      <w:marLeft w:val="0"/>
      <w:marRight w:val="0"/>
      <w:marTop w:val="0"/>
      <w:marBottom w:val="0"/>
      <w:divBdr>
        <w:top w:val="none" w:sz="0" w:space="0" w:color="auto"/>
        <w:left w:val="none" w:sz="0" w:space="0" w:color="auto"/>
        <w:bottom w:val="none" w:sz="0" w:space="0" w:color="auto"/>
        <w:right w:val="none" w:sz="0" w:space="0" w:color="auto"/>
      </w:divBdr>
    </w:div>
    <w:div w:id="835192130">
      <w:marLeft w:val="0"/>
      <w:marRight w:val="0"/>
      <w:marTop w:val="0"/>
      <w:marBottom w:val="0"/>
      <w:divBdr>
        <w:top w:val="none" w:sz="0" w:space="0" w:color="auto"/>
        <w:left w:val="none" w:sz="0" w:space="0" w:color="auto"/>
        <w:bottom w:val="none" w:sz="0" w:space="0" w:color="auto"/>
        <w:right w:val="none" w:sz="0" w:space="0" w:color="auto"/>
      </w:divBdr>
    </w:div>
    <w:div w:id="835192131">
      <w:marLeft w:val="0"/>
      <w:marRight w:val="0"/>
      <w:marTop w:val="0"/>
      <w:marBottom w:val="0"/>
      <w:divBdr>
        <w:top w:val="none" w:sz="0" w:space="0" w:color="auto"/>
        <w:left w:val="none" w:sz="0" w:space="0" w:color="auto"/>
        <w:bottom w:val="none" w:sz="0" w:space="0" w:color="auto"/>
        <w:right w:val="none" w:sz="0" w:space="0" w:color="auto"/>
      </w:divBdr>
    </w:div>
    <w:div w:id="835192132">
      <w:marLeft w:val="0"/>
      <w:marRight w:val="0"/>
      <w:marTop w:val="0"/>
      <w:marBottom w:val="0"/>
      <w:divBdr>
        <w:top w:val="none" w:sz="0" w:space="0" w:color="auto"/>
        <w:left w:val="none" w:sz="0" w:space="0" w:color="auto"/>
        <w:bottom w:val="none" w:sz="0" w:space="0" w:color="auto"/>
        <w:right w:val="none" w:sz="0" w:space="0" w:color="auto"/>
      </w:divBdr>
    </w:div>
    <w:div w:id="835192133">
      <w:marLeft w:val="0"/>
      <w:marRight w:val="0"/>
      <w:marTop w:val="0"/>
      <w:marBottom w:val="0"/>
      <w:divBdr>
        <w:top w:val="none" w:sz="0" w:space="0" w:color="auto"/>
        <w:left w:val="none" w:sz="0" w:space="0" w:color="auto"/>
        <w:bottom w:val="none" w:sz="0" w:space="0" w:color="auto"/>
        <w:right w:val="none" w:sz="0" w:space="0" w:color="auto"/>
      </w:divBdr>
    </w:div>
    <w:div w:id="835192134">
      <w:marLeft w:val="0"/>
      <w:marRight w:val="0"/>
      <w:marTop w:val="0"/>
      <w:marBottom w:val="0"/>
      <w:divBdr>
        <w:top w:val="none" w:sz="0" w:space="0" w:color="auto"/>
        <w:left w:val="none" w:sz="0" w:space="0" w:color="auto"/>
        <w:bottom w:val="none" w:sz="0" w:space="0" w:color="auto"/>
        <w:right w:val="none" w:sz="0" w:space="0" w:color="auto"/>
      </w:divBdr>
    </w:div>
    <w:div w:id="835192135">
      <w:marLeft w:val="0"/>
      <w:marRight w:val="0"/>
      <w:marTop w:val="0"/>
      <w:marBottom w:val="0"/>
      <w:divBdr>
        <w:top w:val="none" w:sz="0" w:space="0" w:color="auto"/>
        <w:left w:val="none" w:sz="0" w:space="0" w:color="auto"/>
        <w:bottom w:val="none" w:sz="0" w:space="0" w:color="auto"/>
        <w:right w:val="none" w:sz="0" w:space="0" w:color="auto"/>
      </w:divBdr>
    </w:div>
    <w:div w:id="835192136">
      <w:marLeft w:val="0"/>
      <w:marRight w:val="0"/>
      <w:marTop w:val="0"/>
      <w:marBottom w:val="0"/>
      <w:divBdr>
        <w:top w:val="none" w:sz="0" w:space="0" w:color="auto"/>
        <w:left w:val="none" w:sz="0" w:space="0" w:color="auto"/>
        <w:bottom w:val="none" w:sz="0" w:space="0" w:color="auto"/>
        <w:right w:val="none" w:sz="0" w:space="0" w:color="auto"/>
      </w:divBdr>
    </w:div>
    <w:div w:id="835192137">
      <w:marLeft w:val="0"/>
      <w:marRight w:val="0"/>
      <w:marTop w:val="0"/>
      <w:marBottom w:val="0"/>
      <w:divBdr>
        <w:top w:val="none" w:sz="0" w:space="0" w:color="auto"/>
        <w:left w:val="none" w:sz="0" w:space="0" w:color="auto"/>
        <w:bottom w:val="none" w:sz="0" w:space="0" w:color="auto"/>
        <w:right w:val="none" w:sz="0" w:space="0" w:color="auto"/>
      </w:divBdr>
    </w:div>
    <w:div w:id="835192138">
      <w:marLeft w:val="0"/>
      <w:marRight w:val="0"/>
      <w:marTop w:val="0"/>
      <w:marBottom w:val="0"/>
      <w:divBdr>
        <w:top w:val="none" w:sz="0" w:space="0" w:color="auto"/>
        <w:left w:val="none" w:sz="0" w:space="0" w:color="auto"/>
        <w:bottom w:val="none" w:sz="0" w:space="0" w:color="auto"/>
        <w:right w:val="none" w:sz="0" w:space="0" w:color="auto"/>
      </w:divBdr>
    </w:div>
    <w:div w:id="835192139">
      <w:marLeft w:val="0"/>
      <w:marRight w:val="0"/>
      <w:marTop w:val="0"/>
      <w:marBottom w:val="0"/>
      <w:divBdr>
        <w:top w:val="none" w:sz="0" w:space="0" w:color="auto"/>
        <w:left w:val="none" w:sz="0" w:space="0" w:color="auto"/>
        <w:bottom w:val="none" w:sz="0" w:space="0" w:color="auto"/>
        <w:right w:val="none" w:sz="0" w:space="0" w:color="auto"/>
      </w:divBdr>
    </w:div>
    <w:div w:id="835192140">
      <w:marLeft w:val="0"/>
      <w:marRight w:val="0"/>
      <w:marTop w:val="0"/>
      <w:marBottom w:val="0"/>
      <w:divBdr>
        <w:top w:val="none" w:sz="0" w:space="0" w:color="auto"/>
        <w:left w:val="none" w:sz="0" w:space="0" w:color="auto"/>
        <w:bottom w:val="none" w:sz="0" w:space="0" w:color="auto"/>
        <w:right w:val="none" w:sz="0" w:space="0" w:color="auto"/>
      </w:divBdr>
    </w:div>
    <w:div w:id="835192141">
      <w:marLeft w:val="0"/>
      <w:marRight w:val="0"/>
      <w:marTop w:val="0"/>
      <w:marBottom w:val="0"/>
      <w:divBdr>
        <w:top w:val="none" w:sz="0" w:space="0" w:color="auto"/>
        <w:left w:val="none" w:sz="0" w:space="0" w:color="auto"/>
        <w:bottom w:val="none" w:sz="0" w:space="0" w:color="auto"/>
        <w:right w:val="none" w:sz="0" w:space="0" w:color="auto"/>
      </w:divBdr>
    </w:div>
    <w:div w:id="835192142">
      <w:marLeft w:val="0"/>
      <w:marRight w:val="0"/>
      <w:marTop w:val="0"/>
      <w:marBottom w:val="0"/>
      <w:divBdr>
        <w:top w:val="none" w:sz="0" w:space="0" w:color="auto"/>
        <w:left w:val="none" w:sz="0" w:space="0" w:color="auto"/>
        <w:bottom w:val="none" w:sz="0" w:space="0" w:color="auto"/>
        <w:right w:val="none" w:sz="0" w:space="0" w:color="auto"/>
      </w:divBdr>
    </w:div>
    <w:div w:id="835192143">
      <w:marLeft w:val="0"/>
      <w:marRight w:val="0"/>
      <w:marTop w:val="0"/>
      <w:marBottom w:val="0"/>
      <w:divBdr>
        <w:top w:val="none" w:sz="0" w:space="0" w:color="auto"/>
        <w:left w:val="none" w:sz="0" w:space="0" w:color="auto"/>
        <w:bottom w:val="none" w:sz="0" w:space="0" w:color="auto"/>
        <w:right w:val="none" w:sz="0" w:space="0" w:color="auto"/>
      </w:divBdr>
    </w:div>
    <w:div w:id="835192144">
      <w:marLeft w:val="0"/>
      <w:marRight w:val="0"/>
      <w:marTop w:val="0"/>
      <w:marBottom w:val="0"/>
      <w:divBdr>
        <w:top w:val="none" w:sz="0" w:space="0" w:color="auto"/>
        <w:left w:val="none" w:sz="0" w:space="0" w:color="auto"/>
        <w:bottom w:val="none" w:sz="0" w:space="0" w:color="auto"/>
        <w:right w:val="none" w:sz="0" w:space="0" w:color="auto"/>
      </w:divBdr>
    </w:div>
    <w:div w:id="835192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CCAE2A0E46F2DE8EEC45664C56374C1C41DDF617AB1BD02E89A2D8B1CD2EB3768620173F92BE728nC75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3371-04CC-4332-AB45-33ADC813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Pages>
  <Words>6793</Words>
  <Characters>38724</Characters>
  <Application>Microsoft Office Word</Application>
  <DocSecurity>0</DocSecurity>
  <Lines>322</Lines>
  <Paragraphs>90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Сведения о показателях (целевых индикаторах) и их значениях программы</vt:lpstr>
      <vt:lpstr>«Обеспечение безопасности жизнедеятельности населения</vt:lpstr>
      <vt:lpstr>Звениговского муниципального района на 2019 - 2023 годы»</vt:lpstr>
      <vt:lpstr>Перечень основных мероприятий программы</vt:lpstr>
      <vt:lpstr>«Обеспечение безопасности жизнедеятельности населения</vt:lpstr>
      <vt:lpstr>Звениговского муниципального района на 2019 - 2023 годы»</vt:lpstr>
      <vt:lpstr/>
      <vt:lpstr>План реализации муниципальной программы</vt:lpstr>
    </vt:vector>
  </TitlesOfParts>
  <Company/>
  <LinksUpToDate>false</LinksUpToDate>
  <CharactersWithSpaces>45427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Denis</cp:lastModifiedBy>
  <cp:revision>40</cp:revision>
  <cp:lastPrinted>2018-12-07T11:56:00Z</cp:lastPrinted>
  <dcterms:created xsi:type="dcterms:W3CDTF">2018-08-09T05:10:00Z</dcterms:created>
  <dcterms:modified xsi:type="dcterms:W3CDTF">2018-12-11T13:40:00Z</dcterms:modified>
</cp:coreProperties>
</file>