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7C" w:rsidRDefault="00476D7C" w:rsidP="00416663">
      <w:pPr>
        <w:ind w:left="-709"/>
        <w:jc w:val="center"/>
      </w:pPr>
    </w:p>
    <w:p w:rsidR="007C39C6" w:rsidRDefault="00A74885" w:rsidP="00416663">
      <w:pPr>
        <w:ind w:left="-709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-100965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D:\ДОКУМЕНТЫ\герб\герб  Кокшайского СП-финал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герб\герб  Кокшайского СП-финал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0BE">
        <w:t xml:space="preserve"> </w:t>
      </w:r>
      <w:r w:rsidR="007C39C6">
        <w:t xml:space="preserve">                                                                                      </w:t>
      </w:r>
    </w:p>
    <w:p w:rsidR="007C39C6" w:rsidRDefault="007C39C6" w:rsidP="000F2FC9">
      <w:pPr>
        <w:spacing w:before="120"/>
        <w:ind w:firstLine="87"/>
        <w:jc w:val="center"/>
        <w:rPr>
          <w:b/>
          <w:bCs/>
          <w:sz w:val="20"/>
          <w:szCs w:val="20"/>
        </w:rPr>
      </w:pPr>
      <w:r w:rsidRPr="00841A20">
        <w:rPr>
          <w:b/>
          <w:bCs/>
          <w:sz w:val="20"/>
          <w:szCs w:val="20"/>
        </w:rPr>
        <w:t xml:space="preserve">МО </w:t>
      </w:r>
      <w:r w:rsidR="00B17803">
        <w:rPr>
          <w:b/>
          <w:bCs/>
          <w:sz w:val="20"/>
          <w:szCs w:val="20"/>
        </w:rPr>
        <w:t>АДМИНИСТРАЦИЙЖЕ</w:t>
      </w:r>
      <w:r w:rsidR="00B17803">
        <w:rPr>
          <w:b/>
          <w:bCs/>
          <w:sz w:val="20"/>
          <w:szCs w:val="20"/>
        </w:rPr>
        <w:br/>
        <w:t>«КОКШАЙСК СЕЛА АДМИНИСТРАЦИЙ»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ПУНЧАЛЖЕ</w:t>
      </w:r>
    </w:p>
    <w:p w:rsidR="007C39C6" w:rsidRPr="00895407" w:rsidRDefault="007C39C6" w:rsidP="002E4B1D">
      <w:pPr>
        <w:jc w:val="center"/>
      </w:pPr>
      <w:r w:rsidRPr="002E4B1D">
        <w:rPr>
          <w:b/>
          <w:sz w:val="20"/>
          <w:szCs w:val="20"/>
        </w:rPr>
        <w:t>424915, Марий Эл Республик,</w:t>
      </w:r>
      <w:r w:rsidR="00E02C64" w:rsidRPr="002E4B1D">
        <w:rPr>
          <w:b/>
          <w:sz w:val="20"/>
          <w:szCs w:val="20"/>
        </w:rPr>
        <w:t xml:space="preserve">  Звенигово район</w:t>
      </w:r>
      <w:r w:rsidRPr="002E4B1D">
        <w:rPr>
          <w:b/>
          <w:sz w:val="20"/>
          <w:szCs w:val="20"/>
        </w:rPr>
        <w:t xml:space="preserve">, </w:t>
      </w:r>
      <w:proofErr w:type="spellStart"/>
      <w:r w:rsidRPr="002E4B1D">
        <w:rPr>
          <w:b/>
          <w:sz w:val="20"/>
          <w:szCs w:val="20"/>
        </w:rPr>
        <w:t>Кокшайск</w:t>
      </w:r>
      <w:proofErr w:type="spellEnd"/>
      <w:r w:rsidRPr="002E4B1D">
        <w:rPr>
          <w:b/>
          <w:sz w:val="20"/>
          <w:szCs w:val="20"/>
        </w:rPr>
        <w:t xml:space="preserve"> села,</w:t>
      </w:r>
      <w:r w:rsidR="00E02C64" w:rsidRPr="002E4B1D">
        <w:rPr>
          <w:b/>
          <w:sz w:val="20"/>
          <w:szCs w:val="20"/>
        </w:rPr>
        <w:t xml:space="preserve"> </w:t>
      </w:r>
      <w:r w:rsidR="00584A2B" w:rsidRPr="002E4B1D">
        <w:rPr>
          <w:b/>
          <w:sz w:val="20"/>
          <w:szCs w:val="20"/>
        </w:rPr>
        <w:t xml:space="preserve">  </w:t>
      </w:r>
      <w:r w:rsidR="00B17803" w:rsidRPr="002E4B1D">
        <w:rPr>
          <w:b/>
          <w:sz w:val="20"/>
          <w:szCs w:val="20"/>
        </w:rPr>
        <w:t xml:space="preserve">Почтовый  </w:t>
      </w:r>
      <w:proofErr w:type="spellStart"/>
      <w:r w:rsidR="00B17803" w:rsidRPr="002E4B1D">
        <w:rPr>
          <w:b/>
          <w:sz w:val="20"/>
          <w:szCs w:val="20"/>
        </w:rPr>
        <w:t>ур</w:t>
      </w:r>
      <w:proofErr w:type="spellEnd"/>
      <w:r w:rsidR="00B17803" w:rsidRPr="002E4B1D">
        <w:rPr>
          <w:b/>
          <w:sz w:val="20"/>
          <w:szCs w:val="20"/>
        </w:rPr>
        <w:t>.</w:t>
      </w:r>
      <w:r w:rsidRPr="002E4B1D">
        <w:rPr>
          <w:b/>
          <w:sz w:val="20"/>
          <w:szCs w:val="20"/>
        </w:rPr>
        <w:t xml:space="preserve"> 8</w:t>
      </w:r>
      <w:r w:rsidRPr="00841A20">
        <w:rPr>
          <w:b/>
        </w:rPr>
        <w:t>.</w:t>
      </w:r>
    </w:p>
    <w:p w:rsidR="00E02C64" w:rsidRDefault="00B17803" w:rsidP="00584A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F2FC9" w:rsidRDefault="000F2FC9" w:rsidP="00584A2B">
      <w:pPr>
        <w:jc w:val="center"/>
        <w:rPr>
          <w:b/>
          <w:bCs/>
          <w:sz w:val="20"/>
          <w:szCs w:val="20"/>
        </w:rPr>
      </w:pPr>
    </w:p>
    <w:p w:rsidR="007C39C6" w:rsidRDefault="00B17803" w:rsidP="00FC1081">
      <w:pPr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МО «КОКШАЙСКОЕ СЕЛЬСКОЕ ПОСЕЛЕНИЕ» 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7C39C6" w:rsidRPr="000F2FC9" w:rsidRDefault="00FC37F9" w:rsidP="00FC1081">
      <w:pPr>
        <w:spacing w:before="120" w:after="120"/>
        <w:jc w:val="center"/>
        <w:rPr>
          <w:b/>
          <w:bCs/>
          <w:sz w:val="20"/>
          <w:szCs w:val="20"/>
        </w:rPr>
        <w:sectPr w:rsidR="007C39C6" w:rsidRPr="000F2FC9" w:rsidSect="004875E3">
          <w:footerReference w:type="default" r:id="rId9"/>
          <w:pgSz w:w="11906" w:h="16838"/>
          <w:pgMar w:top="567" w:right="1134" w:bottom="851" w:left="1134" w:header="708" w:footer="708" w:gutter="0"/>
          <w:cols w:num="2" w:space="708"/>
          <w:docGrid w:linePitch="360"/>
        </w:sectPr>
      </w:pPr>
      <w:r w:rsidRPr="00FC37F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52.9pt;margin-top:33pt;width:552pt;height:0;z-index:251658240" o:connectortype="straight" strokeweight="3pt"/>
        </w:pict>
      </w:r>
      <w:r w:rsidR="007C39C6" w:rsidRPr="00841A20">
        <w:rPr>
          <w:b/>
          <w:bCs/>
          <w:sz w:val="20"/>
          <w:szCs w:val="20"/>
        </w:rPr>
        <w:t>424915, Республика Марий Эл,</w:t>
      </w:r>
      <w:r w:rsidR="00E02C64">
        <w:rPr>
          <w:b/>
          <w:bCs/>
          <w:sz w:val="20"/>
          <w:szCs w:val="20"/>
        </w:rPr>
        <w:t xml:space="preserve"> </w:t>
      </w:r>
      <w:proofErr w:type="spellStart"/>
      <w:r w:rsidR="00E02C64" w:rsidRPr="00841A20">
        <w:rPr>
          <w:b/>
          <w:bCs/>
          <w:sz w:val="20"/>
          <w:szCs w:val="20"/>
        </w:rPr>
        <w:t>Звени</w:t>
      </w:r>
      <w:r w:rsidR="00E02C64">
        <w:rPr>
          <w:b/>
          <w:bCs/>
          <w:sz w:val="20"/>
          <w:szCs w:val="20"/>
        </w:rPr>
        <w:t>говский</w:t>
      </w:r>
      <w:proofErr w:type="spellEnd"/>
      <w:r w:rsidR="00E02C64">
        <w:rPr>
          <w:b/>
          <w:bCs/>
          <w:sz w:val="20"/>
          <w:szCs w:val="20"/>
        </w:rPr>
        <w:t xml:space="preserve"> район</w:t>
      </w:r>
      <w:r w:rsidR="00B17803">
        <w:rPr>
          <w:b/>
          <w:bCs/>
          <w:sz w:val="20"/>
          <w:szCs w:val="20"/>
        </w:rPr>
        <w:t xml:space="preserve"> </w:t>
      </w:r>
      <w:r w:rsidR="00584A2B" w:rsidRPr="00584A2B">
        <w:rPr>
          <w:b/>
          <w:bCs/>
          <w:sz w:val="20"/>
          <w:szCs w:val="20"/>
        </w:rPr>
        <w:t xml:space="preserve">   </w:t>
      </w:r>
      <w:proofErr w:type="spellStart"/>
      <w:r w:rsidR="00584A2B">
        <w:rPr>
          <w:b/>
          <w:bCs/>
          <w:sz w:val="20"/>
          <w:szCs w:val="20"/>
        </w:rPr>
        <w:t>с</w:t>
      </w:r>
      <w:proofErr w:type="gramStart"/>
      <w:r w:rsidR="00584A2B">
        <w:rPr>
          <w:b/>
          <w:bCs/>
          <w:sz w:val="20"/>
          <w:szCs w:val="20"/>
        </w:rPr>
        <w:t>.К</w:t>
      </w:r>
      <w:proofErr w:type="gramEnd"/>
      <w:r w:rsidR="00584A2B">
        <w:rPr>
          <w:b/>
          <w:bCs/>
          <w:sz w:val="20"/>
          <w:szCs w:val="20"/>
        </w:rPr>
        <w:t>окшайск</w:t>
      </w:r>
      <w:proofErr w:type="spellEnd"/>
      <w:r w:rsidR="000F2FC9">
        <w:rPr>
          <w:b/>
          <w:bCs/>
          <w:sz w:val="20"/>
          <w:szCs w:val="20"/>
        </w:rPr>
        <w:t xml:space="preserve">   </w:t>
      </w:r>
      <w:r w:rsidR="007C39C6">
        <w:rPr>
          <w:b/>
          <w:bCs/>
          <w:sz w:val="20"/>
          <w:szCs w:val="20"/>
        </w:rPr>
        <w:t>ул.</w:t>
      </w:r>
      <w:r w:rsidR="00B17803">
        <w:rPr>
          <w:b/>
          <w:bCs/>
          <w:sz w:val="20"/>
          <w:szCs w:val="20"/>
        </w:rPr>
        <w:t>Почтовая,</w:t>
      </w:r>
      <w:r w:rsidR="007C39C6" w:rsidRPr="00841A20">
        <w:rPr>
          <w:b/>
          <w:bCs/>
          <w:sz w:val="20"/>
          <w:szCs w:val="20"/>
        </w:rPr>
        <w:t xml:space="preserve"> 8.</w:t>
      </w:r>
    </w:p>
    <w:p w:rsidR="00FC1081" w:rsidRPr="00FC1081" w:rsidRDefault="00B17803" w:rsidP="00454C43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lastRenderedPageBreak/>
        <w:t>Тел(83645)6-82-21, факс 6-82-19</w:t>
      </w:r>
      <w:r w:rsidR="00454C43"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="00FC1081" w:rsidRPr="00FC1081">
        <w:rPr>
          <w:bCs/>
          <w:sz w:val="20"/>
          <w:szCs w:val="20"/>
          <w:lang w:val="en-US"/>
        </w:rPr>
        <w:t>e</w:t>
      </w:r>
      <w:r w:rsidR="00FC1081" w:rsidRPr="00FC1081">
        <w:rPr>
          <w:bCs/>
          <w:sz w:val="20"/>
          <w:szCs w:val="20"/>
        </w:rPr>
        <w:t>-</w:t>
      </w:r>
      <w:r w:rsidR="00FC1081" w:rsidRPr="00FC1081">
        <w:rPr>
          <w:bCs/>
          <w:sz w:val="20"/>
          <w:szCs w:val="20"/>
          <w:lang w:val="en-US"/>
        </w:rPr>
        <w:t>mail</w:t>
      </w:r>
      <w:r w:rsidR="00FC1081" w:rsidRPr="00FC1081">
        <w:rPr>
          <w:bCs/>
          <w:sz w:val="20"/>
          <w:szCs w:val="20"/>
        </w:rPr>
        <w:t>:</w:t>
      </w:r>
      <w:r w:rsidRPr="00FC1081">
        <w:rPr>
          <w:bCs/>
          <w:sz w:val="20"/>
          <w:szCs w:val="20"/>
        </w:rPr>
        <w:t xml:space="preserve">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10" w:history="1"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okshask</w:t>
        </w:r>
        <w:proofErr w:type="spellEnd"/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adm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@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yandex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ru</w:t>
        </w:r>
      </w:hyperlink>
      <w:r w:rsidR="00FC1081" w:rsidRPr="00FC1081">
        <w:rPr>
          <w:bCs/>
          <w:sz w:val="20"/>
          <w:szCs w:val="20"/>
        </w:rPr>
        <w:t xml:space="preserve">,    </w:t>
      </w:r>
      <w:r w:rsidR="00FC1081" w:rsidRPr="00FC1081">
        <w:t xml:space="preserve"> </w:t>
      </w:r>
      <w:r w:rsidR="00FC1081" w:rsidRPr="00FC1081">
        <w:rPr>
          <w:sz w:val="20"/>
          <w:szCs w:val="20"/>
        </w:rPr>
        <w:t>ИНН/КПП 1203005905/120301001</w:t>
      </w:r>
    </w:p>
    <w:p w:rsidR="00E959FE" w:rsidRDefault="00E959FE" w:rsidP="007C39C6">
      <w:pPr>
        <w:rPr>
          <w:bCs/>
          <w:sz w:val="28"/>
          <w:szCs w:val="28"/>
        </w:rPr>
      </w:pPr>
    </w:p>
    <w:p w:rsidR="00D61F3F" w:rsidRDefault="00D61F3F" w:rsidP="00476D7C">
      <w:pPr>
        <w:jc w:val="center"/>
        <w:rPr>
          <w:sz w:val="28"/>
          <w:szCs w:val="28"/>
        </w:rPr>
      </w:pPr>
    </w:p>
    <w:p w:rsidR="00476D7C" w:rsidRDefault="00B6224D" w:rsidP="00476D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31C1">
        <w:rPr>
          <w:sz w:val="28"/>
          <w:szCs w:val="28"/>
        </w:rPr>
        <w:t xml:space="preserve">23 </w:t>
      </w:r>
      <w:r>
        <w:rPr>
          <w:sz w:val="28"/>
          <w:szCs w:val="28"/>
        </w:rPr>
        <w:t>дека</w:t>
      </w:r>
      <w:r w:rsidR="000A480F">
        <w:rPr>
          <w:sz w:val="28"/>
          <w:szCs w:val="28"/>
        </w:rPr>
        <w:t>бря</w:t>
      </w:r>
      <w:r w:rsidR="00510B4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510B4A">
        <w:rPr>
          <w:sz w:val="28"/>
          <w:szCs w:val="28"/>
        </w:rPr>
        <w:t xml:space="preserve"> года</w:t>
      </w:r>
      <w:r w:rsidR="009D578F">
        <w:rPr>
          <w:sz w:val="28"/>
          <w:szCs w:val="28"/>
        </w:rPr>
        <w:t xml:space="preserve">  №</w:t>
      </w:r>
      <w:r w:rsidR="00195D24">
        <w:rPr>
          <w:sz w:val="28"/>
          <w:szCs w:val="28"/>
        </w:rPr>
        <w:t xml:space="preserve"> </w:t>
      </w:r>
      <w:r w:rsidR="001F31C1">
        <w:rPr>
          <w:sz w:val="28"/>
          <w:szCs w:val="28"/>
        </w:rPr>
        <w:t>39</w:t>
      </w:r>
      <w:r w:rsidR="00D61F3F">
        <w:rPr>
          <w:sz w:val="28"/>
          <w:szCs w:val="28"/>
        </w:rPr>
        <w:t>1</w:t>
      </w:r>
      <w:r w:rsidR="00195D24">
        <w:rPr>
          <w:sz w:val="28"/>
          <w:szCs w:val="28"/>
        </w:rPr>
        <w:t xml:space="preserve">   </w:t>
      </w:r>
    </w:p>
    <w:p w:rsidR="00476D7C" w:rsidRPr="00D61F3F" w:rsidRDefault="00476D7C" w:rsidP="00D61F3F">
      <w:pPr>
        <w:jc w:val="center"/>
        <w:rPr>
          <w:b/>
          <w:sz w:val="28"/>
          <w:szCs w:val="28"/>
        </w:rPr>
      </w:pPr>
    </w:p>
    <w:p w:rsidR="00D61F3F" w:rsidRPr="00D61F3F" w:rsidRDefault="00D61F3F" w:rsidP="00D61F3F">
      <w:pPr>
        <w:pStyle w:val="aa"/>
        <w:spacing w:after="0"/>
        <w:ind w:firstLine="709"/>
        <w:jc w:val="center"/>
        <w:rPr>
          <w:b/>
          <w:sz w:val="28"/>
          <w:szCs w:val="28"/>
        </w:rPr>
      </w:pPr>
      <w:r w:rsidRPr="00D61F3F">
        <w:rPr>
          <w:b/>
          <w:sz w:val="28"/>
          <w:szCs w:val="28"/>
        </w:rPr>
        <w:t>Об утверждении  Положения о  Единой комиссии</w:t>
      </w:r>
    </w:p>
    <w:p w:rsidR="00DB45BA" w:rsidRDefault="00D61F3F" w:rsidP="00DB45BA">
      <w:pPr>
        <w:pStyle w:val="aa"/>
        <w:spacing w:after="0"/>
        <w:ind w:firstLine="709"/>
        <w:jc w:val="center"/>
        <w:rPr>
          <w:b/>
          <w:sz w:val="28"/>
          <w:szCs w:val="28"/>
        </w:rPr>
      </w:pPr>
      <w:r w:rsidRPr="00D61F3F">
        <w:rPr>
          <w:b/>
          <w:sz w:val="28"/>
          <w:szCs w:val="28"/>
        </w:rPr>
        <w:t>по  определению поставщиков (подрядчиков, исполнителей)</w:t>
      </w:r>
    </w:p>
    <w:p w:rsidR="00DB45BA" w:rsidRDefault="00DB45BA" w:rsidP="00DB45BA">
      <w:pPr>
        <w:pStyle w:val="aa"/>
        <w:spacing w:after="0"/>
        <w:ind w:firstLine="709"/>
        <w:jc w:val="center"/>
        <w:rPr>
          <w:b/>
          <w:sz w:val="28"/>
          <w:szCs w:val="28"/>
        </w:rPr>
      </w:pPr>
    </w:p>
    <w:p w:rsidR="009D578F" w:rsidRDefault="00D61F3F" w:rsidP="00DB45BA">
      <w:pPr>
        <w:pStyle w:val="aa"/>
        <w:spacing w:after="0"/>
        <w:ind w:firstLine="709"/>
        <w:jc w:val="both"/>
        <w:rPr>
          <w:sz w:val="28"/>
          <w:szCs w:val="28"/>
        </w:rPr>
      </w:pPr>
      <w:r w:rsidRPr="00D61F3F">
        <w:rPr>
          <w:sz w:val="28"/>
          <w:szCs w:val="28"/>
        </w:rPr>
        <w:t xml:space="preserve">На основании части 2 статьи 39 Федерального  закона  от 5 апреля </w:t>
      </w:r>
      <w:r w:rsidR="00DB45BA">
        <w:rPr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2013 г"/>
        </w:smartTagPr>
        <w:r w:rsidRPr="00D61F3F">
          <w:rPr>
            <w:sz w:val="28"/>
            <w:szCs w:val="28"/>
          </w:rPr>
          <w:t>2013 г</w:t>
        </w:r>
      </w:smartTag>
      <w:r w:rsidRPr="00D61F3F">
        <w:rPr>
          <w:sz w:val="28"/>
          <w:szCs w:val="28"/>
        </w:rPr>
        <w:t>.   № 44–ФЗ «О  контрактной системе в сфере закупок товаров, работ, услуг для  обеспечения    государственных  и  муниципальных нужд»,    руководствуясь п. 5.1 Положения об Администрации Кокшайское сельское поселение,</w:t>
      </w:r>
      <w:r>
        <w:rPr>
          <w:sz w:val="28"/>
          <w:szCs w:val="28"/>
        </w:rPr>
        <w:t xml:space="preserve"> </w:t>
      </w:r>
      <w:r w:rsidR="009D578F" w:rsidRPr="009D578F">
        <w:rPr>
          <w:sz w:val="28"/>
          <w:szCs w:val="28"/>
        </w:rPr>
        <w:t xml:space="preserve"> Администрация МО «</w:t>
      </w:r>
      <w:r w:rsidR="009D578F">
        <w:rPr>
          <w:sz w:val="28"/>
          <w:szCs w:val="28"/>
        </w:rPr>
        <w:t>Кокшайское сельское поселение</w:t>
      </w:r>
      <w:r w:rsidR="009D578F" w:rsidRPr="009D578F">
        <w:rPr>
          <w:sz w:val="28"/>
          <w:szCs w:val="28"/>
        </w:rPr>
        <w:t>»</w:t>
      </w:r>
    </w:p>
    <w:p w:rsidR="00DB45BA" w:rsidRPr="00DB45BA" w:rsidRDefault="00DB45BA" w:rsidP="00DB45BA">
      <w:pPr>
        <w:pStyle w:val="aa"/>
        <w:spacing w:after="0"/>
        <w:ind w:firstLine="709"/>
        <w:jc w:val="both"/>
        <w:rPr>
          <w:b/>
          <w:sz w:val="28"/>
          <w:szCs w:val="28"/>
        </w:rPr>
      </w:pPr>
    </w:p>
    <w:p w:rsidR="009D578F" w:rsidRDefault="009D578F" w:rsidP="009D578F">
      <w:pPr>
        <w:pStyle w:val="aa"/>
        <w:ind w:firstLine="709"/>
        <w:jc w:val="center"/>
        <w:rPr>
          <w:sz w:val="28"/>
          <w:szCs w:val="28"/>
        </w:rPr>
      </w:pPr>
      <w:r w:rsidRPr="009D578F">
        <w:rPr>
          <w:spacing w:val="88"/>
          <w:sz w:val="28"/>
          <w:szCs w:val="28"/>
        </w:rPr>
        <w:t>ПОСТАНОВЛЯЕТ</w:t>
      </w:r>
      <w:r w:rsidRPr="009D578F">
        <w:rPr>
          <w:sz w:val="28"/>
          <w:szCs w:val="28"/>
        </w:rPr>
        <w:t>:</w:t>
      </w:r>
    </w:p>
    <w:p w:rsidR="00D61F3F" w:rsidRPr="00D61F3F" w:rsidRDefault="00D61F3F" w:rsidP="00D61F3F">
      <w:pPr>
        <w:pStyle w:val="aa"/>
        <w:jc w:val="both"/>
        <w:rPr>
          <w:b/>
          <w:sz w:val="28"/>
          <w:szCs w:val="28"/>
        </w:rPr>
      </w:pPr>
      <w:r w:rsidRPr="00D61F3F">
        <w:rPr>
          <w:sz w:val="28"/>
          <w:szCs w:val="28"/>
        </w:rPr>
        <w:t>1. Утвердить Положение о Единой комиссии по определению поставщиков (подрядчиков, исполнителей) для обеспечения муниципальных нужд  Администрации муниципального образования «Кокшайское сельское поселение», согласно приложению.</w:t>
      </w:r>
    </w:p>
    <w:p w:rsidR="00D61F3F" w:rsidRPr="00D61F3F" w:rsidRDefault="00D61F3F" w:rsidP="00D61F3F">
      <w:pPr>
        <w:pStyle w:val="aa"/>
        <w:jc w:val="both"/>
        <w:rPr>
          <w:b/>
          <w:sz w:val="28"/>
          <w:szCs w:val="28"/>
        </w:rPr>
      </w:pPr>
      <w:r w:rsidRPr="00D61F3F">
        <w:rPr>
          <w:sz w:val="28"/>
          <w:szCs w:val="28"/>
        </w:rPr>
        <w:t xml:space="preserve">2. </w:t>
      </w:r>
      <w:proofErr w:type="gramStart"/>
      <w:r w:rsidRPr="00D61F3F">
        <w:rPr>
          <w:sz w:val="28"/>
          <w:szCs w:val="28"/>
        </w:rPr>
        <w:t>Контроль за</w:t>
      </w:r>
      <w:proofErr w:type="gramEnd"/>
      <w:r w:rsidRPr="00D61F3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</w:t>
      </w:r>
      <w:r w:rsidRPr="00D61F3F">
        <w:rPr>
          <w:sz w:val="28"/>
          <w:szCs w:val="28"/>
        </w:rPr>
        <w:t xml:space="preserve">возложить на главного специалиста Администрации муниципального образования «Кокшайское сельское поселение» Л.Н.Иванову. </w:t>
      </w:r>
    </w:p>
    <w:p w:rsidR="00D61F3F" w:rsidRPr="00D61F3F" w:rsidRDefault="00D61F3F" w:rsidP="00D61F3F">
      <w:pPr>
        <w:pStyle w:val="aa"/>
        <w:jc w:val="both"/>
        <w:rPr>
          <w:b/>
          <w:sz w:val="28"/>
          <w:szCs w:val="28"/>
        </w:rPr>
      </w:pPr>
      <w:r w:rsidRPr="00D61F3F">
        <w:rPr>
          <w:sz w:val="28"/>
          <w:szCs w:val="28"/>
        </w:rPr>
        <w:t>3. Настоящее распоряжение вступает в силу со дня его подписания.</w:t>
      </w:r>
    </w:p>
    <w:p w:rsidR="00D61F3F" w:rsidRDefault="00D61F3F" w:rsidP="00D61F3F">
      <w:pPr>
        <w:rPr>
          <w:sz w:val="28"/>
          <w:szCs w:val="28"/>
        </w:rPr>
      </w:pPr>
    </w:p>
    <w:p w:rsidR="00D61F3F" w:rsidRPr="00D61F3F" w:rsidRDefault="00D61F3F" w:rsidP="00D61F3F">
      <w:pPr>
        <w:rPr>
          <w:sz w:val="28"/>
          <w:szCs w:val="28"/>
        </w:rPr>
      </w:pPr>
    </w:p>
    <w:p w:rsidR="009D578F" w:rsidRDefault="009D578F" w:rsidP="009D578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9D578F" w:rsidRDefault="009D578F" w:rsidP="009D578F">
      <w:pPr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                                                 П.Н.Николаев</w:t>
      </w:r>
    </w:p>
    <w:p w:rsidR="009D578F" w:rsidRDefault="009D578F" w:rsidP="009D578F">
      <w:pPr>
        <w:rPr>
          <w:sz w:val="28"/>
          <w:szCs w:val="28"/>
        </w:rPr>
      </w:pPr>
    </w:p>
    <w:p w:rsidR="009D578F" w:rsidRDefault="009D578F" w:rsidP="009D578F">
      <w:pPr>
        <w:rPr>
          <w:sz w:val="28"/>
          <w:szCs w:val="28"/>
        </w:rPr>
      </w:pPr>
    </w:p>
    <w:p w:rsidR="00FA0B10" w:rsidRDefault="00FA0B10" w:rsidP="009D578F">
      <w:pPr>
        <w:rPr>
          <w:sz w:val="28"/>
          <w:szCs w:val="28"/>
        </w:rPr>
      </w:pPr>
    </w:p>
    <w:p w:rsidR="00FA0B10" w:rsidRDefault="00FA0B10" w:rsidP="009D578F">
      <w:pPr>
        <w:rPr>
          <w:sz w:val="28"/>
          <w:szCs w:val="28"/>
        </w:rPr>
      </w:pPr>
    </w:p>
    <w:p w:rsidR="00FA0B10" w:rsidRDefault="00FA0B10" w:rsidP="009D578F">
      <w:pPr>
        <w:rPr>
          <w:sz w:val="28"/>
          <w:szCs w:val="28"/>
        </w:rPr>
      </w:pPr>
    </w:p>
    <w:p w:rsidR="00FA0B10" w:rsidRDefault="00FA0B10" w:rsidP="009D578F">
      <w:pPr>
        <w:rPr>
          <w:sz w:val="28"/>
          <w:szCs w:val="28"/>
        </w:rPr>
      </w:pPr>
    </w:p>
    <w:p w:rsidR="00FA0B10" w:rsidRDefault="00FA0B10" w:rsidP="009D578F">
      <w:pPr>
        <w:rPr>
          <w:sz w:val="28"/>
          <w:szCs w:val="28"/>
        </w:rPr>
      </w:pPr>
    </w:p>
    <w:p w:rsidR="00FA0B10" w:rsidRDefault="00FA0B10" w:rsidP="009D578F">
      <w:pPr>
        <w:rPr>
          <w:sz w:val="28"/>
          <w:szCs w:val="28"/>
        </w:rPr>
      </w:pPr>
    </w:p>
    <w:p w:rsidR="00FA0B10" w:rsidRDefault="00FA0B10" w:rsidP="009D578F">
      <w:pPr>
        <w:rPr>
          <w:sz w:val="28"/>
          <w:szCs w:val="28"/>
        </w:rPr>
      </w:pPr>
    </w:p>
    <w:p w:rsidR="00FA0B10" w:rsidRDefault="00FA0B10" w:rsidP="009D578F">
      <w:pPr>
        <w:rPr>
          <w:sz w:val="28"/>
          <w:szCs w:val="28"/>
        </w:rPr>
      </w:pPr>
    </w:p>
    <w:p w:rsidR="00FA0B10" w:rsidRDefault="00FA0B10" w:rsidP="009D578F">
      <w:pPr>
        <w:rPr>
          <w:sz w:val="28"/>
          <w:szCs w:val="28"/>
        </w:rPr>
      </w:pPr>
    </w:p>
    <w:p w:rsidR="00FA0B10" w:rsidRDefault="00FA0B10" w:rsidP="009D578F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89"/>
        <w:gridCol w:w="5282"/>
      </w:tblGrid>
      <w:tr w:rsidR="00FA0B10" w:rsidRPr="001530C4" w:rsidTr="00597FB9">
        <w:tc>
          <w:tcPr>
            <w:tcW w:w="4289" w:type="dxa"/>
          </w:tcPr>
          <w:p w:rsidR="00FA0B10" w:rsidRPr="001530C4" w:rsidRDefault="00FA0B10" w:rsidP="00597F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FA0B10" w:rsidRPr="001530C4" w:rsidRDefault="00FA0B10" w:rsidP="00597F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530C4">
              <w:rPr>
                <w:sz w:val="28"/>
                <w:szCs w:val="28"/>
              </w:rPr>
              <w:t xml:space="preserve">Приложение </w:t>
            </w:r>
          </w:p>
          <w:p w:rsidR="00FA0B10" w:rsidRPr="001530C4" w:rsidRDefault="00FA0B10" w:rsidP="00597FB9">
            <w:pPr>
              <w:widowControl w:val="0"/>
              <w:autoSpaceDE w:val="0"/>
              <w:autoSpaceDN w:val="0"/>
              <w:adjustRightInd w:val="0"/>
              <w:ind w:hanging="6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Pr="001530C4">
              <w:rPr>
                <w:sz w:val="28"/>
                <w:szCs w:val="28"/>
              </w:rPr>
              <w:t xml:space="preserve"> Администрации МО</w:t>
            </w:r>
          </w:p>
        </w:tc>
      </w:tr>
      <w:tr w:rsidR="00FA0B10" w:rsidRPr="001530C4" w:rsidTr="00597FB9">
        <w:tc>
          <w:tcPr>
            <w:tcW w:w="4289" w:type="dxa"/>
          </w:tcPr>
          <w:p w:rsidR="00FA0B10" w:rsidRPr="001530C4" w:rsidRDefault="00FA0B10" w:rsidP="00597F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FA0B10" w:rsidRPr="001530C4" w:rsidRDefault="00FA0B10" w:rsidP="00597F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530C4">
              <w:rPr>
                <w:sz w:val="28"/>
                <w:szCs w:val="28"/>
              </w:rPr>
              <w:t>«Кокшайское сельское поселение»</w:t>
            </w:r>
          </w:p>
        </w:tc>
      </w:tr>
      <w:tr w:rsidR="00FA0B10" w:rsidRPr="001530C4" w:rsidTr="00597FB9">
        <w:tc>
          <w:tcPr>
            <w:tcW w:w="4289" w:type="dxa"/>
          </w:tcPr>
          <w:p w:rsidR="00FA0B10" w:rsidRPr="001530C4" w:rsidRDefault="00FA0B10" w:rsidP="00597F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FA0B10" w:rsidRPr="001530C4" w:rsidRDefault="00FA0B10" w:rsidP="00597F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 декабря 2016 г. №391</w:t>
            </w:r>
          </w:p>
        </w:tc>
      </w:tr>
    </w:tbl>
    <w:p w:rsidR="00FA0B10" w:rsidRPr="001530C4" w:rsidRDefault="00FA0B10" w:rsidP="00FA0B1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A0B10" w:rsidRDefault="00FA0B10" w:rsidP="00FA0B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0B10" w:rsidRPr="001530C4" w:rsidRDefault="00FA0B10" w:rsidP="00FA0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30C4">
        <w:rPr>
          <w:b/>
          <w:bCs/>
          <w:sz w:val="28"/>
          <w:szCs w:val="28"/>
        </w:rPr>
        <w:t>Положение о Единой комиссии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30C4">
        <w:rPr>
          <w:b/>
          <w:bCs/>
          <w:sz w:val="28"/>
          <w:szCs w:val="28"/>
        </w:rPr>
        <w:t xml:space="preserve">по определению поставщиков (подрядчиков, исполнителей) 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30C4">
        <w:rPr>
          <w:b/>
          <w:bCs/>
          <w:sz w:val="28"/>
          <w:szCs w:val="28"/>
        </w:rPr>
        <w:t>для обеспечения муниципальных нужд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30C4">
        <w:rPr>
          <w:b/>
          <w:bCs/>
          <w:sz w:val="28"/>
          <w:szCs w:val="28"/>
        </w:rPr>
        <w:t>Администрации МО «</w:t>
      </w:r>
      <w:r w:rsidRPr="001530C4">
        <w:rPr>
          <w:b/>
          <w:sz w:val="28"/>
          <w:szCs w:val="28"/>
        </w:rPr>
        <w:t>Кокшайское сельское поселение</w:t>
      </w:r>
      <w:r w:rsidRPr="001530C4">
        <w:rPr>
          <w:b/>
          <w:bCs/>
          <w:sz w:val="28"/>
          <w:szCs w:val="28"/>
        </w:rPr>
        <w:t>»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B10" w:rsidRPr="001530C4" w:rsidRDefault="00FA0B10" w:rsidP="00FA0B1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ar17"/>
      <w:bookmarkEnd w:id="0"/>
      <w:r w:rsidRPr="001530C4">
        <w:rPr>
          <w:b/>
          <w:bCs/>
          <w:sz w:val="28"/>
          <w:szCs w:val="28"/>
        </w:rPr>
        <w:t>1. Общие положения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1.1. </w:t>
      </w:r>
      <w:proofErr w:type="gramStart"/>
      <w:r w:rsidRPr="001530C4">
        <w:rPr>
          <w:sz w:val="28"/>
          <w:szCs w:val="28"/>
        </w:rPr>
        <w:t>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для обеспечения муниципальных нужд Администрации МО «Кокшайское сельское поселение» с целью  заключения контрактов на поставку товаров, выполнение работ, оказание услуг (далее - Единая комиссия) путем проведения конкурсов, аукционов, запросов котировок, запросов предложений.</w:t>
      </w:r>
      <w:proofErr w:type="gramEnd"/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1.2. Основные понятия: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30C4">
        <w:rPr>
          <w:b/>
          <w:bCs/>
          <w:sz w:val="28"/>
          <w:szCs w:val="28"/>
        </w:rPr>
        <w:t>- определение поставщика</w:t>
      </w:r>
      <w:r w:rsidRPr="001530C4">
        <w:rPr>
          <w:sz w:val="28"/>
          <w:szCs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</w:t>
      </w:r>
      <w:hyperlink r:id="rId11" w:history="1">
        <w:r w:rsidRPr="001530C4">
          <w:rPr>
            <w:sz w:val="28"/>
            <w:szCs w:val="28"/>
          </w:rPr>
          <w:t>законом</w:t>
        </w:r>
      </w:hyperlink>
      <w:r w:rsidRPr="001530C4">
        <w:rPr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и завершаются заключением контракта;</w:t>
      </w:r>
      <w:proofErr w:type="gramEnd"/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b/>
          <w:bCs/>
          <w:sz w:val="28"/>
          <w:szCs w:val="28"/>
        </w:rPr>
        <w:t>- участник закупки</w:t>
      </w:r>
      <w:r w:rsidRPr="001530C4">
        <w:rPr>
          <w:sz w:val="28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b/>
          <w:bCs/>
          <w:sz w:val="28"/>
          <w:szCs w:val="28"/>
        </w:rPr>
        <w:t>- конкурс</w:t>
      </w:r>
      <w:r w:rsidRPr="001530C4">
        <w:rPr>
          <w:sz w:val="28"/>
          <w:szCs w:val="28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b/>
          <w:bCs/>
          <w:sz w:val="28"/>
          <w:szCs w:val="28"/>
        </w:rPr>
        <w:t>- открытый конкурс</w:t>
      </w:r>
      <w:r w:rsidRPr="001530C4">
        <w:rPr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b/>
          <w:bCs/>
          <w:sz w:val="28"/>
          <w:szCs w:val="28"/>
        </w:rPr>
        <w:t>- конкурс с ограниченным участием</w:t>
      </w:r>
      <w:r w:rsidRPr="001530C4">
        <w:rPr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закупки, прошедших </w:t>
      </w:r>
      <w:proofErr w:type="spellStart"/>
      <w:r w:rsidRPr="001530C4">
        <w:rPr>
          <w:sz w:val="28"/>
          <w:szCs w:val="28"/>
        </w:rPr>
        <w:t>предквалификационный</w:t>
      </w:r>
      <w:proofErr w:type="spellEnd"/>
      <w:r w:rsidRPr="001530C4">
        <w:rPr>
          <w:sz w:val="28"/>
          <w:szCs w:val="28"/>
        </w:rPr>
        <w:t xml:space="preserve"> отбор;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30C4">
        <w:rPr>
          <w:b/>
          <w:bCs/>
          <w:sz w:val="28"/>
          <w:szCs w:val="28"/>
        </w:rPr>
        <w:lastRenderedPageBreak/>
        <w:t>- двухэтапный конкурс</w:t>
      </w:r>
      <w:r w:rsidRPr="001530C4">
        <w:rPr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конкурса, принявший участие в проведении обоих этапов такого конкурса (в том числе прошедший </w:t>
      </w:r>
      <w:proofErr w:type="spellStart"/>
      <w:r w:rsidRPr="001530C4">
        <w:rPr>
          <w:sz w:val="28"/>
          <w:szCs w:val="28"/>
        </w:rPr>
        <w:t>предквалификационный</w:t>
      </w:r>
      <w:proofErr w:type="spellEnd"/>
      <w:proofErr w:type="gramEnd"/>
      <w:r w:rsidRPr="001530C4">
        <w:rPr>
          <w:sz w:val="28"/>
          <w:szCs w:val="28"/>
        </w:rPr>
        <w:t xml:space="preserve"> отбор на первом этапе в случае 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такого конкурса;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b/>
          <w:bCs/>
          <w:sz w:val="28"/>
          <w:szCs w:val="28"/>
        </w:rPr>
        <w:t>- аукцион</w:t>
      </w:r>
      <w:r w:rsidRPr="001530C4">
        <w:rPr>
          <w:sz w:val="28"/>
          <w:szCs w:val="28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b/>
          <w:bCs/>
          <w:sz w:val="28"/>
          <w:szCs w:val="28"/>
        </w:rPr>
        <w:t>- аукцион в электронной форме</w:t>
      </w:r>
      <w:r w:rsidRPr="001530C4">
        <w:rPr>
          <w:sz w:val="28"/>
          <w:szCs w:val="28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b/>
          <w:bCs/>
          <w:sz w:val="28"/>
          <w:szCs w:val="28"/>
        </w:rPr>
        <w:t>- запрос котировок</w:t>
      </w:r>
      <w:r w:rsidRPr="001530C4">
        <w:rPr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30C4">
        <w:rPr>
          <w:b/>
          <w:bCs/>
          <w:sz w:val="28"/>
          <w:szCs w:val="28"/>
        </w:rPr>
        <w:t>- запрос предложений</w:t>
      </w:r>
      <w:r w:rsidRPr="001530C4">
        <w:rPr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и победителем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 или услуге.</w:t>
      </w:r>
      <w:proofErr w:type="gramEnd"/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1.3. Процедуры по определению поставщиков (подрядчиков, исполнителей) проводятся самим заказчиком.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1.4. В процессе осуществления своих полномочий Единая комиссия взаимодействует с заказчиком в порядке, установленном настоящим Положением.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1.5. При отсутствии председателя Единой комиссии его обязанности исполняет заместитель председателя.</w:t>
      </w:r>
    </w:p>
    <w:p w:rsidR="00DB45BA" w:rsidRDefault="00DB45BA" w:rsidP="00FA0B1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36"/>
      <w:bookmarkEnd w:id="1"/>
    </w:p>
    <w:p w:rsidR="00FA0B10" w:rsidRPr="001530C4" w:rsidRDefault="00FA0B10" w:rsidP="00FA0B1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30C4">
        <w:rPr>
          <w:b/>
          <w:bCs/>
          <w:sz w:val="28"/>
          <w:szCs w:val="28"/>
        </w:rPr>
        <w:t>2. Правовое регулирование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Единая комиссия в процессе своей деятельности руководствуется Бюджетным </w:t>
      </w:r>
      <w:hyperlink r:id="rId12" w:history="1">
        <w:r w:rsidRPr="001530C4">
          <w:rPr>
            <w:sz w:val="28"/>
            <w:szCs w:val="28"/>
          </w:rPr>
          <w:t>кодексом</w:t>
        </w:r>
      </w:hyperlink>
      <w:r w:rsidRPr="001530C4">
        <w:rPr>
          <w:sz w:val="28"/>
          <w:szCs w:val="28"/>
        </w:rPr>
        <w:t xml:space="preserve"> Российской Федерации, Гражданским </w:t>
      </w:r>
      <w:hyperlink r:id="rId13" w:history="1">
        <w:r w:rsidRPr="001530C4">
          <w:rPr>
            <w:sz w:val="28"/>
            <w:szCs w:val="28"/>
          </w:rPr>
          <w:t>кодексом</w:t>
        </w:r>
      </w:hyperlink>
      <w:r w:rsidRPr="001530C4">
        <w:rPr>
          <w:sz w:val="28"/>
          <w:szCs w:val="28"/>
        </w:rPr>
        <w:t xml:space="preserve"> </w:t>
      </w:r>
      <w:r w:rsidRPr="001530C4">
        <w:rPr>
          <w:sz w:val="28"/>
          <w:szCs w:val="28"/>
        </w:rPr>
        <w:lastRenderedPageBreak/>
        <w:t xml:space="preserve">Российской Федерации, </w:t>
      </w:r>
      <w:hyperlink r:id="rId14" w:history="1">
        <w:r w:rsidRPr="001530C4">
          <w:rPr>
            <w:sz w:val="28"/>
            <w:szCs w:val="28"/>
          </w:rPr>
          <w:t>Законом</w:t>
        </w:r>
      </w:hyperlink>
      <w:r w:rsidRPr="001530C4">
        <w:rPr>
          <w:sz w:val="28"/>
          <w:szCs w:val="28"/>
        </w:rPr>
        <w:t xml:space="preserve"> о контрактной системе, Федеральным </w:t>
      </w:r>
      <w:hyperlink r:id="rId15" w:history="1">
        <w:r w:rsidRPr="001530C4">
          <w:rPr>
            <w:sz w:val="28"/>
            <w:szCs w:val="28"/>
          </w:rPr>
          <w:t>законом</w:t>
        </w:r>
      </w:hyperlink>
      <w:r w:rsidRPr="001530C4">
        <w:rPr>
          <w:sz w:val="28"/>
          <w:szCs w:val="28"/>
        </w:rPr>
        <w:t xml:space="preserve"> от 26.07.2006 N 135-ФЗ "О защите конкуренции" (далее - Закон о защите конкуренции), иными действующими нормативными правовыми актами в сфере закупок и настоящим Положением.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B10" w:rsidRPr="001530C4" w:rsidRDefault="00FA0B10" w:rsidP="00FA0B1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2" w:name="Par40"/>
      <w:bookmarkEnd w:id="2"/>
      <w:r w:rsidRPr="001530C4">
        <w:rPr>
          <w:b/>
          <w:bCs/>
          <w:sz w:val="28"/>
          <w:szCs w:val="28"/>
        </w:rPr>
        <w:t>3. Цели создания и принципы работы Единой комиссии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3.1. Единая комиссия создается в целях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котировок, запросов предложений.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3.2. В своей деятельности Единая комиссия руководствуется следующими принципами: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3.2.1. Эффективность и экономичность использования выделенных средств бюджета. 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1530C4">
        <w:rPr>
          <w:sz w:val="28"/>
          <w:szCs w:val="28"/>
        </w:rPr>
        <w:t>ств дл</w:t>
      </w:r>
      <w:proofErr w:type="gramEnd"/>
      <w:r w:rsidRPr="001530C4">
        <w:rPr>
          <w:sz w:val="28"/>
          <w:szCs w:val="28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B10" w:rsidRPr="001530C4" w:rsidRDefault="00FA0B10" w:rsidP="00FA0B1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3" w:name="Par50"/>
      <w:bookmarkEnd w:id="3"/>
      <w:r w:rsidRPr="001530C4">
        <w:rPr>
          <w:b/>
          <w:bCs/>
          <w:sz w:val="28"/>
          <w:szCs w:val="28"/>
        </w:rPr>
        <w:t>4. Функции Единой комиссии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2"/>
      <w:bookmarkEnd w:id="4"/>
      <w:r w:rsidRPr="001530C4">
        <w:rPr>
          <w:sz w:val="28"/>
          <w:szCs w:val="28"/>
        </w:rPr>
        <w:t xml:space="preserve">4.1. </w:t>
      </w:r>
      <w:r w:rsidRPr="001530C4">
        <w:rPr>
          <w:b/>
          <w:bCs/>
          <w:sz w:val="28"/>
          <w:szCs w:val="28"/>
        </w:rPr>
        <w:t>Открытый конкурс.</w:t>
      </w:r>
      <w:r w:rsidRPr="001530C4">
        <w:rPr>
          <w:sz w:val="28"/>
          <w:szCs w:val="28"/>
        </w:rPr>
        <w:t xml:space="preserve"> При осуществлении процедуры определения поставщика (подрядчика, исполнителя) путем проведения открытого конкурса в обязанности Единой комиссии входит следующее.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4.1.1. Единая комиссия осуществляет вскрытие конвертов с заявками на участие в открытом конкурсе и (или) открывает доступ к поданным в форме электронных документов заявкам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вскрываются, открывается доступ к поданным в форме электронных документов заявкам на участие в открытом конкурсе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4.1.2. </w:t>
      </w:r>
      <w:proofErr w:type="gramStart"/>
      <w:r w:rsidRPr="001530C4">
        <w:rPr>
          <w:sz w:val="28"/>
          <w:szCs w:val="28"/>
        </w:rPr>
        <w:t xml:space="preserve">Непосредственно перед вскрытием конвертов с заявками на участие в открытом конкурсе и (или) открытием доступа к поданным в </w:t>
      </w:r>
      <w:r w:rsidRPr="001530C4">
        <w:rPr>
          <w:sz w:val="28"/>
          <w:szCs w:val="28"/>
        </w:rPr>
        <w:lastRenderedPageBreak/>
        <w:t>форме электронных документов заявкам на участие в открытом конкурсе Единая комиссия объявляет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</w:t>
      </w:r>
      <w:proofErr w:type="gramEnd"/>
      <w:r w:rsidRPr="001530C4">
        <w:rPr>
          <w:sz w:val="28"/>
          <w:szCs w:val="28"/>
        </w:rPr>
        <w:t xml:space="preserve"> </w:t>
      </w:r>
      <w:proofErr w:type="gramStart"/>
      <w:r w:rsidRPr="001530C4">
        <w:rPr>
          <w:sz w:val="28"/>
          <w:szCs w:val="28"/>
        </w:rPr>
        <w:t>конкурсе</w:t>
      </w:r>
      <w:proofErr w:type="gramEnd"/>
      <w:r w:rsidRPr="001530C4">
        <w:rPr>
          <w:sz w:val="28"/>
          <w:szCs w:val="28"/>
        </w:rPr>
        <w:t xml:space="preserve"> до вскрытия таких конвертов и (или) открытия указанного доступа. При этом Единая комиссия объявляет последствия подачи двух и более заявок на участие в открытом конкурсе одним участником конкурса.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4.1.3.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конкурсе, если такие конверты и заявки поступили заказчику до вскрытия таких конвертов и (или) открытия указанного доступа. </w:t>
      </w:r>
      <w:proofErr w:type="gramStart"/>
      <w:r w:rsidRPr="001530C4">
        <w:rPr>
          <w:sz w:val="28"/>
          <w:szCs w:val="28"/>
        </w:rPr>
        <w:t>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</w:t>
      </w:r>
      <w:proofErr w:type="gramEnd"/>
      <w:r w:rsidRPr="001530C4">
        <w:rPr>
          <w:sz w:val="28"/>
          <w:szCs w:val="28"/>
        </w:rPr>
        <w:t xml:space="preserve"> участнику.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4.1.4.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конкурсе.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 в случае,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 этот протокол размещается в единой информационной системе в течение трех рабочих дней </w:t>
      </w:r>
      <w:proofErr w:type="gramStart"/>
      <w:r w:rsidRPr="001530C4">
        <w:rPr>
          <w:sz w:val="28"/>
          <w:szCs w:val="28"/>
        </w:rPr>
        <w:t>с даты</w:t>
      </w:r>
      <w:proofErr w:type="gramEnd"/>
      <w:r w:rsidRPr="001530C4">
        <w:rPr>
          <w:sz w:val="28"/>
          <w:szCs w:val="28"/>
        </w:rPr>
        <w:t xml:space="preserve"> его подписания.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4.1.5. В обязанности Единой комиссии входит рассмотрение и оценка конкурсных заявок.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4.1.6. Единая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При выявлении недостоверности информации, содержащейся в документах, которые участник конкурса представил в соответствии с </w:t>
      </w:r>
      <w:hyperlink r:id="rId16" w:history="1">
        <w:proofErr w:type="gramStart"/>
        <w:r w:rsidRPr="001530C4">
          <w:rPr>
            <w:sz w:val="28"/>
            <w:szCs w:val="28"/>
          </w:rPr>
          <w:t>ч</w:t>
        </w:r>
        <w:proofErr w:type="gramEnd"/>
        <w:r w:rsidRPr="001530C4">
          <w:rPr>
            <w:sz w:val="28"/>
            <w:szCs w:val="28"/>
          </w:rPr>
          <w:t>. 2 ст. 51</w:t>
        </w:r>
      </w:hyperlink>
      <w:r w:rsidRPr="001530C4">
        <w:rPr>
          <w:sz w:val="28"/>
          <w:szCs w:val="28"/>
        </w:rPr>
        <w:t xml:space="preserve"> Закона о контрактной системе, Единая комиссия обязана отстранить данное лицо от участия в конкурсе на любом этапе его проведения.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4.1.7. 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lastRenderedPageBreak/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4.1.8.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</w:t>
      </w:r>
      <w:proofErr w:type="gramStart"/>
      <w:r w:rsidRPr="001530C4">
        <w:rPr>
          <w:sz w:val="28"/>
          <w:szCs w:val="28"/>
        </w:rPr>
        <w:t>конкурсе</w:t>
      </w:r>
      <w:proofErr w:type="gramEnd"/>
      <w:r w:rsidRPr="001530C4">
        <w:rPr>
          <w:sz w:val="28"/>
          <w:szCs w:val="28"/>
        </w:rPr>
        <w:t xml:space="preserve"> которого присвоен первый номер.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65"/>
      <w:bookmarkEnd w:id="5"/>
      <w:r w:rsidRPr="001530C4">
        <w:rPr>
          <w:sz w:val="28"/>
          <w:szCs w:val="28"/>
        </w:rPr>
        <w:t>4.1.9.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- место, дата, время проведения рассмотрения и оценки таких заявок;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- информация об участниках конкурса, заявки на участие в конкурсе которых были рассмотрены;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- информация об участниках конкурса, заявки на участие в конкурсе которых были отклонены, с указанием причин их отклонения, в том числе положений </w:t>
      </w:r>
      <w:hyperlink r:id="rId17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- решение каждого члена комиссии об отклонении заявок на участие в конкурсе;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- порядок оценки заявок на участие в конкурсе;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- присвоенные заявкам </w:t>
      </w:r>
      <w:proofErr w:type="gramStart"/>
      <w:r w:rsidRPr="001530C4">
        <w:rPr>
          <w:sz w:val="28"/>
          <w:szCs w:val="28"/>
        </w:rPr>
        <w:t>на участие в конкурсе значения по каждому из предусмотренных критериев оценки заявок на участие</w:t>
      </w:r>
      <w:proofErr w:type="gramEnd"/>
      <w:r w:rsidRPr="001530C4">
        <w:rPr>
          <w:sz w:val="28"/>
          <w:szCs w:val="28"/>
        </w:rPr>
        <w:t xml:space="preserve"> в конкурсе;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-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-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74"/>
      <w:bookmarkEnd w:id="6"/>
      <w:r w:rsidRPr="001530C4">
        <w:rPr>
          <w:sz w:val="28"/>
          <w:szCs w:val="28"/>
        </w:rPr>
        <w:t>4.1.10.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- место, дата, время проведения рассмотрения такой заявки;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- наименование (для юридического лица), фамилия, имя, отчество (при наличии) (для физического лица), почтовый адрес участника конкурса, </w:t>
      </w:r>
      <w:r w:rsidRPr="001530C4">
        <w:rPr>
          <w:sz w:val="28"/>
          <w:szCs w:val="28"/>
        </w:rPr>
        <w:lastRenderedPageBreak/>
        <w:t>подавшего единственную заявку на участие в конкурсе;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- решение каждого члена комиссии о соответствии такой заявки требованиям </w:t>
      </w:r>
      <w:hyperlink r:id="rId18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 и конкурсной документации;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- решение о возможности заключения контракта с участником конкурса, подавшим единственную заявку на участие в конкурсе.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4.1.11. Протоколы, указанные в </w:t>
      </w:r>
      <w:hyperlink w:anchor="Par65" w:history="1">
        <w:r w:rsidRPr="001530C4">
          <w:rPr>
            <w:sz w:val="28"/>
            <w:szCs w:val="28"/>
          </w:rPr>
          <w:t>п. п. 4.1.9</w:t>
        </w:r>
      </w:hyperlink>
      <w:r w:rsidRPr="001530C4">
        <w:rPr>
          <w:sz w:val="28"/>
          <w:szCs w:val="28"/>
        </w:rPr>
        <w:t xml:space="preserve"> и </w:t>
      </w:r>
      <w:hyperlink w:anchor="Par74" w:history="1">
        <w:r w:rsidRPr="001530C4">
          <w:rPr>
            <w:sz w:val="28"/>
            <w:szCs w:val="28"/>
          </w:rPr>
          <w:t>4.1.10</w:t>
        </w:r>
      </w:hyperlink>
      <w:r w:rsidRPr="001530C4">
        <w:rPr>
          <w:sz w:val="28"/>
          <w:szCs w:val="28"/>
        </w:rPr>
        <w:t xml:space="preserve"> настоящего Положения, составляются в двух экземплярах, которые подписываются всеми присутствующими членами Единой комиссии. К этим протоколам прилагаются содержащиеся в заявках сведения о предложениях участников конкурса в отношении объекта закупки. В случае закупки товаров приводится также информация о цене единицы товара, стране происхождения и производителе.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4.1.12. 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</w:t>
      </w:r>
      <w:hyperlink r:id="rId19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4.2. </w:t>
      </w:r>
      <w:r w:rsidRPr="001530C4">
        <w:rPr>
          <w:b/>
          <w:bCs/>
          <w:sz w:val="28"/>
          <w:szCs w:val="28"/>
        </w:rPr>
        <w:t>Особенности проведения конкурса с ограниченным участием.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4.2.1. При проведении конкурса с ограниченным участием применяются положения Закона о контрактной </w:t>
      </w:r>
      <w:proofErr w:type="gramStart"/>
      <w:r w:rsidRPr="001530C4">
        <w:rPr>
          <w:sz w:val="28"/>
          <w:szCs w:val="28"/>
        </w:rPr>
        <w:t>системе</w:t>
      </w:r>
      <w:proofErr w:type="gramEnd"/>
      <w:r w:rsidRPr="001530C4">
        <w:rPr>
          <w:sz w:val="28"/>
          <w:szCs w:val="28"/>
        </w:rPr>
        <w:t xml:space="preserve"> о проведении открытого конкурса, </w:t>
      </w:r>
      <w:hyperlink w:anchor="Par52" w:history="1">
        <w:r w:rsidRPr="001530C4">
          <w:rPr>
            <w:sz w:val="28"/>
            <w:szCs w:val="28"/>
          </w:rPr>
          <w:t>п. 4.1</w:t>
        </w:r>
      </w:hyperlink>
      <w:r w:rsidRPr="001530C4">
        <w:rPr>
          <w:sz w:val="28"/>
          <w:szCs w:val="28"/>
        </w:rPr>
        <w:t xml:space="preserve"> настоящего Положения с учетом особенностей, определенных </w:t>
      </w:r>
      <w:hyperlink r:id="rId20" w:history="1">
        <w:r w:rsidRPr="001530C4">
          <w:rPr>
            <w:sz w:val="28"/>
            <w:szCs w:val="28"/>
          </w:rPr>
          <w:t>ст. 56</w:t>
        </w:r>
      </w:hyperlink>
      <w:r w:rsidRPr="001530C4">
        <w:rPr>
          <w:sz w:val="28"/>
          <w:szCs w:val="28"/>
        </w:rPr>
        <w:t xml:space="preserve"> Закона о контрактной системе.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4.3. </w:t>
      </w:r>
      <w:r w:rsidRPr="001530C4">
        <w:rPr>
          <w:b/>
          <w:bCs/>
          <w:sz w:val="28"/>
          <w:szCs w:val="28"/>
        </w:rPr>
        <w:t>Особенности проведения двухэтапного конкурса.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4.3.1. При проведении двухэтапного конкурса применяются положения Закона о контрактной </w:t>
      </w:r>
      <w:proofErr w:type="gramStart"/>
      <w:r w:rsidRPr="001530C4">
        <w:rPr>
          <w:sz w:val="28"/>
          <w:szCs w:val="28"/>
        </w:rPr>
        <w:t>системе</w:t>
      </w:r>
      <w:proofErr w:type="gramEnd"/>
      <w:r w:rsidRPr="001530C4">
        <w:rPr>
          <w:sz w:val="28"/>
          <w:szCs w:val="28"/>
        </w:rPr>
        <w:t xml:space="preserve"> о проведении открытого конкурса с учетом особенностей, определенных </w:t>
      </w:r>
      <w:hyperlink r:id="rId21" w:history="1">
        <w:r w:rsidRPr="001530C4">
          <w:rPr>
            <w:sz w:val="28"/>
            <w:szCs w:val="28"/>
          </w:rPr>
          <w:t>ст. 57</w:t>
        </w:r>
      </w:hyperlink>
      <w:r w:rsidRPr="001530C4">
        <w:rPr>
          <w:sz w:val="28"/>
          <w:szCs w:val="28"/>
        </w:rPr>
        <w:t xml:space="preserve"> Закона о контрактной системе.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4.3.2. На первом этапе двухэтапного конкурса Единая комиссия проводит с его участниками, подавшими первоначальные заявки на участие в таком конкурсе в соответствии с положениями </w:t>
      </w:r>
      <w:hyperlink r:id="rId22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Срок проведения первого этапа двухэтапного конкурса не может превышать двадцать дней </w:t>
      </w:r>
      <w:proofErr w:type="gramStart"/>
      <w:r w:rsidRPr="001530C4">
        <w:rPr>
          <w:sz w:val="28"/>
          <w:szCs w:val="28"/>
        </w:rPr>
        <w:t>с даты вскрытия</w:t>
      </w:r>
      <w:proofErr w:type="gramEnd"/>
      <w:r w:rsidRPr="001530C4">
        <w:rPr>
          <w:sz w:val="28"/>
          <w:szCs w:val="28"/>
        </w:rPr>
        <w:t xml:space="preserve">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в единой информационной системе.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В протоколе первого этапа двухэтапного конкурса указываются информация о месте, дате и времени проведения первого этапа двухэтапного </w:t>
      </w:r>
      <w:r w:rsidRPr="001530C4">
        <w:rPr>
          <w:sz w:val="28"/>
          <w:szCs w:val="28"/>
        </w:rPr>
        <w:lastRenderedPageBreak/>
        <w:t xml:space="preserve">конкурса, наименование (для юридического лица), фамилия, имя, отчество (при наличии) (для физического лица), почтовый адрес каждого участника такого конкурса, </w:t>
      </w:r>
      <w:proofErr w:type="gramStart"/>
      <w:r w:rsidRPr="001530C4">
        <w:rPr>
          <w:sz w:val="28"/>
          <w:szCs w:val="28"/>
        </w:rPr>
        <w:t>конверт</w:t>
      </w:r>
      <w:proofErr w:type="gramEnd"/>
      <w:r w:rsidRPr="001530C4">
        <w:rPr>
          <w:sz w:val="28"/>
          <w:szCs w:val="28"/>
        </w:rPr>
        <w:t xml:space="preserve"> с заявкой которого на участие в таком конкурсе вскрывается и (или) доступ к поданным в форме электронных документов заявкам которого открывается, предложения в </w:t>
      </w:r>
      <w:proofErr w:type="gramStart"/>
      <w:r w:rsidRPr="001530C4">
        <w:rPr>
          <w:sz w:val="28"/>
          <w:szCs w:val="28"/>
        </w:rPr>
        <w:t>отношении</w:t>
      </w:r>
      <w:proofErr w:type="gramEnd"/>
      <w:r w:rsidRPr="001530C4">
        <w:rPr>
          <w:sz w:val="28"/>
          <w:szCs w:val="28"/>
        </w:rPr>
        <w:t xml:space="preserve"> объекта закупки.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4.3.3. </w:t>
      </w:r>
      <w:proofErr w:type="gramStart"/>
      <w:r w:rsidRPr="001530C4">
        <w:rPr>
          <w:sz w:val="28"/>
          <w:szCs w:val="28"/>
        </w:rPr>
        <w:t xml:space="preserve">В случае если по результатам </w:t>
      </w:r>
      <w:proofErr w:type="spellStart"/>
      <w:r w:rsidRPr="001530C4">
        <w:rPr>
          <w:sz w:val="28"/>
          <w:szCs w:val="28"/>
        </w:rPr>
        <w:t>предквалификационного</w:t>
      </w:r>
      <w:proofErr w:type="spellEnd"/>
      <w:r w:rsidRPr="001530C4">
        <w:rPr>
          <w:sz w:val="28"/>
          <w:szCs w:val="28"/>
        </w:rPr>
        <w:t xml:space="preserve"> отбора, проведенного на первом этапе двухэтапного конкурса,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требованиям, двухэтапный конкурс признается несостоявшимся.</w:t>
      </w:r>
      <w:proofErr w:type="gramEnd"/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4.3.4. 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Участник двухэтапного конкурса, принявший участие в проведении его первого этапа, вправе отказаться от участия во втором этапе двухэтапного конкурса.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Окончательные заявки на участие в двухэтапном конкурсе подаются участниками первого этапа двухэтапного конкурса, рассматриваются и оцениваются Единой комиссией в соответствии с положениями </w:t>
      </w:r>
      <w:hyperlink r:id="rId23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</w:t>
      </w:r>
      <w:proofErr w:type="gramStart"/>
      <w:r w:rsidRPr="001530C4">
        <w:rPr>
          <w:sz w:val="28"/>
          <w:szCs w:val="28"/>
        </w:rPr>
        <w:t>системе</w:t>
      </w:r>
      <w:proofErr w:type="gramEnd"/>
      <w:r w:rsidRPr="001530C4">
        <w:rPr>
          <w:sz w:val="28"/>
          <w:szCs w:val="28"/>
        </w:rPr>
        <w:t xml:space="preserve"> о проведении открытого конкурса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4.3.5. </w:t>
      </w:r>
      <w:proofErr w:type="gramStart"/>
      <w:r w:rsidRPr="001530C4">
        <w:rPr>
          <w:sz w:val="28"/>
          <w:szCs w:val="28"/>
        </w:rPr>
        <w:t xml:space="preserve">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заявки, либо только одна такая заявка признана соответствующей </w:t>
      </w:r>
      <w:hyperlink r:id="rId24" w:history="1">
        <w:r w:rsidRPr="001530C4">
          <w:rPr>
            <w:sz w:val="28"/>
            <w:szCs w:val="28"/>
          </w:rPr>
          <w:t>Закону</w:t>
        </w:r>
      </w:hyperlink>
      <w:r w:rsidRPr="001530C4">
        <w:rPr>
          <w:sz w:val="28"/>
          <w:szCs w:val="28"/>
        </w:rPr>
        <w:t xml:space="preserve"> о контрактной системе и конкурсной документации, либо конкурсная Единая комиссия отклонила все такие заявки, двухэтапный конкурс признается несостоявшимся.</w:t>
      </w:r>
      <w:proofErr w:type="gramEnd"/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4.4.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</w:t>
      </w:r>
      <w:proofErr w:type="spellStart"/>
      <w:r w:rsidRPr="001530C4">
        <w:rPr>
          <w:sz w:val="28"/>
          <w:szCs w:val="28"/>
        </w:rPr>
        <w:t>предквалификационного</w:t>
      </w:r>
      <w:proofErr w:type="spellEnd"/>
      <w:r w:rsidRPr="001530C4">
        <w:rPr>
          <w:sz w:val="28"/>
          <w:szCs w:val="28"/>
        </w:rPr>
        <w:t xml:space="preserve"> отбора участников конкурса, оценки соответствия участников конкурсов дополнительным требованиям заказчик вправе привлекать экспертов, экспертные организации.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4.5. </w:t>
      </w:r>
      <w:r w:rsidRPr="001530C4">
        <w:rPr>
          <w:b/>
          <w:bCs/>
          <w:sz w:val="28"/>
          <w:szCs w:val="28"/>
        </w:rPr>
        <w:t>Электронный аукцион.</w:t>
      </w:r>
      <w:r w:rsidRPr="001530C4">
        <w:rPr>
          <w:sz w:val="28"/>
          <w:szCs w:val="28"/>
        </w:rPr>
        <w:t xml:space="preserve">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4.5.1.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Срок рассмотрения первых частей заявок на участие в электронном аукционе не может превышать семь дней </w:t>
      </w:r>
      <w:proofErr w:type="gramStart"/>
      <w:r w:rsidRPr="001530C4">
        <w:rPr>
          <w:sz w:val="28"/>
          <w:szCs w:val="28"/>
        </w:rPr>
        <w:t>с даты окончания</w:t>
      </w:r>
      <w:proofErr w:type="gramEnd"/>
      <w:r w:rsidRPr="001530C4">
        <w:rPr>
          <w:sz w:val="28"/>
          <w:szCs w:val="28"/>
        </w:rPr>
        <w:t xml:space="preserve"> срока подачи указанных заявок.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lastRenderedPageBreak/>
        <w:t>4.5.2.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Участник электронного аукциона не допускается к участию в нем в случае: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- непредставления информации, предусмотренной </w:t>
      </w:r>
      <w:hyperlink r:id="rId25" w:history="1">
        <w:proofErr w:type="gramStart"/>
        <w:r w:rsidRPr="001530C4">
          <w:rPr>
            <w:sz w:val="28"/>
            <w:szCs w:val="28"/>
          </w:rPr>
          <w:t>ч</w:t>
        </w:r>
        <w:proofErr w:type="gramEnd"/>
        <w:r w:rsidRPr="001530C4">
          <w:rPr>
            <w:sz w:val="28"/>
            <w:szCs w:val="28"/>
          </w:rPr>
          <w:t>. 3 ст. 66</w:t>
        </w:r>
      </w:hyperlink>
      <w:r w:rsidRPr="001530C4">
        <w:rPr>
          <w:sz w:val="28"/>
          <w:szCs w:val="28"/>
        </w:rPr>
        <w:t xml:space="preserve"> Закона о контрактной системе, или предоставления недостоверной информации;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- несоответствия информации, предусмотренной </w:t>
      </w:r>
      <w:hyperlink r:id="rId26" w:history="1">
        <w:proofErr w:type="gramStart"/>
        <w:r w:rsidRPr="001530C4">
          <w:rPr>
            <w:sz w:val="28"/>
            <w:szCs w:val="28"/>
          </w:rPr>
          <w:t>ч</w:t>
        </w:r>
        <w:proofErr w:type="gramEnd"/>
        <w:r w:rsidRPr="001530C4">
          <w:rPr>
            <w:sz w:val="28"/>
            <w:szCs w:val="28"/>
          </w:rPr>
          <w:t>. 3 ст. 66</w:t>
        </w:r>
      </w:hyperlink>
      <w:r w:rsidRPr="001530C4">
        <w:rPr>
          <w:sz w:val="28"/>
          <w:szCs w:val="28"/>
        </w:rPr>
        <w:t xml:space="preserve"> Закона о контрактной системе, требованиям документации о таком аукционе.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03"/>
      <w:bookmarkEnd w:id="7"/>
      <w:r w:rsidRPr="001530C4">
        <w:rPr>
          <w:sz w:val="28"/>
          <w:szCs w:val="28"/>
        </w:rPr>
        <w:t>4.5.3.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Указанный протокол должен содержать информацию: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- о порядковых номерах заявок на участие в таком аукционе;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30C4">
        <w:rPr>
          <w:sz w:val="28"/>
          <w:szCs w:val="28"/>
        </w:rPr>
        <w:t>- о допуске участника закупки, подавшего заявку на участие в таком аукционе, которой присвоен соответствующий порядковый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</w:t>
      </w:r>
      <w:proofErr w:type="gramEnd"/>
      <w:r w:rsidRPr="001530C4">
        <w:rPr>
          <w:sz w:val="28"/>
          <w:szCs w:val="28"/>
        </w:rPr>
        <w:t xml:space="preserve"> </w:t>
      </w:r>
      <w:proofErr w:type="gramStart"/>
      <w:r w:rsidRPr="001530C4">
        <w:rPr>
          <w:sz w:val="28"/>
          <w:szCs w:val="28"/>
        </w:rPr>
        <w:t>нем</w:t>
      </w:r>
      <w:proofErr w:type="gramEnd"/>
      <w:r w:rsidRPr="001530C4">
        <w:rPr>
          <w:sz w:val="28"/>
          <w:szCs w:val="28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-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4.5.4. </w:t>
      </w:r>
      <w:proofErr w:type="gramStart"/>
      <w:r w:rsidRPr="001530C4">
        <w:rPr>
          <w:sz w:val="28"/>
          <w:szCs w:val="28"/>
        </w:rPr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Pr="001530C4">
        <w:rPr>
          <w:sz w:val="28"/>
          <w:szCs w:val="28"/>
        </w:rPr>
        <w:t xml:space="preserve"> В протокол, указанный в </w:t>
      </w:r>
      <w:hyperlink w:anchor="Par103" w:history="1">
        <w:r w:rsidRPr="001530C4">
          <w:rPr>
            <w:sz w:val="28"/>
            <w:szCs w:val="28"/>
          </w:rPr>
          <w:t>п. 4.5.3</w:t>
        </w:r>
      </w:hyperlink>
      <w:r w:rsidRPr="001530C4">
        <w:rPr>
          <w:sz w:val="28"/>
          <w:szCs w:val="28"/>
        </w:rPr>
        <w:t xml:space="preserve"> настоящего Положения, вносится информация о признании такого аукциона </w:t>
      </w:r>
      <w:proofErr w:type="gramStart"/>
      <w:r w:rsidRPr="001530C4">
        <w:rPr>
          <w:sz w:val="28"/>
          <w:szCs w:val="28"/>
        </w:rPr>
        <w:t>несостоявшимся</w:t>
      </w:r>
      <w:proofErr w:type="gramEnd"/>
      <w:r w:rsidRPr="001530C4">
        <w:rPr>
          <w:sz w:val="28"/>
          <w:szCs w:val="28"/>
        </w:rPr>
        <w:t>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4.5.5. Единая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</w:t>
      </w:r>
      <w:hyperlink r:id="rId27" w:history="1">
        <w:proofErr w:type="gramStart"/>
        <w:r w:rsidRPr="001530C4">
          <w:rPr>
            <w:sz w:val="28"/>
            <w:szCs w:val="28"/>
          </w:rPr>
          <w:t>ч</w:t>
        </w:r>
        <w:proofErr w:type="gramEnd"/>
        <w:r w:rsidRPr="001530C4">
          <w:rPr>
            <w:sz w:val="28"/>
            <w:szCs w:val="28"/>
          </w:rPr>
          <w:t>. 19 ст. 68</w:t>
        </w:r>
      </w:hyperlink>
      <w:r w:rsidRPr="001530C4">
        <w:rPr>
          <w:sz w:val="28"/>
          <w:szCs w:val="28"/>
        </w:rPr>
        <w:t xml:space="preserve"> Закона о контрактной системе, в части соответствия их требованиям, установленным документацией о таком аукционе.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</w:t>
      </w:r>
      <w:r w:rsidRPr="001530C4">
        <w:rPr>
          <w:sz w:val="28"/>
          <w:szCs w:val="28"/>
        </w:rPr>
        <w:lastRenderedPageBreak/>
        <w:t xml:space="preserve">требованиям, установленным документацией о таком аукционе, в порядке и по основаниям, которые предусмотрены   </w:t>
      </w:r>
      <w:hyperlink r:id="rId28" w:history="1">
        <w:r w:rsidRPr="001530C4">
          <w:rPr>
            <w:sz w:val="28"/>
            <w:szCs w:val="28"/>
          </w:rPr>
          <w:t>ст. 69</w:t>
        </w:r>
      </w:hyperlink>
      <w:r w:rsidRPr="001530C4">
        <w:rPr>
          <w:sz w:val="28"/>
          <w:szCs w:val="28"/>
        </w:rPr>
        <w:t xml:space="preserve">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4.5.6. Единая комиссия рассматривает вторые части заявок на участие в электронном аукционе, направленных в соответствии с </w:t>
      </w:r>
      <w:hyperlink r:id="rId29" w:history="1">
        <w:proofErr w:type="gramStart"/>
        <w:r w:rsidRPr="001530C4">
          <w:rPr>
            <w:sz w:val="28"/>
            <w:szCs w:val="28"/>
          </w:rPr>
          <w:t>ч</w:t>
        </w:r>
        <w:proofErr w:type="gramEnd"/>
        <w:r w:rsidRPr="001530C4">
          <w:rPr>
            <w:sz w:val="28"/>
            <w:szCs w:val="28"/>
          </w:rPr>
          <w:t>. 19 ст. 68</w:t>
        </w:r>
      </w:hyperlink>
      <w:r w:rsidRPr="001530C4">
        <w:rPr>
          <w:sz w:val="28"/>
          <w:szCs w:val="28"/>
        </w:rPr>
        <w:t xml:space="preserve"> Закона о контрактной системе,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Pr="001530C4">
        <w:rPr>
          <w:sz w:val="28"/>
          <w:szCs w:val="28"/>
        </w:rPr>
        <w:t>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Единая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 w:rsidRPr="001530C4">
        <w:rPr>
          <w:sz w:val="28"/>
          <w:szCs w:val="28"/>
        </w:rPr>
        <w:t xml:space="preserve"> наиболее низкую цену контракта, и осуществляется с учетом ранжирования данных заявок в соответствии с </w:t>
      </w:r>
      <w:hyperlink r:id="rId30" w:history="1">
        <w:proofErr w:type="gramStart"/>
        <w:r w:rsidRPr="001530C4">
          <w:rPr>
            <w:sz w:val="28"/>
            <w:szCs w:val="28"/>
          </w:rPr>
          <w:t>ч</w:t>
        </w:r>
        <w:proofErr w:type="gramEnd"/>
        <w:r w:rsidRPr="001530C4">
          <w:rPr>
            <w:sz w:val="28"/>
            <w:szCs w:val="28"/>
          </w:rPr>
          <w:t>. 18 ст. 68</w:t>
        </w:r>
      </w:hyperlink>
      <w:r w:rsidRPr="001530C4">
        <w:rPr>
          <w:sz w:val="28"/>
          <w:szCs w:val="28"/>
        </w:rPr>
        <w:t xml:space="preserve"> Закона о контрактной системе.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 w:rsidRPr="001530C4">
        <w:rPr>
          <w:sz w:val="28"/>
          <w:szCs w:val="28"/>
        </w:rPr>
        <w:t>с даты размещения</w:t>
      </w:r>
      <w:proofErr w:type="gramEnd"/>
      <w:r w:rsidRPr="001530C4">
        <w:rPr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4.5.7.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30C4">
        <w:rPr>
          <w:sz w:val="28"/>
          <w:szCs w:val="28"/>
        </w:rPr>
        <w:t xml:space="preserve">- непредставления документов и информации, которые предусмотрены </w:t>
      </w:r>
      <w:hyperlink r:id="rId31" w:history="1">
        <w:r w:rsidRPr="001530C4">
          <w:rPr>
            <w:sz w:val="28"/>
            <w:szCs w:val="28"/>
          </w:rPr>
          <w:t>п. п. 1</w:t>
        </w:r>
      </w:hyperlink>
      <w:r w:rsidRPr="001530C4">
        <w:rPr>
          <w:sz w:val="28"/>
          <w:szCs w:val="28"/>
        </w:rPr>
        <w:t xml:space="preserve">, </w:t>
      </w:r>
      <w:hyperlink r:id="rId32" w:history="1">
        <w:r w:rsidRPr="001530C4">
          <w:rPr>
            <w:sz w:val="28"/>
            <w:szCs w:val="28"/>
          </w:rPr>
          <w:t>3</w:t>
        </w:r>
      </w:hyperlink>
      <w:r w:rsidRPr="001530C4">
        <w:rPr>
          <w:sz w:val="28"/>
          <w:szCs w:val="28"/>
        </w:rPr>
        <w:t xml:space="preserve"> - </w:t>
      </w:r>
      <w:hyperlink r:id="rId33" w:history="1">
        <w:r w:rsidRPr="001530C4">
          <w:rPr>
            <w:sz w:val="28"/>
            <w:szCs w:val="28"/>
          </w:rPr>
          <w:t>5</w:t>
        </w:r>
      </w:hyperlink>
      <w:r w:rsidRPr="001530C4">
        <w:rPr>
          <w:sz w:val="28"/>
          <w:szCs w:val="28"/>
        </w:rPr>
        <w:t xml:space="preserve">, </w:t>
      </w:r>
      <w:hyperlink r:id="rId34" w:history="1">
        <w:r w:rsidRPr="001530C4">
          <w:rPr>
            <w:sz w:val="28"/>
            <w:szCs w:val="28"/>
          </w:rPr>
          <w:t>7</w:t>
        </w:r>
      </w:hyperlink>
      <w:r w:rsidRPr="001530C4">
        <w:rPr>
          <w:sz w:val="28"/>
          <w:szCs w:val="28"/>
        </w:rPr>
        <w:t xml:space="preserve"> и </w:t>
      </w:r>
      <w:hyperlink r:id="rId35" w:history="1">
        <w:r w:rsidRPr="001530C4">
          <w:rPr>
            <w:sz w:val="28"/>
            <w:szCs w:val="28"/>
          </w:rPr>
          <w:t>8 ч. 2 ст. 62</w:t>
        </w:r>
      </w:hyperlink>
      <w:r w:rsidRPr="001530C4">
        <w:rPr>
          <w:sz w:val="28"/>
          <w:szCs w:val="28"/>
        </w:rPr>
        <w:t xml:space="preserve">, </w:t>
      </w:r>
      <w:hyperlink r:id="rId36" w:history="1">
        <w:r w:rsidRPr="001530C4">
          <w:rPr>
            <w:sz w:val="28"/>
            <w:szCs w:val="28"/>
          </w:rPr>
          <w:t>ч. 3</w:t>
        </w:r>
      </w:hyperlink>
      <w:r w:rsidRPr="001530C4">
        <w:rPr>
          <w:sz w:val="28"/>
          <w:szCs w:val="28"/>
        </w:rPr>
        <w:t xml:space="preserve"> и </w:t>
      </w:r>
      <w:hyperlink r:id="rId37" w:history="1">
        <w:r w:rsidRPr="001530C4">
          <w:rPr>
            <w:sz w:val="28"/>
            <w:szCs w:val="28"/>
          </w:rPr>
          <w:t>5 ст. 66</w:t>
        </w:r>
      </w:hyperlink>
      <w:r w:rsidRPr="001530C4">
        <w:rPr>
          <w:sz w:val="28"/>
          <w:szCs w:val="28"/>
        </w:rPr>
        <w:t xml:space="preserve"> Закона о контрактной системе,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</w:t>
      </w:r>
      <w:proofErr w:type="gramEnd"/>
      <w:r w:rsidRPr="001530C4">
        <w:rPr>
          <w:sz w:val="28"/>
          <w:szCs w:val="28"/>
        </w:rPr>
        <w:t xml:space="preserve"> </w:t>
      </w:r>
      <w:proofErr w:type="gramStart"/>
      <w:r w:rsidRPr="001530C4">
        <w:rPr>
          <w:sz w:val="28"/>
          <w:szCs w:val="28"/>
        </w:rPr>
        <w:t>таком</w:t>
      </w:r>
      <w:proofErr w:type="gramEnd"/>
      <w:r w:rsidRPr="001530C4">
        <w:rPr>
          <w:sz w:val="28"/>
          <w:szCs w:val="28"/>
        </w:rPr>
        <w:t xml:space="preserve"> аукционе;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- несоответствия участника такого аукциона требованиям, установленным в соответствии со </w:t>
      </w:r>
      <w:hyperlink r:id="rId38" w:history="1">
        <w:r w:rsidRPr="001530C4">
          <w:rPr>
            <w:sz w:val="28"/>
            <w:szCs w:val="28"/>
          </w:rPr>
          <w:t>ст. 31</w:t>
        </w:r>
      </w:hyperlink>
      <w:r w:rsidRPr="001530C4">
        <w:rPr>
          <w:sz w:val="28"/>
          <w:szCs w:val="28"/>
        </w:rPr>
        <w:t xml:space="preserve"> Закона о контрактной системе.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4.5.8. 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 </w:t>
      </w:r>
      <w:proofErr w:type="gramStart"/>
      <w:r w:rsidRPr="001530C4">
        <w:rPr>
          <w:sz w:val="28"/>
          <w:szCs w:val="28"/>
        </w:rPr>
        <w:t>Указанный протокол должен содержать информацию о порядковых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или в случае принятия Единой комиссией на основании рассмотрения вторых частей заявок на участие в таком аукционе, поданных всеми участниками такого аукциона, принявшими участие в нем</w:t>
      </w:r>
      <w:proofErr w:type="gramEnd"/>
      <w:r w:rsidRPr="001530C4">
        <w:rPr>
          <w:sz w:val="28"/>
          <w:szCs w:val="28"/>
        </w:rPr>
        <w:t xml:space="preserve">, </w:t>
      </w:r>
      <w:proofErr w:type="gramStart"/>
      <w:r w:rsidRPr="001530C4">
        <w:rPr>
          <w:sz w:val="28"/>
          <w:szCs w:val="28"/>
        </w:rPr>
        <w:t xml:space="preserve">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</w:t>
      </w:r>
      <w:r w:rsidRPr="001530C4">
        <w:rPr>
          <w:sz w:val="28"/>
          <w:szCs w:val="28"/>
        </w:rPr>
        <w:lastRenderedPageBreak/>
        <w:t xml:space="preserve">в соответствии        с </w:t>
      </w:r>
      <w:hyperlink r:id="rId39" w:history="1">
        <w:r w:rsidRPr="001530C4">
          <w:rPr>
            <w:sz w:val="28"/>
            <w:szCs w:val="28"/>
          </w:rPr>
          <w:t>ч. 18 ст. 68</w:t>
        </w:r>
      </w:hyperlink>
      <w:r w:rsidRPr="001530C4">
        <w:rPr>
          <w:sz w:val="28"/>
          <w:szCs w:val="28"/>
        </w:rPr>
        <w:t xml:space="preserve"> Закона о контрактной системе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заявок на участие в таком аукционе</w:t>
      </w:r>
      <w:proofErr w:type="gramEnd"/>
      <w:r w:rsidRPr="001530C4">
        <w:rPr>
          <w:sz w:val="28"/>
          <w:szCs w:val="28"/>
        </w:rPr>
        <w:t xml:space="preserve">, </w:t>
      </w:r>
      <w:proofErr w:type="gramStart"/>
      <w:r w:rsidRPr="001530C4">
        <w:rPr>
          <w:sz w:val="28"/>
          <w:szCs w:val="28"/>
        </w:rPr>
        <w:t>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порядковых номерах, решение о соответствии или о несоответствии заявок на участие в таком аукционе требованиям, установленным документацией о нем, с обоснованием этого решения и с указанием</w:t>
      </w:r>
      <w:proofErr w:type="gramEnd"/>
      <w:r w:rsidRPr="001530C4">
        <w:rPr>
          <w:sz w:val="28"/>
          <w:szCs w:val="28"/>
        </w:rPr>
        <w:t xml:space="preserve"> </w:t>
      </w:r>
      <w:proofErr w:type="gramStart"/>
      <w:r w:rsidRPr="001530C4">
        <w:rPr>
          <w:sz w:val="28"/>
          <w:szCs w:val="28"/>
        </w:rPr>
        <w:t xml:space="preserve">положений </w:t>
      </w:r>
      <w:hyperlink r:id="rId40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таком аукционе.</w:t>
      </w:r>
      <w:proofErr w:type="gramEnd"/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4.5.9. Участник электронного аукциона, который предложил наиболее низкую цену контракта и заявка на </w:t>
      </w:r>
      <w:proofErr w:type="gramStart"/>
      <w:r w:rsidRPr="001530C4">
        <w:rPr>
          <w:sz w:val="28"/>
          <w:szCs w:val="28"/>
        </w:rPr>
        <w:t>участие</w:t>
      </w:r>
      <w:proofErr w:type="gramEnd"/>
      <w:r w:rsidRPr="001530C4">
        <w:rPr>
          <w:sz w:val="28"/>
          <w:szCs w:val="28"/>
        </w:rPr>
        <w:t xml:space="preserve">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4.5.10.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4.5.11. </w:t>
      </w:r>
      <w:proofErr w:type="gramStart"/>
      <w:r w:rsidRPr="001530C4">
        <w:rPr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Pr="001530C4">
        <w:rPr>
          <w:sz w:val="28"/>
          <w:szCs w:val="28"/>
        </w:rPr>
        <w:t xml:space="preserve"> </w:t>
      </w:r>
      <w:hyperlink r:id="rId41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Указанный протокол должен содержать следующую информацию: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30C4">
        <w:rPr>
          <w:sz w:val="28"/>
          <w:szCs w:val="28"/>
        </w:rPr>
        <w:t xml:space="preserve">- решение о соответствии участника такого аукциона, подавшего единственную заявку на участие в таком аукционе, и поданной им заявки требованиям </w:t>
      </w:r>
      <w:hyperlink r:id="rId42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(или) документации о таком аукционе с обоснованием этого решения, в том числе с указанием положений названного Закона</w:t>
      </w:r>
      <w:proofErr w:type="gramEnd"/>
      <w:r w:rsidRPr="001530C4">
        <w:rPr>
          <w:sz w:val="28"/>
          <w:szCs w:val="28"/>
        </w:rPr>
        <w:t xml:space="preserve"> и (или) документации о таком аукционе, которым не соответствует единственная заявка на участие в таком аукционе;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- решение каждого члена Единой комиссии о соответствии участника такого аукциона и поданной им заявки требованиям </w:t>
      </w:r>
      <w:hyperlink r:id="rId43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</w:t>
      </w:r>
      <w:r w:rsidRPr="001530C4">
        <w:rPr>
          <w:sz w:val="28"/>
          <w:szCs w:val="28"/>
        </w:rPr>
        <w:lastRenderedPageBreak/>
        <w:t>Закона о контрактной системе и (или) документации о таком аукционе.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4.5.12. </w:t>
      </w:r>
      <w:proofErr w:type="gramStart"/>
      <w:r w:rsidRPr="001530C4">
        <w:rPr>
          <w:sz w:val="28"/>
          <w:szCs w:val="28"/>
        </w:rPr>
        <w:t>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1530C4">
        <w:rPr>
          <w:sz w:val="28"/>
          <w:szCs w:val="28"/>
        </w:rPr>
        <w:t xml:space="preserve"> предмет соответствия требованиям </w:t>
      </w:r>
      <w:hyperlink r:id="rId44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Указанный протокол должен содержать следующую информацию: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30C4">
        <w:rPr>
          <w:sz w:val="28"/>
          <w:szCs w:val="28"/>
        </w:rPr>
        <w:t xml:space="preserve">- решение о соответствии единственного участника такого аукциона и поданной им заявки на участие в нем требованиям </w:t>
      </w:r>
      <w:hyperlink r:id="rId45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(или) документации о таком аукционе с обоснованием указанного решения, в том числе с указанием положений названного Закона и (или) документации о</w:t>
      </w:r>
      <w:proofErr w:type="gramEnd"/>
      <w:r w:rsidRPr="001530C4">
        <w:rPr>
          <w:sz w:val="28"/>
          <w:szCs w:val="28"/>
        </w:rPr>
        <w:t xml:space="preserve"> </w:t>
      </w:r>
      <w:proofErr w:type="gramStart"/>
      <w:r w:rsidRPr="001530C4">
        <w:rPr>
          <w:sz w:val="28"/>
          <w:szCs w:val="28"/>
        </w:rPr>
        <w:t>таком</w:t>
      </w:r>
      <w:proofErr w:type="gramEnd"/>
      <w:r w:rsidRPr="001530C4">
        <w:rPr>
          <w:sz w:val="28"/>
          <w:szCs w:val="28"/>
        </w:rPr>
        <w:t xml:space="preserve"> аукционе, которым не соответствует эта заявка;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30C4">
        <w:rPr>
          <w:sz w:val="28"/>
          <w:szCs w:val="28"/>
        </w:rPr>
        <w:t>-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(или) документации о таком аукционе.</w:t>
      </w:r>
      <w:proofErr w:type="gramEnd"/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4.5.13. </w:t>
      </w:r>
      <w:proofErr w:type="gramStart"/>
      <w:r w:rsidRPr="001530C4">
        <w:rPr>
          <w:sz w:val="28"/>
          <w:szCs w:val="28"/>
        </w:rPr>
        <w:t>В случае если электронный аукцион признан несостоявшимся в связи с тем, что в течение десяти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</w:t>
      </w:r>
      <w:proofErr w:type="gramEnd"/>
      <w:r w:rsidRPr="001530C4">
        <w:rPr>
          <w:sz w:val="28"/>
          <w:szCs w:val="28"/>
        </w:rPr>
        <w:t xml:space="preserve"> заявок и указанные документы на предмет соответствия требованиям </w:t>
      </w:r>
      <w:hyperlink r:id="rId46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Указанный протокол должен содержать следующую информацию: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30C4">
        <w:rPr>
          <w:sz w:val="28"/>
          <w:szCs w:val="28"/>
        </w:rPr>
        <w:t xml:space="preserve">- решение о соответствии участников такого аукциона и поданных ими заявок на участие в нем требованиям </w:t>
      </w:r>
      <w:hyperlink r:id="rId47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 w:rsidRPr="001530C4">
        <w:rPr>
          <w:sz w:val="28"/>
          <w:szCs w:val="28"/>
        </w:rPr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- решение каждого члена Единой комиссии о соответствии участников такого аукциона и поданных ими заявок на участие в таком аукционе </w:t>
      </w:r>
      <w:r w:rsidRPr="001530C4">
        <w:rPr>
          <w:sz w:val="28"/>
          <w:szCs w:val="28"/>
        </w:rPr>
        <w:lastRenderedPageBreak/>
        <w:t xml:space="preserve">требованиям </w:t>
      </w:r>
      <w:hyperlink r:id="rId48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(или) документации о таком аукционе.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4.5.14.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</w:t>
      </w:r>
      <w:hyperlink r:id="rId49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4.6. </w:t>
      </w:r>
      <w:r w:rsidRPr="001530C4">
        <w:rPr>
          <w:b/>
          <w:bCs/>
          <w:sz w:val="28"/>
          <w:szCs w:val="28"/>
        </w:rPr>
        <w:t>Запрос котировок.</w:t>
      </w:r>
      <w:r w:rsidRPr="001530C4">
        <w:rPr>
          <w:sz w:val="28"/>
          <w:szCs w:val="28"/>
        </w:rPr>
        <w:t xml:space="preserve"> При осуществлении процедуры определения поставщика (подрядчика, исполнителя) путем запроса котировок в обязанности Единой комиссии входит следующее.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4.6.1. </w:t>
      </w:r>
      <w:proofErr w:type="gramStart"/>
      <w:r w:rsidRPr="001530C4">
        <w:rPr>
          <w:sz w:val="28"/>
          <w:szCs w:val="28"/>
        </w:rPr>
        <w:t>Единая комиссия осуществляет вскрытие конвертов с котировочными заявками в течение одного рабочего дня, следующего после даты окончания срока подачи заявок на участие в запросе котировок, и (или) открывает доступ к поданным в форме электронных документов заявкам на участие в запросе котировок, рассматривает такие заявки в части соответствия их требованиям, установленным в извещении о проведении запроса котировок, и оценивает такие заявки.</w:t>
      </w:r>
      <w:proofErr w:type="gramEnd"/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4.6.2. Конверты с такими заявками вскрываются публично во время и в месте, которые указаны в извещении о проведении запроса котировок.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день. Информация о месте, дате, времени вскрытия конвертов с такими заявками и (или) об открытии доступа к поданным в форме электронных документов таким заявкам,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</w:t>
      </w:r>
      <w:proofErr w:type="gramStart"/>
      <w:r w:rsidRPr="001530C4">
        <w:rPr>
          <w:sz w:val="28"/>
          <w:szCs w:val="28"/>
        </w:rPr>
        <w:t>участие</w:t>
      </w:r>
      <w:proofErr w:type="gramEnd"/>
      <w:r w:rsidRPr="001530C4">
        <w:rPr>
          <w:sz w:val="28"/>
          <w:szCs w:val="28"/>
        </w:rPr>
        <w:t xml:space="preserve"> в запросе котировок которого вскрывается или доступ к поданной в форме электронного документа заявке на </w:t>
      </w:r>
      <w:proofErr w:type="gramStart"/>
      <w:r w:rsidRPr="001530C4">
        <w:rPr>
          <w:sz w:val="28"/>
          <w:szCs w:val="28"/>
        </w:rPr>
        <w:t>участие</w:t>
      </w:r>
      <w:proofErr w:type="gramEnd"/>
      <w:r w:rsidRPr="001530C4">
        <w:rPr>
          <w:sz w:val="28"/>
          <w:szCs w:val="28"/>
        </w:rPr>
        <w:t xml:space="preserve"> в запросе котировок которого открывается, цена товара, работы или услуги, указанная в такой заявке, информация, необходимая заказчику в соответствии с извещением о проведении запроса котировок, объявляются при вскрытии конвертов с такими заявками и (или) открытии доступа к поданным в форме электронных документов таким заявкам.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30C4">
        <w:rPr>
          <w:sz w:val="28"/>
          <w:szCs w:val="28"/>
        </w:rPr>
        <w:t>Непосредственно перед вскрытием конвертов с заявками на участие в запросе котировок и (или) открытием доступа к поданным в форме электронных документов таким заявкам Единая комиссия обязана объявить участникам запроса котировок, присутствующим при вскрытии этих конвертов и (или) открытии доступа к поданным в форме электронных документов таким заявкам, о возможности подачи заявок на участие в запросе котировок до вскрытия конвертов с</w:t>
      </w:r>
      <w:proofErr w:type="gramEnd"/>
      <w:r w:rsidRPr="001530C4">
        <w:rPr>
          <w:sz w:val="28"/>
          <w:szCs w:val="28"/>
        </w:rPr>
        <w:t xml:space="preserve"> такими заявками и (или) открытия доступа к поданным в форме электронных документов таким заявкам.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</w:t>
      </w:r>
      <w:r w:rsidRPr="001530C4">
        <w:rPr>
          <w:sz w:val="28"/>
          <w:szCs w:val="28"/>
        </w:rPr>
        <w:lastRenderedPageBreak/>
        <w:t>рассматриваются и возвращаются ему.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4.6.3. </w:t>
      </w:r>
      <w:proofErr w:type="gramStart"/>
      <w:r w:rsidRPr="001530C4">
        <w:rPr>
          <w:sz w:val="28"/>
          <w:szCs w:val="28"/>
        </w:rPr>
        <w:t>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запроса котировок, и в которой указана наиболее низкая цена товара, работы или услуги.</w:t>
      </w:r>
      <w:proofErr w:type="gramEnd"/>
      <w:r w:rsidRPr="001530C4">
        <w:rPr>
          <w:sz w:val="28"/>
          <w:szCs w:val="28"/>
        </w:rPr>
        <w:t xml:space="preserve"> При предложении наиболее низкой цены товара, работы или услуги несколькими участниками запроса котировок победителем запроса котировок признается участник, заявка на </w:t>
      </w:r>
      <w:proofErr w:type="gramStart"/>
      <w:r w:rsidRPr="001530C4">
        <w:rPr>
          <w:sz w:val="28"/>
          <w:szCs w:val="28"/>
        </w:rPr>
        <w:t>участие</w:t>
      </w:r>
      <w:proofErr w:type="gramEnd"/>
      <w:r w:rsidRPr="001530C4">
        <w:rPr>
          <w:sz w:val="28"/>
          <w:szCs w:val="28"/>
        </w:rPr>
        <w:t xml:space="preserve"> в запросе котировок которого поступила ранее других заявок на участие в запросе котировок, в которых предложена такая же цена.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4.6.4. </w:t>
      </w:r>
      <w:proofErr w:type="gramStart"/>
      <w:r w:rsidRPr="001530C4">
        <w:rPr>
          <w:sz w:val="28"/>
          <w:szCs w:val="28"/>
        </w:rPr>
        <w:t xml:space="preserve">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предоставлены документы и информация, предусмотренные </w:t>
      </w:r>
      <w:hyperlink r:id="rId50" w:history="1">
        <w:r w:rsidRPr="001530C4">
          <w:rPr>
            <w:sz w:val="28"/>
            <w:szCs w:val="28"/>
          </w:rPr>
          <w:t>ч. 3 ст. 73</w:t>
        </w:r>
      </w:hyperlink>
      <w:r w:rsidRPr="001530C4">
        <w:rPr>
          <w:sz w:val="28"/>
          <w:szCs w:val="28"/>
        </w:rPr>
        <w:t xml:space="preserve"> Закона</w:t>
      </w:r>
      <w:proofErr w:type="gramEnd"/>
      <w:r w:rsidRPr="001530C4">
        <w:rPr>
          <w:sz w:val="28"/>
          <w:szCs w:val="28"/>
        </w:rPr>
        <w:t xml:space="preserve"> о контрактной системе.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Отклонение заявок на участие в запросе котировок по иным основаниям не допускается.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4.6.5. Результаты рассмотрения и оценки заявок на участие в запросе котировок оформляются протоколом, в котором содержатся информация о заказчике, о существенных условиях контракта, </w:t>
      </w:r>
      <w:proofErr w:type="gramStart"/>
      <w:r w:rsidRPr="001530C4">
        <w:rPr>
          <w:sz w:val="28"/>
          <w:szCs w:val="28"/>
        </w:rPr>
        <w:t>о</w:t>
      </w:r>
      <w:proofErr w:type="gramEnd"/>
      <w:r w:rsidRPr="001530C4">
        <w:rPr>
          <w:sz w:val="28"/>
          <w:szCs w:val="28"/>
        </w:rPr>
        <w:t xml:space="preserve"> всех участниках, подавших заявки на участие в запросе котировок, об отклоненных заявках на участие в запросе котировок с обоснованием причин отклонения         (в том числе с указанием положений </w:t>
      </w:r>
      <w:hyperlink r:id="rId51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 и положений извещения о проведении запроса </w:t>
      </w:r>
      <w:proofErr w:type="gramStart"/>
      <w:r w:rsidRPr="001530C4">
        <w:rPr>
          <w:sz w:val="28"/>
          <w:szCs w:val="28"/>
        </w:rPr>
        <w:t>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котировок), предложение о наиболее низкой цене товара, работы или услуги, информация о победителе запроса</w:t>
      </w:r>
      <w:proofErr w:type="gramEnd"/>
      <w:r w:rsidRPr="001530C4">
        <w:rPr>
          <w:sz w:val="28"/>
          <w:szCs w:val="28"/>
        </w:rPr>
        <w:t xml:space="preserve"> котировок,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1530C4">
        <w:rPr>
          <w:sz w:val="28"/>
          <w:szCs w:val="28"/>
        </w:rPr>
        <w:t>предложение</w:t>
      </w:r>
      <w:proofErr w:type="gramEnd"/>
      <w:r w:rsidRPr="001530C4">
        <w:rPr>
          <w:sz w:val="28"/>
          <w:szCs w:val="28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4.6.6.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4.6.7.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4.6.8. При осуществлении процедуры определения поставщика </w:t>
      </w:r>
      <w:r w:rsidRPr="001530C4">
        <w:rPr>
          <w:sz w:val="28"/>
          <w:szCs w:val="28"/>
        </w:rPr>
        <w:lastRenderedPageBreak/>
        <w:t xml:space="preserve">(подрядчика, исполнителя) путем запроса котировок Единая комиссия также выполняет иные действия в соответствии с положениями </w:t>
      </w:r>
      <w:hyperlink r:id="rId52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4.7. </w:t>
      </w:r>
      <w:r w:rsidRPr="001530C4">
        <w:rPr>
          <w:b/>
          <w:bCs/>
          <w:sz w:val="28"/>
          <w:szCs w:val="28"/>
        </w:rPr>
        <w:t>Запрос предложений.</w:t>
      </w:r>
      <w:r w:rsidRPr="001530C4">
        <w:rPr>
          <w:sz w:val="28"/>
          <w:szCs w:val="28"/>
        </w:rPr>
        <w:t xml:space="preserve"> При осуществлении процедуры определения поставщика (подрядчика, исполнителя) путем запроса предложений в обязанности Единой комиссии входит следующее.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4.7.1.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(или) открывается доступ к поданным в форме электронных документов заявкам на участие в запросе предложений.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4.7.2. 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      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30C4">
        <w:rPr>
          <w:sz w:val="28"/>
          <w:szCs w:val="28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  <w:proofErr w:type="gramEnd"/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4.7.3. </w:t>
      </w:r>
      <w:proofErr w:type="gramStart"/>
      <w:r w:rsidRPr="001530C4">
        <w:rPr>
          <w:sz w:val="28"/>
          <w:szCs w:val="28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  <w:proofErr w:type="gramEnd"/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4.7.4. Вскрытие конвертов с окончательными предложениями и (или)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(или) открытии доступа к поданным в форме электронных документов окончательным </w:t>
      </w:r>
      <w:r w:rsidRPr="001530C4">
        <w:rPr>
          <w:sz w:val="28"/>
          <w:szCs w:val="28"/>
        </w:rPr>
        <w:lastRenderedPageBreak/>
        <w:t>предложениям.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4.7.5. 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удовлетворяет потребности заказчика в товарах, работах, услугах.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4.7.6.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4.7.7.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</w:t>
      </w:r>
      <w:hyperlink r:id="rId53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системе.  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B10" w:rsidRPr="001530C4" w:rsidRDefault="00FA0B10" w:rsidP="00FA0B1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8" w:name="Par155"/>
      <w:bookmarkEnd w:id="8"/>
      <w:r w:rsidRPr="001530C4">
        <w:rPr>
          <w:b/>
          <w:bCs/>
          <w:sz w:val="28"/>
          <w:szCs w:val="28"/>
        </w:rPr>
        <w:t>5. Порядок создания и работы Единой комиссии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5.1. Заказчиком до начала проведения закупки утверждается  персональный состав Единой комиссии, ее председатель, заместитель председателя, секретарь и члены Единой комиссии.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5.2. Число членов Единой комиссии должно быть не менее чем пять человек.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Единой комиссии.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5.5. Членами Единой комиссии не могут быть физические лица: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30C4">
        <w:rPr>
          <w:sz w:val="28"/>
          <w:szCs w:val="28"/>
        </w:rPr>
        <w:t xml:space="preserve">-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1530C4">
        <w:rPr>
          <w:sz w:val="28"/>
          <w:szCs w:val="28"/>
        </w:rPr>
        <w:t>предквалификационного</w:t>
      </w:r>
      <w:proofErr w:type="spellEnd"/>
      <w:r w:rsidRPr="001530C4">
        <w:rPr>
          <w:sz w:val="28"/>
          <w:szCs w:val="28"/>
        </w:rPr>
        <w:t xml:space="preserve"> отбора, оценки соответствия участников конкурса дополнительным требованиям;</w:t>
      </w:r>
      <w:proofErr w:type="gramEnd"/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-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</w:t>
      </w:r>
      <w:r w:rsidRPr="001530C4">
        <w:rPr>
          <w:sz w:val="28"/>
          <w:szCs w:val="28"/>
        </w:rPr>
        <w:lastRenderedPageBreak/>
        <w:t xml:space="preserve">подавших данные заявки; 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30C4">
        <w:rPr>
          <w:sz w:val="28"/>
          <w:szCs w:val="28"/>
        </w:rPr>
        <w:t xml:space="preserve">-лица,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закупки), либо 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530C4">
        <w:rPr>
          <w:sz w:val="28"/>
          <w:szCs w:val="28"/>
        </w:rPr>
        <w:t>неполнородными</w:t>
      </w:r>
      <w:proofErr w:type="spellEnd"/>
      <w:r w:rsidRPr="001530C4">
        <w:rPr>
          <w:sz w:val="28"/>
          <w:szCs w:val="28"/>
        </w:rPr>
        <w:t xml:space="preserve"> (имеющими общих отца</w:t>
      </w:r>
      <w:proofErr w:type="gramEnd"/>
      <w:r w:rsidRPr="001530C4">
        <w:rPr>
          <w:sz w:val="28"/>
          <w:szCs w:val="28"/>
        </w:rPr>
        <w:t xml:space="preserve"> </w:t>
      </w:r>
      <w:proofErr w:type="gramStart"/>
      <w:r w:rsidRPr="001530C4">
        <w:rPr>
          <w:sz w:val="28"/>
          <w:szCs w:val="28"/>
        </w:rPr>
        <w:t>или мать) братьями и сестрами), усыновителями руководителя или усыновленными руководителем участника закупки;</w:t>
      </w:r>
      <w:proofErr w:type="gramEnd"/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- лица, непосредственно осуществляющие контроль в сфере закупок должностные лица контрольного органа в сфере закупок.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30C4">
        <w:rPr>
          <w:sz w:val="28"/>
          <w:szCs w:val="28"/>
        </w:rPr>
        <w:t>В случае выявления в составе Единой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</w:t>
      </w:r>
      <w:proofErr w:type="gramEnd"/>
      <w:r w:rsidRPr="001530C4">
        <w:rPr>
          <w:sz w:val="28"/>
          <w:szCs w:val="28"/>
        </w:rPr>
        <w:t xml:space="preserve"> закупок.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5.6. Замена члена комиссии допускается только по решению заказчика.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5.7.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5.8.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5.9. Члены Единой комиссии вправе: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5.9.2. Выступать по вопросам повестки дня на заседаниях Единой комиссии.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5.9.3.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5.10. Члены Единой комиссии обязаны: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командировка) 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5.10.2. Принимать решения в пределах своей компетенции. 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5.10.3. Подписывать протоколы, составленные в ходе работы Единой комиссии.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 xml:space="preserve">5.11. Решение Единой комиссии, принятое в нарушение требований </w:t>
      </w:r>
      <w:hyperlink r:id="rId54" w:history="1">
        <w:r w:rsidRPr="001530C4">
          <w:rPr>
            <w:sz w:val="28"/>
            <w:szCs w:val="28"/>
          </w:rPr>
          <w:t>Закона</w:t>
        </w:r>
      </w:hyperlink>
      <w:r w:rsidRPr="001530C4">
        <w:rPr>
          <w:sz w:val="28"/>
          <w:szCs w:val="28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5.12. Председатель Единой комиссии либо лицо, его замещающее: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5.12.1. Осуществляет общее руководство работой Единой комиссии и обеспечивает выполнение настоящего Положения.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5.12.2. Объявляет заседание правомочным или выносит решение о его переносе из-за отсутствия необходимого количества членов.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5.12.3. Открывает и ведет заседания Единой комиссии, объявляет перерывы.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5.12.4. В случае необходимости выносит на обсуждение Единой комиссии вопрос о привлечении к работе экспертов.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5.12.5. Подписывает протоколы, составленные в ходе работы Единой комиссии.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5.12.6. В случае отсутствия секретаря Единой комиссии, назначает другого члена Единой комиссии, на выполнение данных функций.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5.13.  При равенстве голосов членов Единой комиссии голос председателя  комиссии является решающим.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5.14. Секретарь Единой комиссии осуществляет подготовку заседаний Единой комиссии, включая составление протоколов  заседаний комиссии  и их размещение в единой информационной системе в сроки установленные законодательством, а также  рассылку участникам закупки документов, предусмотренных Законом о контрактной системе.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B10" w:rsidRPr="001530C4" w:rsidRDefault="00FA0B10" w:rsidP="00FA0B1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530C4">
        <w:rPr>
          <w:b/>
          <w:bCs/>
          <w:sz w:val="28"/>
          <w:szCs w:val="28"/>
        </w:rPr>
        <w:t>6. Ответственность членов Единой комиссии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6.1.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6.2. Любые действия (бездействия) Единой комиссии могут быть обжалованы в порядке, установленным законодательством Российской Федерации, если такие действия (бездействия) нарушают права       и законные интересы участника (участников) закупки.</w:t>
      </w: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B10" w:rsidRPr="001530C4" w:rsidRDefault="00FA0B10" w:rsidP="00FA0B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B10" w:rsidRPr="001530C4" w:rsidRDefault="00FA0B10" w:rsidP="00FA0B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0C4">
        <w:rPr>
          <w:sz w:val="28"/>
          <w:szCs w:val="28"/>
        </w:rPr>
        <w:t>Ведущий специалист-главный бухгалтер                                    Н.В.Мочалова</w:t>
      </w:r>
    </w:p>
    <w:tbl>
      <w:tblPr>
        <w:tblW w:w="0" w:type="auto"/>
        <w:tblLook w:val="01E0"/>
      </w:tblPr>
      <w:tblGrid>
        <w:gridCol w:w="4919"/>
      </w:tblGrid>
      <w:tr w:rsidR="00FA0B10" w:rsidRPr="001530C4" w:rsidTr="00597FB9">
        <w:tc>
          <w:tcPr>
            <w:tcW w:w="4919" w:type="dxa"/>
          </w:tcPr>
          <w:p w:rsidR="00FA0B10" w:rsidRPr="001530C4" w:rsidRDefault="00FA0B10" w:rsidP="00597FB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530C4"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FA0B10" w:rsidRDefault="00FA0B10" w:rsidP="009D578F">
      <w:pPr>
        <w:rPr>
          <w:sz w:val="28"/>
          <w:szCs w:val="28"/>
        </w:rPr>
      </w:pPr>
    </w:p>
    <w:p w:rsidR="00FA0B10" w:rsidRPr="009D578F" w:rsidRDefault="00FA0B10" w:rsidP="009D578F">
      <w:pPr>
        <w:rPr>
          <w:sz w:val="28"/>
          <w:szCs w:val="28"/>
        </w:rPr>
      </w:pPr>
    </w:p>
    <w:sectPr w:rsidR="00FA0B10" w:rsidRPr="009D578F" w:rsidSect="0033150F">
      <w:type w:val="continuous"/>
      <w:pgSz w:w="11906" w:h="16838"/>
      <w:pgMar w:top="709" w:right="850" w:bottom="567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409" w:rsidRDefault="00006409" w:rsidP="007C39C6">
      <w:r>
        <w:separator/>
      </w:r>
    </w:p>
  </w:endnote>
  <w:endnote w:type="continuationSeparator" w:id="0">
    <w:p w:rsidR="00006409" w:rsidRDefault="00006409" w:rsidP="007C3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FE" w:rsidRPr="00356EFF" w:rsidRDefault="00E959FE" w:rsidP="00356EFF">
    <w:pPr>
      <w:pStyle w:val="a7"/>
    </w:pPr>
    <w:r w:rsidRPr="00356EFF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409" w:rsidRDefault="00006409" w:rsidP="007C39C6">
      <w:r>
        <w:separator/>
      </w:r>
    </w:p>
  </w:footnote>
  <w:footnote w:type="continuationSeparator" w:id="0">
    <w:p w:rsidR="00006409" w:rsidRDefault="00006409" w:rsidP="007C3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6E6C"/>
    <w:multiLevelType w:val="hybridMultilevel"/>
    <w:tmpl w:val="317E15AA"/>
    <w:lvl w:ilvl="0" w:tplc="2BBE7DA2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B57281D"/>
    <w:multiLevelType w:val="hybridMultilevel"/>
    <w:tmpl w:val="3BA0CC7A"/>
    <w:lvl w:ilvl="0" w:tplc="213C61E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3CE5147"/>
    <w:multiLevelType w:val="hybridMultilevel"/>
    <w:tmpl w:val="F58E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9C6"/>
    <w:rsid w:val="00006409"/>
    <w:rsid w:val="00006C88"/>
    <w:rsid w:val="00031284"/>
    <w:rsid w:val="000354F9"/>
    <w:rsid w:val="000503AC"/>
    <w:rsid w:val="000511BE"/>
    <w:rsid w:val="000665E0"/>
    <w:rsid w:val="00070193"/>
    <w:rsid w:val="0007122C"/>
    <w:rsid w:val="00074CC4"/>
    <w:rsid w:val="000822E2"/>
    <w:rsid w:val="00091D27"/>
    <w:rsid w:val="00095089"/>
    <w:rsid w:val="00095989"/>
    <w:rsid w:val="000A480F"/>
    <w:rsid w:val="000B00E1"/>
    <w:rsid w:val="000C2FC7"/>
    <w:rsid w:val="000D73AB"/>
    <w:rsid w:val="000F2FC9"/>
    <w:rsid w:val="000F709C"/>
    <w:rsid w:val="00114A69"/>
    <w:rsid w:val="00122E0E"/>
    <w:rsid w:val="00124F84"/>
    <w:rsid w:val="00131AC7"/>
    <w:rsid w:val="0013224B"/>
    <w:rsid w:val="00145C57"/>
    <w:rsid w:val="001464BA"/>
    <w:rsid w:val="00146D7A"/>
    <w:rsid w:val="001614CE"/>
    <w:rsid w:val="001631C8"/>
    <w:rsid w:val="00184EDA"/>
    <w:rsid w:val="0019462B"/>
    <w:rsid w:val="00195D24"/>
    <w:rsid w:val="001B69C9"/>
    <w:rsid w:val="001C3C16"/>
    <w:rsid w:val="001C7699"/>
    <w:rsid w:val="001D381C"/>
    <w:rsid w:val="001D566C"/>
    <w:rsid w:val="001D742C"/>
    <w:rsid w:val="001F31C1"/>
    <w:rsid w:val="00204BDD"/>
    <w:rsid w:val="0021098A"/>
    <w:rsid w:val="002245EF"/>
    <w:rsid w:val="00225A59"/>
    <w:rsid w:val="0022763B"/>
    <w:rsid w:val="002342DF"/>
    <w:rsid w:val="002354CA"/>
    <w:rsid w:val="00263499"/>
    <w:rsid w:val="00264824"/>
    <w:rsid w:val="00287999"/>
    <w:rsid w:val="00294CFC"/>
    <w:rsid w:val="002C3D2A"/>
    <w:rsid w:val="002C43BD"/>
    <w:rsid w:val="002D06D2"/>
    <w:rsid w:val="002D1C32"/>
    <w:rsid w:val="002D5F7E"/>
    <w:rsid w:val="002E4B1D"/>
    <w:rsid w:val="002F380E"/>
    <w:rsid w:val="003161BD"/>
    <w:rsid w:val="00327479"/>
    <w:rsid w:val="0033150F"/>
    <w:rsid w:val="00344E1B"/>
    <w:rsid w:val="00356EFF"/>
    <w:rsid w:val="00377F31"/>
    <w:rsid w:val="003A7754"/>
    <w:rsid w:val="003A7BC3"/>
    <w:rsid w:val="003C349C"/>
    <w:rsid w:val="003D3A0B"/>
    <w:rsid w:val="003F56B0"/>
    <w:rsid w:val="004047FD"/>
    <w:rsid w:val="0041554F"/>
    <w:rsid w:val="00416663"/>
    <w:rsid w:val="004208AE"/>
    <w:rsid w:val="00421DC4"/>
    <w:rsid w:val="00433FA2"/>
    <w:rsid w:val="004357C5"/>
    <w:rsid w:val="004407F6"/>
    <w:rsid w:val="00452435"/>
    <w:rsid w:val="00454C43"/>
    <w:rsid w:val="004646D6"/>
    <w:rsid w:val="00470A31"/>
    <w:rsid w:val="00471745"/>
    <w:rsid w:val="00476D7C"/>
    <w:rsid w:val="004875E3"/>
    <w:rsid w:val="004B5210"/>
    <w:rsid w:val="004C6558"/>
    <w:rsid w:val="00506928"/>
    <w:rsid w:val="00510B4A"/>
    <w:rsid w:val="00541299"/>
    <w:rsid w:val="0057295F"/>
    <w:rsid w:val="00583BB4"/>
    <w:rsid w:val="00584A2B"/>
    <w:rsid w:val="005A4062"/>
    <w:rsid w:val="005D40AC"/>
    <w:rsid w:val="005E0AA5"/>
    <w:rsid w:val="005E1803"/>
    <w:rsid w:val="005E27A8"/>
    <w:rsid w:val="005F6F12"/>
    <w:rsid w:val="00617ED5"/>
    <w:rsid w:val="0062254A"/>
    <w:rsid w:val="00623B82"/>
    <w:rsid w:val="00626DED"/>
    <w:rsid w:val="00636C25"/>
    <w:rsid w:val="006415D1"/>
    <w:rsid w:val="00641989"/>
    <w:rsid w:val="00651CEA"/>
    <w:rsid w:val="006654AB"/>
    <w:rsid w:val="00682109"/>
    <w:rsid w:val="006849E8"/>
    <w:rsid w:val="00690E05"/>
    <w:rsid w:val="006C1825"/>
    <w:rsid w:val="006D455E"/>
    <w:rsid w:val="006D70AF"/>
    <w:rsid w:val="006E0164"/>
    <w:rsid w:val="006E5BB0"/>
    <w:rsid w:val="00711C8C"/>
    <w:rsid w:val="00712011"/>
    <w:rsid w:val="0072786D"/>
    <w:rsid w:val="007314A4"/>
    <w:rsid w:val="00740554"/>
    <w:rsid w:val="00742CC1"/>
    <w:rsid w:val="00743D0C"/>
    <w:rsid w:val="00755A35"/>
    <w:rsid w:val="0075665A"/>
    <w:rsid w:val="00761996"/>
    <w:rsid w:val="00774C71"/>
    <w:rsid w:val="00777D64"/>
    <w:rsid w:val="00790EA6"/>
    <w:rsid w:val="007A736B"/>
    <w:rsid w:val="007C0495"/>
    <w:rsid w:val="007C08A3"/>
    <w:rsid w:val="007C29D5"/>
    <w:rsid w:val="007C39C6"/>
    <w:rsid w:val="00812E0B"/>
    <w:rsid w:val="00850410"/>
    <w:rsid w:val="00851898"/>
    <w:rsid w:val="00852CD8"/>
    <w:rsid w:val="00865A67"/>
    <w:rsid w:val="00877CEE"/>
    <w:rsid w:val="00895407"/>
    <w:rsid w:val="008A35D8"/>
    <w:rsid w:val="008B34F9"/>
    <w:rsid w:val="008C0FC0"/>
    <w:rsid w:val="008D63C2"/>
    <w:rsid w:val="008E6316"/>
    <w:rsid w:val="008F3B05"/>
    <w:rsid w:val="008F5AA4"/>
    <w:rsid w:val="00902CCE"/>
    <w:rsid w:val="00912A7E"/>
    <w:rsid w:val="00924D51"/>
    <w:rsid w:val="0093148F"/>
    <w:rsid w:val="00932C9B"/>
    <w:rsid w:val="00937869"/>
    <w:rsid w:val="009476B8"/>
    <w:rsid w:val="00950E64"/>
    <w:rsid w:val="009513BC"/>
    <w:rsid w:val="009546FA"/>
    <w:rsid w:val="00966B4E"/>
    <w:rsid w:val="00971452"/>
    <w:rsid w:val="00982DC9"/>
    <w:rsid w:val="009840CD"/>
    <w:rsid w:val="009C3538"/>
    <w:rsid w:val="009C3B32"/>
    <w:rsid w:val="009D0004"/>
    <w:rsid w:val="009D578F"/>
    <w:rsid w:val="009E4DAB"/>
    <w:rsid w:val="009F2AD3"/>
    <w:rsid w:val="009F79A7"/>
    <w:rsid w:val="00A03A79"/>
    <w:rsid w:val="00A07DC7"/>
    <w:rsid w:val="00A2232B"/>
    <w:rsid w:val="00A23B28"/>
    <w:rsid w:val="00A2440F"/>
    <w:rsid w:val="00A320BE"/>
    <w:rsid w:val="00A3283B"/>
    <w:rsid w:val="00A44CF2"/>
    <w:rsid w:val="00A46AF2"/>
    <w:rsid w:val="00A50B5C"/>
    <w:rsid w:val="00A5333E"/>
    <w:rsid w:val="00A74885"/>
    <w:rsid w:val="00A75A9B"/>
    <w:rsid w:val="00A944B3"/>
    <w:rsid w:val="00AC6A1F"/>
    <w:rsid w:val="00AC7C85"/>
    <w:rsid w:val="00B147D7"/>
    <w:rsid w:val="00B17803"/>
    <w:rsid w:val="00B203EC"/>
    <w:rsid w:val="00B304F6"/>
    <w:rsid w:val="00B37411"/>
    <w:rsid w:val="00B4556D"/>
    <w:rsid w:val="00B475B4"/>
    <w:rsid w:val="00B478EC"/>
    <w:rsid w:val="00B550EF"/>
    <w:rsid w:val="00B6224D"/>
    <w:rsid w:val="00B63450"/>
    <w:rsid w:val="00B742A1"/>
    <w:rsid w:val="00B83C09"/>
    <w:rsid w:val="00B91E1D"/>
    <w:rsid w:val="00BA1E19"/>
    <w:rsid w:val="00BD48E1"/>
    <w:rsid w:val="00BD4AD9"/>
    <w:rsid w:val="00BD7896"/>
    <w:rsid w:val="00BE2FFA"/>
    <w:rsid w:val="00BE377C"/>
    <w:rsid w:val="00BE7C1B"/>
    <w:rsid w:val="00C004D6"/>
    <w:rsid w:val="00C42188"/>
    <w:rsid w:val="00C46E43"/>
    <w:rsid w:val="00C53931"/>
    <w:rsid w:val="00C63548"/>
    <w:rsid w:val="00C72610"/>
    <w:rsid w:val="00C75401"/>
    <w:rsid w:val="00CC48E0"/>
    <w:rsid w:val="00CE2914"/>
    <w:rsid w:val="00CF03E5"/>
    <w:rsid w:val="00CF1564"/>
    <w:rsid w:val="00D02984"/>
    <w:rsid w:val="00D23427"/>
    <w:rsid w:val="00D4261D"/>
    <w:rsid w:val="00D61F3F"/>
    <w:rsid w:val="00D77BFD"/>
    <w:rsid w:val="00DA0713"/>
    <w:rsid w:val="00DB27B3"/>
    <w:rsid w:val="00DB34AC"/>
    <w:rsid w:val="00DB45BA"/>
    <w:rsid w:val="00DB6219"/>
    <w:rsid w:val="00DC158C"/>
    <w:rsid w:val="00DC4557"/>
    <w:rsid w:val="00DE0191"/>
    <w:rsid w:val="00DE53B3"/>
    <w:rsid w:val="00DE7E89"/>
    <w:rsid w:val="00E02C64"/>
    <w:rsid w:val="00E05A01"/>
    <w:rsid w:val="00E1739D"/>
    <w:rsid w:val="00E25408"/>
    <w:rsid w:val="00E32C77"/>
    <w:rsid w:val="00E35D34"/>
    <w:rsid w:val="00E44239"/>
    <w:rsid w:val="00E478CB"/>
    <w:rsid w:val="00E959FE"/>
    <w:rsid w:val="00EC320B"/>
    <w:rsid w:val="00EE3E2A"/>
    <w:rsid w:val="00EE62E6"/>
    <w:rsid w:val="00EF4A74"/>
    <w:rsid w:val="00EF5F47"/>
    <w:rsid w:val="00F06F57"/>
    <w:rsid w:val="00F20BC3"/>
    <w:rsid w:val="00F54AFC"/>
    <w:rsid w:val="00F67D23"/>
    <w:rsid w:val="00F84C70"/>
    <w:rsid w:val="00F87908"/>
    <w:rsid w:val="00F9738F"/>
    <w:rsid w:val="00FA0B10"/>
    <w:rsid w:val="00FB066A"/>
    <w:rsid w:val="00FC1081"/>
    <w:rsid w:val="00FC37F9"/>
    <w:rsid w:val="00FC6D0A"/>
    <w:rsid w:val="00FD06FC"/>
    <w:rsid w:val="00FE1641"/>
    <w:rsid w:val="00FE2F5F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39C6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C39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C39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C39C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C39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3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63450"/>
    <w:pPr>
      <w:snapToGrid w:val="0"/>
    </w:pPr>
    <w:rPr>
      <w:rFonts w:ascii="Times New Roman" w:eastAsia="Times New Roman" w:hAnsi="Times New Roman"/>
    </w:rPr>
  </w:style>
  <w:style w:type="paragraph" w:styleId="aa">
    <w:name w:val="Body Text"/>
    <w:basedOn w:val="a"/>
    <w:link w:val="ab"/>
    <w:uiPriority w:val="99"/>
    <w:semiHidden/>
    <w:unhideWhenUsed/>
    <w:rsid w:val="008E631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E6316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E63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E6316"/>
    <w:rPr>
      <w:rFonts w:ascii="Times New Roman" w:eastAsia="Times New Roman" w:hAnsi="Times New Roman"/>
      <w:sz w:val="24"/>
      <w:szCs w:val="24"/>
    </w:rPr>
  </w:style>
  <w:style w:type="character" w:customStyle="1" w:styleId="ae">
    <w:name w:val="Гипертекстовая ссылка"/>
    <w:uiPriority w:val="99"/>
    <w:rsid w:val="004208AE"/>
    <w:rPr>
      <w:b/>
      <w:bCs/>
      <w:color w:val="00800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32C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No Spacing"/>
    <w:qFormat/>
    <w:rsid w:val="00510B4A"/>
    <w:rPr>
      <w:rFonts w:eastAsia="Times New Roman"/>
      <w:sz w:val="22"/>
      <w:szCs w:val="22"/>
    </w:rPr>
  </w:style>
  <w:style w:type="character" w:customStyle="1" w:styleId="FontStyle45">
    <w:name w:val="Font Style45"/>
    <w:rsid w:val="00DB2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DB27B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B27B3"/>
    <w:pPr>
      <w:widowControl w:val="0"/>
      <w:suppressAutoHyphens/>
      <w:autoSpaceDE w:val="0"/>
      <w:spacing w:line="322" w:lineRule="exact"/>
      <w:ind w:firstLine="744"/>
      <w:jc w:val="both"/>
    </w:pPr>
    <w:rPr>
      <w:lang w:eastAsia="ar-SA"/>
    </w:rPr>
  </w:style>
  <w:style w:type="paragraph" w:customStyle="1" w:styleId="Style14">
    <w:name w:val="Style14"/>
    <w:basedOn w:val="a"/>
    <w:rsid w:val="00DB27B3"/>
    <w:pPr>
      <w:widowControl w:val="0"/>
      <w:suppressAutoHyphens/>
      <w:autoSpaceDE w:val="0"/>
      <w:spacing w:line="326" w:lineRule="exact"/>
      <w:ind w:firstLine="715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834096CD1842003DC01FE1FE8B0D21A244B8006196FF8233CAB0F399C1G1G" TargetMode="External"/><Relationship Id="rId18" Type="http://schemas.openxmlformats.org/officeDocument/2006/relationships/hyperlink" Target="consultantplus://offline/ref=D8834096CD1842003DC01FE1FE8B0D21A244BC096797FF8233CAB0F399C1G1G" TargetMode="External"/><Relationship Id="rId26" Type="http://schemas.openxmlformats.org/officeDocument/2006/relationships/hyperlink" Target="consultantplus://offline/ref=D8834096CD1842003DC01FE1FE8B0D21A244BC096797FF8233CAB0F399118C6E6DDAD1F75AD100E2CEG4G" TargetMode="External"/><Relationship Id="rId39" Type="http://schemas.openxmlformats.org/officeDocument/2006/relationships/hyperlink" Target="consultantplus://offline/ref=D8834096CD1842003DC01FE1FE8B0D21A244BC096797FF8233CAB0F399118C6E6DDAD1F75AD101E7CEG6G" TargetMode="External"/><Relationship Id="rId21" Type="http://schemas.openxmlformats.org/officeDocument/2006/relationships/hyperlink" Target="consultantplus://offline/ref=D8834096CD1842003DC01FE1FE8B0D21A244BC096797FF8233CAB0F399118C6E6DDAD1F75AD10FE4CEG7G" TargetMode="External"/><Relationship Id="rId34" Type="http://schemas.openxmlformats.org/officeDocument/2006/relationships/hyperlink" Target="consultantplus://offline/ref=D8834096CD1842003DC01FE1FE8B0D21A244BC096797FF8233CAB0F399118C6E6DDAD1F75AD10FEFCEGAG" TargetMode="External"/><Relationship Id="rId42" Type="http://schemas.openxmlformats.org/officeDocument/2006/relationships/hyperlink" Target="consultantplus://offline/ref=D8834096CD1842003DC01FE1FE8B0D21A244BC096797FF8233CAB0F399C1G1G" TargetMode="External"/><Relationship Id="rId47" Type="http://schemas.openxmlformats.org/officeDocument/2006/relationships/hyperlink" Target="consultantplus://offline/ref=D8834096CD1842003DC01FE1FE8B0D21A244BC096797FF8233CAB0F399C1G1G" TargetMode="External"/><Relationship Id="rId50" Type="http://schemas.openxmlformats.org/officeDocument/2006/relationships/hyperlink" Target="consultantplus://offline/ref=D8834096CD1842003DC01FE1FE8B0D21A244BC096797FF8233CAB0F399118C6E6DDAD1F75AD101EFCEG5G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834096CD1842003DC01FE1FE8B0D21A245B3006D98FF8233CAB0F399C1G1G" TargetMode="External"/><Relationship Id="rId17" Type="http://schemas.openxmlformats.org/officeDocument/2006/relationships/hyperlink" Target="consultantplus://offline/ref=D8834096CD1842003DC01FE1FE8B0D21A244BC096797FF8233CAB0F399C1G1G" TargetMode="External"/><Relationship Id="rId25" Type="http://schemas.openxmlformats.org/officeDocument/2006/relationships/hyperlink" Target="consultantplus://offline/ref=D8834096CD1842003DC01FE1FE8B0D21A244BC096797FF8233CAB0F399118C6E6DDAD1F75AD100E2CEG4G" TargetMode="External"/><Relationship Id="rId33" Type="http://schemas.openxmlformats.org/officeDocument/2006/relationships/hyperlink" Target="consultantplus://offline/ref=D8834096CD1842003DC01FE1FE8B0D21A244BC096797FF8233CAB0F399118C6E6DDAD1F75AD10FEFCEG4G" TargetMode="External"/><Relationship Id="rId38" Type="http://schemas.openxmlformats.org/officeDocument/2006/relationships/hyperlink" Target="consultantplus://offline/ref=D8834096CD1842003DC01FE1FE8B0D21A244BC096797FF8233CAB0F399118C6E6DDAD1F75AD10BE5CEG7G" TargetMode="External"/><Relationship Id="rId46" Type="http://schemas.openxmlformats.org/officeDocument/2006/relationships/hyperlink" Target="consultantplus://offline/ref=D8834096CD1842003DC01FE1FE8B0D21A244BC096797FF8233CAB0F399C1G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834096CD1842003DC01FE1FE8B0D21A244BC096797FF8233CAB0F399118C6E6DDAD1F75AD10EE4CEG4G" TargetMode="External"/><Relationship Id="rId20" Type="http://schemas.openxmlformats.org/officeDocument/2006/relationships/hyperlink" Target="consultantplus://offline/ref=D8834096CD1842003DC01FE1FE8B0D21A244BC096797FF8233CAB0F399118C6E6DDAD1F75AD10FE7CEG0G" TargetMode="External"/><Relationship Id="rId29" Type="http://schemas.openxmlformats.org/officeDocument/2006/relationships/hyperlink" Target="consultantplus://offline/ref=D8834096CD1842003DC01FE1FE8B0D21A244BC096797FF8233CAB0F399118C6E6DDAD1F75AD101E7CEG5G" TargetMode="External"/><Relationship Id="rId41" Type="http://schemas.openxmlformats.org/officeDocument/2006/relationships/hyperlink" Target="consultantplus://offline/ref=D8834096CD1842003DC01FE1FE8B0D21A244BC096797FF8233CAB0F399C1G1G" TargetMode="External"/><Relationship Id="rId54" Type="http://schemas.openxmlformats.org/officeDocument/2006/relationships/hyperlink" Target="consultantplus://offline/ref=D8834096CD1842003DC01FE1FE8B0D21A244BC096797FF8233CAB0F399C1G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834096CD1842003DC01FE1FE8B0D21A244BC096797FF8233CAB0F399C1G1G" TargetMode="External"/><Relationship Id="rId24" Type="http://schemas.openxmlformats.org/officeDocument/2006/relationships/hyperlink" Target="consultantplus://offline/ref=D8834096CD1842003DC01FE1FE8B0D21A244BC096797FF8233CAB0F399C1G1G" TargetMode="External"/><Relationship Id="rId32" Type="http://schemas.openxmlformats.org/officeDocument/2006/relationships/hyperlink" Target="consultantplus://offline/ref=D8834096CD1842003DC01FE1FE8B0D21A244BC096797FF8233CAB0F399118C6E6DDAD1F75AD10FEFCEG6G" TargetMode="External"/><Relationship Id="rId37" Type="http://schemas.openxmlformats.org/officeDocument/2006/relationships/hyperlink" Target="consultantplus://offline/ref=D8834096CD1842003DC01FE1FE8B0D21A244BC096797FF8233CAB0F399118C6E6DDAD1F75AD100E3CEG5G" TargetMode="External"/><Relationship Id="rId40" Type="http://schemas.openxmlformats.org/officeDocument/2006/relationships/hyperlink" Target="consultantplus://offline/ref=D8834096CD1842003DC01FE1FE8B0D21A244BC096797FF8233CAB0F399C1G1G" TargetMode="External"/><Relationship Id="rId45" Type="http://schemas.openxmlformats.org/officeDocument/2006/relationships/hyperlink" Target="consultantplus://offline/ref=D8834096CD1842003DC01FE1FE8B0D21A244BC096797FF8233CAB0F399C1G1G" TargetMode="External"/><Relationship Id="rId53" Type="http://schemas.openxmlformats.org/officeDocument/2006/relationships/hyperlink" Target="consultantplus://offline/ref=D8834096CD1842003DC01FE1FE8B0D21A244BC096797FF8233CAB0F399C1G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834096CD1842003DC01FE1FE8B0D21A244BC096395FF8233CAB0F399C1G1G" TargetMode="External"/><Relationship Id="rId23" Type="http://schemas.openxmlformats.org/officeDocument/2006/relationships/hyperlink" Target="consultantplus://offline/ref=D8834096CD1842003DC01FE1FE8B0D21A244BC096797FF8233CAB0F399C1G1G" TargetMode="External"/><Relationship Id="rId28" Type="http://schemas.openxmlformats.org/officeDocument/2006/relationships/hyperlink" Target="consultantplus://offline/ref=D8834096CD1842003DC01FE1FE8B0D21A244BC096797FF8233CAB0F399118C6E6DDAD1F75AD101E4CEG7G" TargetMode="External"/><Relationship Id="rId36" Type="http://schemas.openxmlformats.org/officeDocument/2006/relationships/hyperlink" Target="consultantplus://offline/ref=D8834096CD1842003DC01FE1FE8B0D21A244BC096797FF8233CAB0F399118C6E6DDAD1F75AD100E2CEG4G" TargetMode="External"/><Relationship Id="rId49" Type="http://schemas.openxmlformats.org/officeDocument/2006/relationships/hyperlink" Target="consultantplus://offline/ref=D8834096CD1842003DC01FE1FE8B0D21A244BC096797FF8233CAB0F399C1G1G" TargetMode="External"/><Relationship Id="rId10" Type="http://schemas.openxmlformats.org/officeDocument/2006/relationships/hyperlink" Target="mailto:okshask.adm@yandex.ru" TargetMode="External"/><Relationship Id="rId19" Type="http://schemas.openxmlformats.org/officeDocument/2006/relationships/hyperlink" Target="consultantplus://offline/ref=D8834096CD1842003DC01FE1FE8B0D21A244BC096797FF8233CAB0F399C1G1G" TargetMode="External"/><Relationship Id="rId31" Type="http://schemas.openxmlformats.org/officeDocument/2006/relationships/hyperlink" Target="consultantplus://offline/ref=D8834096CD1842003DC01FE1FE8B0D21A244BC096797FF8233CAB0F399118C6E6DDAD1F75AD10FEFCEG0G" TargetMode="External"/><Relationship Id="rId44" Type="http://schemas.openxmlformats.org/officeDocument/2006/relationships/hyperlink" Target="consultantplus://offline/ref=D8834096CD1842003DC01FE1FE8B0D21A244BC096797FF8233CAB0F399C1G1G" TargetMode="External"/><Relationship Id="rId52" Type="http://schemas.openxmlformats.org/officeDocument/2006/relationships/hyperlink" Target="consultantplus://offline/ref=D8834096CD1842003DC01FE1FE8B0D21A244BC096797FF8233CAB0F399C1G1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8834096CD1842003DC01FE1FE8B0D21A244BC096797FF8233CAB0F399C1G1G" TargetMode="External"/><Relationship Id="rId22" Type="http://schemas.openxmlformats.org/officeDocument/2006/relationships/hyperlink" Target="consultantplus://offline/ref=D8834096CD1842003DC01FE1FE8B0D21A244BC096797FF8233CAB0F399C1G1G" TargetMode="External"/><Relationship Id="rId27" Type="http://schemas.openxmlformats.org/officeDocument/2006/relationships/hyperlink" Target="consultantplus://offline/ref=D8834096CD1842003DC01FE1FE8B0D21A244BC096797FF8233CAB0F399118C6E6DDAD1F75AD101E7CEG5G" TargetMode="External"/><Relationship Id="rId30" Type="http://schemas.openxmlformats.org/officeDocument/2006/relationships/hyperlink" Target="consultantplus://offline/ref=D8834096CD1842003DC01FE1FE8B0D21A244BC096797FF8233CAB0F399118C6E6DDAD1F75AD101E7CEG6G" TargetMode="External"/><Relationship Id="rId35" Type="http://schemas.openxmlformats.org/officeDocument/2006/relationships/hyperlink" Target="consultantplus://offline/ref=D8834096CD1842003DC01FE1FE8B0D21A244BC096797FF8233CAB0F399118C6E6DDAD1F75AD100E6CEG3G" TargetMode="External"/><Relationship Id="rId43" Type="http://schemas.openxmlformats.org/officeDocument/2006/relationships/hyperlink" Target="consultantplus://offline/ref=D8834096CD1842003DC01FE1FE8B0D21A244BC096797FF8233CAB0F399C1G1G" TargetMode="External"/><Relationship Id="rId48" Type="http://schemas.openxmlformats.org/officeDocument/2006/relationships/hyperlink" Target="consultantplus://offline/ref=D8834096CD1842003DC01FE1FE8B0D21A244BC096797FF8233CAB0F399C1G1G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D8834096CD1842003DC01FE1FE8B0D21A244BC096797FF8233CAB0F399C1G1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AA12-D5DA-485E-A063-7F20EDF2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8152</Words>
  <Characters>46473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54516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User</cp:lastModifiedBy>
  <cp:revision>4</cp:revision>
  <cp:lastPrinted>2016-12-29T05:51:00Z</cp:lastPrinted>
  <dcterms:created xsi:type="dcterms:W3CDTF">2016-12-29T06:49:00Z</dcterms:created>
  <dcterms:modified xsi:type="dcterms:W3CDTF">2016-12-29T07:00:00Z</dcterms:modified>
</cp:coreProperties>
</file>