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3E" w:rsidRDefault="0055023E">
      <w:pPr>
        <w:jc w:val="center"/>
        <w:rPr>
          <w:sz w:val="28"/>
          <w:szCs w:val="28"/>
        </w:rPr>
      </w:pPr>
    </w:p>
    <w:p w:rsidR="00DC5434" w:rsidRPr="00313B69" w:rsidRDefault="00DC5434" w:rsidP="00DC5434">
      <w:pPr>
        <w:jc w:val="center"/>
        <w:rPr>
          <w:sz w:val="26"/>
          <w:szCs w:val="26"/>
          <w:u w:val="single"/>
        </w:rPr>
      </w:pPr>
      <w:r w:rsidRPr="00313B69">
        <w:rPr>
          <w:sz w:val="26"/>
          <w:szCs w:val="26"/>
        </w:rPr>
        <w:t>РЕШЕНИЕ</w:t>
      </w:r>
    </w:p>
    <w:p w:rsidR="00DC5434" w:rsidRPr="00313B69" w:rsidRDefault="00DC5434" w:rsidP="00DC5434">
      <w:pPr>
        <w:jc w:val="center"/>
        <w:rPr>
          <w:sz w:val="26"/>
          <w:szCs w:val="26"/>
        </w:rPr>
      </w:pPr>
      <w:r w:rsidRPr="00313B69">
        <w:rPr>
          <w:sz w:val="26"/>
          <w:szCs w:val="26"/>
        </w:rPr>
        <w:t xml:space="preserve">Собрания депутатов муниципального образования </w:t>
      </w:r>
    </w:p>
    <w:p w:rsidR="00DC5434" w:rsidRPr="00313B69" w:rsidRDefault="00DC5434" w:rsidP="00DC5434">
      <w:pPr>
        <w:jc w:val="center"/>
        <w:rPr>
          <w:sz w:val="26"/>
          <w:szCs w:val="26"/>
        </w:rPr>
      </w:pPr>
      <w:r w:rsidRPr="00313B69">
        <w:rPr>
          <w:sz w:val="26"/>
          <w:szCs w:val="26"/>
        </w:rPr>
        <w:t>«Черноозерское сельское  поселение»</w:t>
      </w:r>
    </w:p>
    <w:p w:rsidR="00DC5434" w:rsidRPr="00313B69" w:rsidRDefault="00DC5434" w:rsidP="00DC5434">
      <w:pPr>
        <w:tabs>
          <w:tab w:val="center" w:pos="4677"/>
          <w:tab w:val="left" w:pos="6405"/>
        </w:tabs>
        <w:rPr>
          <w:sz w:val="26"/>
          <w:szCs w:val="26"/>
        </w:rPr>
      </w:pPr>
      <w:r w:rsidRPr="00313B69">
        <w:rPr>
          <w:sz w:val="26"/>
          <w:szCs w:val="26"/>
        </w:rPr>
        <w:tab/>
        <w:t>Республики Марий Эл</w:t>
      </w:r>
      <w:r w:rsidRPr="00313B69">
        <w:rPr>
          <w:sz w:val="26"/>
          <w:szCs w:val="26"/>
        </w:rPr>
        <w:tab/>
      </w:r>
    </w:p>
    <w:p w:rsidR="00DC5434" w:rsidRPr="00313B69" w:rsidRDefault="00DC5434" w:rsidP="00DC5434">
      <w:pPr>
        <w:jc w:val="center"/>
        <w:rPr>
          <w:sz w:val="26"/>
          <w:szCs w:val="26"/>
        </w:rPr>
      </w:pPr>
    </w:p>
    <w:p w:rsidR="00DC5434" w:rsidRPr="00313B69" w:rsidRDefault="00DC5434" w:rsidP="00DC5434">
      <w:pPr>
        <w:jc w:val="center"/>
        <w:rPr>
          <w:color w:val="FF0000"/>
          <w:sz w:val="26"/>
          <w:szCs w:val="26"/>
        </w:rPr>
      </w:pPr>
    </w:p>
    <w:p w:rsidR="00DC5434" w:rsidRPr="00313B69" w:rsidRDefault="00DC5434" w:rsidP="00DC5434">
      <w:pPr>
        <w:jc w:val="both"/>
        <w:rPr>
          <w:sz w:val="26"/>
          <w:szCs w:val="26"/>
        </w:rPr>
      </w:pPr>
      <w:r w:rsidRPr="00313B69">
        <w:rPr>
          <w:sz w:val="26"/>
          <w:szCs w:val="26"/>
        </w:rPr>
        <w:t>Созыв  3</w:t>
      </w:r>
      <w:r w:rsidRPr="00313B69">
        <w:rPr>
          <w:sz w:val="26"/>
          <w:szCs w:val="26"/>
        </w:rPr>
        <w:tab/>
      </w:r>
      <w:r w:rsidRPr="00313B69">
        <w:rPr>
          <w:sz w:val="26"/>
          <w:szCs w:val="26"/>
        </w:rPr>
        <w:tab/>
      </w:r>
      <w:r w:rsidRPr="00313B69">
        <w:rPr>
          <w:sz w:val="26"/>
          <w:szCs w:val="26"/>
        </w:rPr>
        <w:tab/>
      </w:r>
      <w:r w:rsidRPr="00313B69">
        <w:rPr>
          <w:sz w:val="26"/>
          <w:szCs w:val="26"/>
        </w:rPr>
        <w:tab/>
      </w:r>
      <w:r w:rsidRPr="00313B69">
        <w:rPr>
          <w:sz w:val="26"/>
          <w:szCs w:val="26"/>
        </w:rPr>
        <w:tab/>
      </w:r>
      <w:r w:rsidRPr="00313B69">
        <w:rPr>
          <w:sz w:val="26"/>
          <w:szCs w:val="26"/>
        </w:rPr>
        <w:tab/>
      </w:r>
      <w:r w:rsidRPr="00313B69">
        <w:rPr>
          <w:sz w:val="26"/>
          <w:szCs w:val="26"/>
        </w:rPr>
        <w:tab/>
        <w:t xml:space="preserve"> поселок Черное Озеро</w:t>
      </w:r>
    </w:p>
    <w:p w:rsidR="00DC5434" w:rsidRPr="00313B69" w:rsidRDefault="00DC5434" w:rsidP="00DC5434">
      <w:pPr>
        <w:jc w:val="both"/>
        <w:rPr>
          <w:sz w:val="26"/>
          <w:szCs w:val="26"/>
        </w:rPr>
      </w:pPr>
      <w:r w:rsidRPr="00313B69">
        <w:rPr>
          <w:sz w:val="26"/>
          <w:szCs w:val="26"/>
        </w:rPr>
        <w:t xml:space="preserve">Сессия </w:t>
      </w:r>
      <w:r w:rsidR="0063391B">
        <w:rPr>
          <w:sz w:val="26"/>
          <w:szCs w:val="26"/>
        </w:rPr>
        <w:t>32</w:t>
      </w:r>
      <w:r w:rsidRPr="00313B69">
        <w:rPr>
          <w:sz w:val="26"/>
          <w:szCs w:val="26"/>
        </w:rPr>
        <w:tab/>
      </w:r>
      <w:r w:rsidRPr="00313B69">
        <w:rPr>
          <w:sz w:val="26"/>
          <w:szCs w:val="26"/>
        </w:rPr>
        <w:tab/>
      </w:r>
      <w:r w:rsidRPr="00313B69">
        <w:rPr>
          <w:sz w:val="26"/>
          <w:szCs w:val="26"/>
        </w:rPr>
        <w:tab/>
      </w:r>
      <w:r w:rsidRPr="00313B69">
        <w:rPr>
          <w:sz w:val="26"/>
          <w:szCs w:val="26"/>
        </w:rPr>
        <w:tab/>
      </w:r>
      <w:r w:rsidRPr="00313B69">
        <w:rPr>
          <w:sz w:val="26"/>
          <w:szCs w:val="26"/>
        </w:rPr>
        <w:tab/>
      </w:r>
      <w:r w:rsidRPr="00313B69">
        <w:rPr>
          <w:sz w:val="26"/>
          <w:szCs w:val="26"/>
        </w:rPr>
        <w:tab/>
      </w:r>
      <w:r w:rsidRPr="00313B69">
        <w:rPr>
          <w:color w:val="FF0000"/>
          <w:sz w:val="26"/>
          <w:szCs w:val="26"/>
        </w:rPr>
        <w:tab/>
      </w:r>
      <w:r w:rsidRPr="00313B69">
        <w:rPr>
          <w:sz w:val="26"/>
          <w:szCs w:val="26"/>
        </w:rPr>
        <w:t xml:space="preserve">« </w:t>
      </w:r>
      <w:r w:rsidR="0063391B">
        <w:rPr>
          <w:sz w:val="26"/>
          <w:szCs w:val="26"/>
        </w:rPr>
        <w:t>29</w:t>
      </w:r>
      <w:r w:rsidRPr="00313B69">
        <w:rPr>
          <w:sz w:val="26"/>
          <w:szCs w:val="26"/>
        </w:rPr>
        <w:t xml:space="preserve"> » </w:t>
      </w:r>
      <w:r w:rsidR="0063391B">
        <w:rPr>
          <w:sz w:val="26"/>
          <w:szCs w:val="26"/>
        </w:rPr>
        <w:t>августа</w:t>
      </w:r>
      <w:r w:rsidRPr="00313B69">
        <w:rPr>
          <w:sz w:val="26"/>
          <w:szCs w:val="26"/>
        </w:rPr>
        <w:t xml:space="preserve"> 2018 года</w:t>
      </w:r>
    </w:p>
    <w:p w:rsidR="00DC5434" w:rsidRPr="00313B69" w:rsidRDefault="00DC5434" w:rsidP="00DC5434">
      <w:pPr>
        <w:rPr>
          <w:sz w:val="26"/>
          <w:szCs w:val="26"/>
        </w:rPr>
      </w:pPr>
      <w:r w:rsidRPr="00313B69">
        <w:rPr>
          <w:sz w:val="26"/>
          <w:szCs w:val="26"/>
        </w:rPr>
        <w:t xml:space="preserve">№  </w:t>
      </w:r>
      <w:r w:rsidR="0063391B">
        <w:rPr>
          <w:sz w:val="26"/>
          <w:szCs w:val="26"/>
        </w:rPr>
        <w:t>166</w:t>
      </w:r>
    </w:p>
    <w:p w:rsidR="0099241D" w:rsidRDefault="009924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5023E" w:rsidRPr="00DC5434" w:rsidRDefault="00E4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5434">
        <w:rPr>
          <w:rFonts w:ascii="Times New Roman" w:hAnsi="Times New Roman" w:cs="Times New Roman"/>
          <w:sz w:val="26"/>
          <w:szCs w:val="26"/>
        </w:rPr>
        <w:t>О внесении изменений в Положение о размерах и условиях оплаты труда лиц, замещающих   должности муниципальной службы</w:t>
      </w:r>
    </w:p>
    <w:p w:rsidR="0055023E" w:rsidRPr="00DC5434" w:rsidRDefault="00E4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5434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«</w:t>
      </w:r>
      <w:r w:rsidR="00DC5434" w:rsidRPr="00DC5434">
        <w:rPr>
          <w:rFonts w:ascii="Times New Roman" w:hAnsi="Times New Roman" w:cs="Times New Roman"/>
          <w:sz w:val="26"/>
          <w:szCs w:val="26"/>
        </w:rPr>
        <w:t>Черноозер</w:t>
      </w:r>
      <w:r w:rsidRPr="00DC5434">
        <w:rPr>
          <w:rFonts w:ascii="Times New Roman" w:hAnsi="Times New Roman" w:cs="Times New Roman"/>
          <w:sz w:val="26"/>
          <w:szCs w:val="26"/>
        </w:rPr>
        <w:t>ское сельское поселение»,</w:t>
      </w:r>
    </w:p>
    <w:p w:rsidR="0055023E" w:rsidRPr="00DC5434" w:rsidRDefault="00E4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C5434">
        <w:rPr>
          <w:rFonts w:ascii="Times New Roman" w:hAnsi="Times New Roman" w:cs="Times New Roman"/>
          <w:sz w:val="26"/>
          <w:szCs w:val="26"/>
        </w:rPr>
        <w:t>утвержденное</w:t>
      </w:r>
      <w:proofErr w:type="gramEnd"/>
      <w:r w:rsidRPr="00DC5434">
        <w:rPr>
          <w:rFonts w:ascii="Times New Roman" w:hAnsi="Times New Roman" w:cs="Times New Roman"/>
          <w:sz w:val="26"/>
          <w:szCs w:val="26"/>
        </w:rPr>
        <w:t xml:space="preserve"> решением Собрания депутатов муниципального образования</w:t>
      </w:r>
    </w:p>
    <w:p w:rsidR="0055023E" w:rsidRPr="00DC5434" w:rsidRDefault="00E4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5434">
        <w:rPr>
          <w:rFonts w:ascii="Times New Roman" w:hAnsi="Times New Roman" w:cs="Times New Roman"/>
          <w:sz w:val="26"/>
          <w:szCs w:val="26"/>
        </w:rPr>
        <w:t>«</w:t>
      </w:r>
      <w:r w:rsidR="00DC5434" w:rsidRPr="00DC5434">
        <w:rPr>
          <w:rFonts w:ascii="Times New Roman" w:hAnsi="Times New Roman" w:cs="Times New Roman"/>
          <w:sz w:val="26"/>
          <w:szCs w:val="26"/>
        </w:rPr>
        <w:t>Черноозер</w:t>
      </w:r>
      <w:r w:rsidRPr="00DC5434">
        <w:rPr>
          <w:rFonts w:ascii="Times New Roman" w:hAnsi="Times New Roman" w:cs="Times New Roman"/>
          <w:sz w:val="26"/>
          <w:szCs w:val="26"/>
        </w:rPr>
        <w:t xml:space="preserve">ское сельское поселение» от </w:t>
      </w:r>
      <w:r w:rsidR="00DC5434" w:rsidRPr="00DC5434">
        <w:rPr>
          <w:rFonts w:ascii="Times New Roman" w:hAnsi="Times New Roman" w:cs="Times New Roman"/>
          <w:sz w:val="26"/>
          <w:szCs w:val="26"/>
        </w:rPr>
        <w:t>10</w:t>
      </w:r>
      <w:r w:rsidRPr="00DC5434">
        <w:rPr>
          <w:rFonts w:ascii="Times New Roman" w:hAnsi="Times New Roman" w:cs="Times New Roman"/>
          <w:sz w:val="26"/>
          <w:szCs w:val="26"/>
        </w:rPr>
        <w:t xml:space="preserve"> </w:t>
      </w:r>
      <w:r w:rsidR="00DC5434" w:rsidRPr="00DC5434">
        <w:rPr>
          <w:rFonts w:ascii="Times New Roman" w:hAnsi="Times New Roman" w:cs="Times New Roman"/>
          <w:sz w:val="26"/>
          <w:szCs w:val="26"/>
        </w:rPr>
        <w:t>ноя</w:t>
      </w:r>
      <w:r w:rsidRPr="00DC5434">
        <w:rPr>
          <w:rFonts w:ascii="Times New Roman" w:hAnsi="Times New Roman" w:cs="Times New Roman"/>
          <w:sz w:val="26"/>
          <w:szCs w:val="26"/>
        </w:rPr>
        <w:t xml:space="preserve">бря 2011 г. № </w:t>
      </w:r>
      <w:r w:rsidR="00DC5434" w:rsidRPr="00DC5434">
        <w:rPr>
          <w:rFonts w:ascii="Times New Roman" w:hAnsi="Times New Roman" w:cs="Times New Roman"/>
          <w:sz w:val="26"/>
          <w:szCs w:val="26"/>
        </w:rPr>
        <w:t>7</w:t>
      </w:r>
      <w:r w:rsidRPr="00DC5434">
        <w:rPr>
          <w:rFonts w:ascii="Times New Roman" w:hAnsi="Times New Roman" w:cs="Times New Roman"/>
          <w:sz w:val="26"/>
          <w:szCs w:val="26"/>
        </w:rPr>
        <w:t>1</w:t>
      </w:r>
    </w:p>
    <w:p w:rsidR="0055023E" w:rsidRPr="00DC5434" w:rsidRDefault="00E40B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C5434">
        <w:rPr>
          <w:rFonts w:ascii="Times New Roman" w:hAnsi="Times New Roman" w:cs="Times New Roman"/>
          <w:sz w:val="26"/>
          <w:szCs w:val="26"/>
        </w:rPr>
        <w:t xml:space="preserve">(в редакции от </w:t>
      </w:r>
      <w:r w:rsidR="00DC5434" w:rsidRPr="00DC5434">
        <w:rPr>
          <w:rFonts w:ascii="Times New Roman" w:hAnsi="Times New Roman" w:cs="Times New Roman"/>
          <w:sz w:val="26"/>
          <w:szCs w:val="26"/>
        </w:rPr>
        <w:t>29.12.</w:t>
      </w:r>
      <w:r w:rsidRPr="00DC5434">
        <w:rPr>
          <w:rFonts w:ascii="Times New Roman" w:hAnsi="Times New Roman" w:cs="Times New Roman"/>
          <w:sz w:val="26"/>
          <w:szCs w:val="26"/>
        </w:rPr>
        <w:t xml:space="preserve">2012 г. № </w:t>
      </w:r>
      <w:r w:rsidR="00DC5434" w:rsidRPr="00DC5434">
        <w:rPr>
          <w:rFonts w:ascii="Times New Roman" w:hAnsi="Times New Roman" w:cs="Times New Roman"/>
          <w:sz w:val="26"/>
          <w:szCs w:val="26"/>
        </w:rPr>
        <w:t>110</w:t>
      </w:r>
      <w:r w:rsidRPr="00DC5434">
        <w:rPr>
          <w:rFonts w:ascii="Times New Roman" w:hAnsi="Times New Roman" w:cs="Times New Roman"/>
          <w:sz w:val="26"/>
          <w:szCs w:val="26"/>
        </w:rPr>
        <w:t xml:space="preserve">, от </w:t>
      </w:r>
      <w:r w:rsidR="00DC5434" w:rsidRPr="00DC5434">
        <w:rPr>
          <w:rFonts w:ascii="Times New Roman" w:hAnsi="Times New Roman" w:cs="Times New Roman"/>
          <w:sz w:val="26"/>
          <w:szCs w:val="26"/>
        </w:rPr>
        <w:t>26.11.</w:t>
      </w:r>
      <w:r w:rsidRPr="00DC5434">
        <w:rPr>
          <w:rFonts w:ascii="Times New Roman" w:hAnsi="Times New Roman" w:cs="Times New Roman"/>
          <w:sz w:val="26"/>
          <w:szCs w:val="26"/>
        </w:rPr>
        <w:t xml:space="preserve">2013 г. № </w:t>
      </w:r>
      <w:r w:rsidR="00DC5434" w:rsidRPr="00DC5434">
        <w:rPr>
          <w:rFonts w:ascii="Times New Roman" w:hAnsi="Times New Roman" w:cs="Times New Roman"/>
          <w:sz w:val="26"/>
          <w:szCs w:val="26"/>
        </w:rPr>
        <w:t>13</w:t>
      </w:r>
      <w:r w:rsidRPr="00DC5434">
        <w:rPr>
          <w:rFonts w:ascii="Times New Roman" w:hAnsi="Times New Roman" w:cs="Times New Roman"/>
          <w:sz w:val="26"/>
          <w:szCs w:val="26"/>
        </w:rPr>
        <w:t>3</w:t>
      </w:r>
      <w:r w:rsidR="00DC5434" w:rsidRPr="00DC5434">
        <w:rPr>
          <w:rFonts w:ascii="Times New Roman" w:hAnsi="Times New Roman" w:cs="Times New Roman"/>
          <w:sz w:val="26"/>
          <w:szCs w:val="26"/>
        </w:rPr>
        <w:t>)</w:t>
      </w:r>
      <w:r w:rsidRPr="00DC54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023E" w:rsidRDefault="005502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023E" w:rsidRDefault="005502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023E" w:rsidRPr="0099241D" w:rsidRDefault="00E40B3B" w:rsidP="00DC54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241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 октября 2003 г. </w:t>
      </w:r>
      <w:r w:rsidRPr="0099241D">
        <w:rPr>
          <w:rFonts w:ascii="Times New Roman" w:hAnsi="Times New Roman" w:cs="Times New Roman"/>
          <w:sz w:val="26"/>
          <w:szCs w:val="26"/>
        </w:rPr>
        <w:br/>
        <w:t>№ 131-ФЗ «Об общих принципах  организации местного самоуправления в Российской Федерации», Закон</w:t>
      </w:r>
      <w:r w:rsidR="0099241D">
        <w:rPr>
          <w:rFonts w:ascii="Times New Roman" w:hAnsi="Times New Roman" w:cs="Times New Roman"/>
          <w:sz w:val="26"/>
          <w:szCs w:val="26"/>
        </w:rPr>
        <w:t>ом</w:t>
      </w:r>
      <w:r w:rsidRPr="0099241D">
        <w:rPr>
          <w:rFonts w:ascii="Times New Roman" w:hAnsi="Times New Roman" w:cs="Times New Roman"/>
          <w:sz w:val="26"/>
          <w:szCs w:val="26"/>
        </w:rPr>
        <w:t xml:space="preserve"> Республики Марий Эл от 31 мая 2007 г. № 25-З «О реализации полномочий Республики Марий Эл в области  </w:t>
      </w:r>
      <w:r w:rsidRPr="0099241D">
        <w:rPr>
          <w:rFonts w:ascii="Times New Roman" w:hAnsi="Times New Roman" w:cs="Times New Roman"/>
          <w:sz w:val="26"/>
          <w:szCs w:val="26"/>
        </w:rPr>
        <w:br/>
        <w:t>муниципальной службы»</w:t>
      </w:r>
      <w:r w:rsidR="0099241D">
        <w:rPr>
          <w:rFonts w:ascii="Times New Roman" w:hAnsi="Times New Roman" w:cs="Times New Roman"/>
          <w:sz w:val="26"/>
          <w:szCs w:val="26"/>
        </w:rPr>
        <w:t>,</w:t>
      </w:r>
      <w:r w:rsidRPr="0099241D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«</w:t>
      </w:r>
      <w:r w:rsidR="00DC5434" w:rsidRPr="0099241D">
        <w:rPr>
          <w:rFonts w:ascii="Times New Roman" w:hAnsi="Times New Roman" w:cs="Times New Roman"/>
          <w:sz w:val="26"/>
          <w:szCs w:val="26"/>
        </w:rPr>
        <w:t>Черноозер</w:t>
      </w:r>
      <w:r w:rsidRPr="0099241D">
        <w:rPr>
          <w:rFonts w:ascii="Times New Roman" w:hAnsi="Times New Roman" w:cs="Times New Roman"/>
          <w:sz w:val="26"/>
          <w:szCs w:val="26"/>
        </w:rPr>
        <w:t>ское сельское поселение» Собрание депутатов муниципального образования «</w:t>
      </w:r>
      <w:r w:rsidR="00DC5434" w:rsidRPr="0099241D">
        <w:rPr>
          <w:rFonts w:ascii="Times New Roman" w:hAnsi="Times New Roman" w:cs="Times New Roman"/>
          <w:sz w:val="26"/>
          <w:szCs w:val="26"/>
        </w:rPr>
        <w:t>Черноозер</w:t>
      </w:r>
      <w:r w:rsidRPr="0099241D">
        <w:rPr>
          <w:rFonts w:ascii="Times New Roman" w:hAnsi="Times New Roman" w:cs="Times New Roman"/>
          <w:sz w:val="26"/>
          <w:szCs w:val="26"/>
        </w:rPr>
        <w:t>ское сельское поселение»</w:t>
      </w:r>
      <w:proofErr w:type="gramEnd"/>
    </w:p>
    <w:p w:rsidR="0069385F" w:rsidRPr="00313B69" w:rsidRDefault="0069385F" w:rsidP="0069385F">
      <w:pPr>
        <w:ind w:firstLine="708"/>
        <w:jc w:val="center"/>
        <w:rPr>
          <w:sz w:val="26"/>
          <w:szCs w:val="26"/>
        </w:rPr>
      </w:pPr>
      <w:r w:rsidRPr="00313B69">
        <w:rPr>
          <w:b/>
          <w:sz w:val="26"/>
          <w:szCs w:val="26"/>
        </w:rPr>
        <w:t>РЕШИЛО:</w:t>
      </w:r>
    </w:p>
    <w:p w:rsidR="0055023E" w:rsidRPr="0099241D" w:rsidRDefault="006A4FF7" w:rsidP="006A4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9241D">
        <w:rPr>
          <w:rFonts w:ascii="Times New Roman" w:hAnsi="Times New Roman" w:cs="Times New Roman"/>
          <w:sz w:val="26"/>
          <w:szCs w:val="26"/>
        </w:rPr>
        <w:t xml:space="preserve">      </w:t>
      </w:r>
      <w:r w:rsidR="0099241D">
        <w:rPr>
          <w:rFonts w:ascii="Times New Roman" w:hAnsi="Times New Roman" w:cs="Times New Roman"/>
          <w:sz w:val="26"/>
          <w:szCs w:val="26"/>
        </w:rPr>
        <w:t xml:space="preserve">    </w:t>
      </w:r>
      <w:r w:rsidRPr="0099241D">
        <w:rPr>
          <w:rFonts w:ascii="Times New Roman" w:hAnsi="Times New Roman" w:cs="Times New Roman"/>
          <w:sz w:val="26"/>
          <w:szCs w:val="26"/>
        </w:rPr>
        <w:t xml:space="preserve">  1. </w:t>
      </w:r>
      <w:proofErr w:type="gramStart"/>
      <w:r w:rsidRPr="0099241D">
        <w:rPr>
          <w:rFonts w:ascii="Times New Roman" w:hAnsi="Times New Roman" w:cs="Times New Roman"/>
          <w:sz w:val="26"/>
          <w:szCs w:val="26"/>
        </w:rPr>
        <w:t xml:space="preserve">В Пункте 2 </w:t>
      </w:r>
      <w:r w:rsidR="00E40B3B" w:rsidRPr="0099241D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Pr="0099241D">
        <w:rPr>
          <w:rFonts w:ascii="Times New Roman" w:hAnsi="Times New Roman" w:cs="Times New Roman"/>
          <w:sz w:val="26"/>
          <w:szCs w:val="26"/>
        </w:rPr>
        <w:t>я</w:t>
      </w:r>
      <w:r w:rsidR="00E40B3B" w:rsidRPr="0099241D">
        <w:rPr>
          <w:rFonts w:ascii="Times New Roman" w:hAnsi="Times New Roman" w:cs="Times New Roman"/>
          <w:sz w:val="26"/>
          <w:szCs w:val="26"/>
        </w:rPr>
        <w:t xml:space="preserve"> о размерах и условиях оплаты труда лиц, </w:t>
      </w:r>
      <w:r w:rsidR="00E40B3B" w:rsidRPr="0099241D">
        <w:rPr>
          <w:rFonts w:ascii="Times New Roman" w:hAnsi="Times New Roman" w:cs="Times New Roman"/>
          <w:sz w:val="26"/>
          <w:szCs w:val="26"/>
        </w:rPr>
        <w:br/>
        <w:t xml:space="preserve">замещающих  должности муниципальной службы в муниципальном </w:t>
      </w:r>
      <w:r w:rsidR="00E40B3B" w:rsidRPr="0099241D">
        <w:rPr>
          <w:rFonts w:ascii="Times New Roman" w:hAnsi="Times New Roman" w:cs="Times New Roman"/>
          <w:sz w:val="26"/>
          <w:szCs w:val="26"/>
        </w:rPr>
        <w:br/>
        <w:t>образовании «</w:t>
      </w:r>
      <w:r w:rsidRPr="0099241D">
        <w:rPr>
          <w:rFonts w:ascii="Times New Roman" w:hAnsi="Times New Roman" w:cs="Times New Roman"/>
          <w:sz w:val="26"/>
          <w:szCs w:val="26"/>
        </w:rPr>
        <w:t>Черноозер</w:t>
      </w:r>
      <w:r w:rsidR="00E40B3B" w:rsidRPr="0099241D">
        <w:rPr>
          <w:rFonts w:ascii="Times New Roman" w:hAnsi="Times New Roman" w:cs="Times New Roman"/>
          <w:sz w:val="26"/>
          <w:szCs w:val="26"/>
        </w:rPr>
        <w:t>ское сельское поселение», утвержденно</w:t>
      </w:r>
      <w:r w:rsidRPr="0099241D">
        <w:rPr>
          <w:rFonts w:ascii="Times New Roman" w:hAnsi="Times New Roman" w:cs="Times New Roman"/>
          <w:sz w:val="26"/>
          <w:szCs w:val="26"/>
        </w:rPr>
        <w:t>м</w:t>
      </w:r>
      <w:r w:rsidR="00E40B3B" w:rsidRPr="0099241D">
        <w:rPr>
          <w:rFonts w:ascii="Times New Roman" w:hAnsi="Times New Roman" w:cs="Times New Roman"/>
          <w:sz w:val="26"/>
          <w:szCs w:val="26"/>
        </w:rPr>
        <w:t xml:space="preserve"> </w:t>
      </w:r>
      <w:r w:rsidR="00E40B3B" w:rsidRPr="0099241D">
        <w:rPr>
          <w:rFonts w:ascii="Times New Roman" w:hAnsi="Times New Roman" w:cs="Times New Roman"/>
          <w:sz w:val="26"/>
          <w:szCs w:val="26"/>
        </w:rPr>
        <w:br/>
        <w:t xml:space="preserve">решением Собрания депутатов муниципального образования </w:t>
      </w:r>
      <w:r w:rsidR="00E40B3B" w:rsidRPr="0099241D">
        <w:rPr>
          <w:rFonts w:ascii="Times New Roman" w:hAnsi="Times New Roman" w:cs="Times New Roman"/>
          <w:sz w:val="26"/>
          <w:szCs w:val="26"/>
        </w:rPr>
        <w:br/>
        <w:t>«</w:t>
      </w:r>
      <w:r w:rsidRPr="0099241D">
        <w:rPr>
          <w:rFonts w:ascii="Times New Roman" w:hAnsi="Times New Roman" w:cs="Times New Roman"/>
          <w:sz w:val="26"/>
          <w:szCs w:val="26"/>
        </w:rPr>
        <w:t>Черноозер</w:t>
      </w:r>
      <w:r w:rsidR="00E40B3B" w:rsidRPr="0099241D">
        <w:rPr>
          <w:rFonts w:ascii="Times New Roman" w:hAnsi="Times New Roman" w:cs="Times New Roman"/>
          <w:sz w:val="26"/>
          <w:szCs w:val="26"/>
        </w:rPr>
        <w:t xml:space="preserve">ское сельское поселение» от </w:t>
      </w:r>
      <w:r w:rsidRPr="0099241D">
        <w:rPr>
          <w:rFonts w:ascii="Times New Roman" w:hAnsi="Times New Roman" w:cs="Times New Roman"/>
          <w:sz w:val="26"/>
          <w:szCs w:val="26"/>
        </w:rPr>
        <w:t>10</w:t>
      </w:r>
      <w:r w:rsidR="00E40B3B" w:rsidRPr="0099241D">
        <w:rPr>
          <w:rFonts w:ascii="Times New Roman" w:hAnsi="Times New Roman" w:cs="Times New Roman"/>
          <w:sz w:val="26"/>
          <w:szCs w:val="26"/>
        </w:rPr>
        <w:t xml:space="preserve"> </w:t>
      </w:r>
      <w:r w:rsidRPr="0099241D">
        <w:rPr>
          <w:rFonts w:ascii="Times New Roman" w:hAnsi="Times New Roman" w:cs="Times New Roman"/>
          <w:sz w:val="26"/>
          <w:szCs w:val="26"/>
        </w:rPr>
        <w:t>ноя</w:t>
      </w:r>
      <w:r w:rsidR="00E40B3B" w:rsidRPr="0099241D">
        <w:rPr>
          <w:rFonts w:ascii="Times New Roman" w:hAnsi="Times New Roman" w:cs="Times New Roman"/>
          <w:sz w:val="26"/>
          <w:szCs w:val="26"/>
        </w:rPr>
        <w:t xml:space="preserve">бря 2011 г. </w:t>
      </w:r>
      <w:r w:rsidR="00E40B3B" w:rsidRPr="0099241D">
        <w:rPr>
          <w:rFonts w:ascii="Times New Roman" w:hAnsi="Times New Roman" w:cs="Times New Roman"/>
          <w:sz w:val="26"/>
          <w:szCs w:val="26"/>
        </w:rPr>
        <w:br/>
      </w:r>
      <w:r w:rsidRPr="0099241D">
        <w:rPr>
          <w:rFonts w:ascii="Times New Roman" w:hAnsi="Times New Roman" w:cs="Times New Roman"/>
          <w:sz w:val="26"/>
          <w:szCs w:val="26"/>
        </w:rPr>
        <w:t>№ 71(в редакции от 29.12.2012 г. № 110, от 26.11.2013 г. № 133)  слова «и иных выплат»</w:t>
      </w:r>
      <w:r w:rsidR="0099241D" w:rsidRPr="0099241D">
        <w:rPr>
          <w:rFonts w:ascii="Times New Roman" w:hAnsi="Times New Roman" w:cs="Times New Roman"/>
          <w:sz w:val="26"/>
          <w:szCs w:val="26"/>
        </w:rPr>
        <w:t xml:space="preserve"> </w:t>
      </w:r>
      <w:r w:rsidRPr="0099241D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99241D" w:rsidRPr="0099241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5023E" w:rsidRPr="0099241D" w:rsidRDefault="005502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9241D" w:rsidRPr="0099241D" w:rsidRDefault="0099241D" w:rsidP="0099241D">
      <w:pPr>
        <w:jc w:val="both"/>
        <w:rPr>
          <w:bCs/>
          <w:sz w:val="26"/>
          <w:szCs w:val="26"/>
        </w:rPr>
      </w:pPr>
      <w:r w:rsidRPr="0099241D">
        <w:rPr>
          <w:sz w:val="26"/>
          <w:szCs w:val="26"/>
        </w:rPr>
        <w:t xml:space="preserve">2. Настоящее решение вступает в силу после его обнародования и </w:t>
      </w:r>
      <w:r w:rsidRPr="0099241D">
        <w:rPr>
          <w:bCs/>
          <w:sz w:val="26"/>
          <w:szCs w:val="26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99241D">
        <w:rPr>
          <w:bCs/>
          <w:sz w:val="26"/>
          <w:szCs w:val="26"/>
          <w:lang w:val="en-US"/>
        </w:rPr>
        <w:t>http</w:t>
      </w:r>
      <w:r w:rsidRPr="0099241D">
        <w:rPr>
          <w:bCs/>
          <w:sz w:val="26"/>
          <w:szCs w:val="26"/>
        </w:rPr>
        <w:t xml:space="preserve">:// </w:t>
      </w:r>
      <w:proofErr w:type="spellStart"/>
      <w:r w:rsidRPr="0099241D">
        <w:rPr>
          <w:bCs/>
          <w:sz w:val="26"/>
          <w:szCs w:val="26"/>
          <w:lang w:val="en-US"/>
        </w:rPr>
        <w:t>admzven</w:t>
      </w:r>
      <w:proofErr w:type="spellEnd"/>
      <w:r w:rsidRPr="0099241D">
        <w:rPr>
          <w:bCs/>
          <w:sz w:val="26"/>
          <w:szCs w:val="26"/>
        </w:rPr>
        <w:t>.</w:t>
      </w:r>
      <w:proofErr w:type="spellStart"/>
      <w:r w:rsidRPr="0099241D">
        <w:rPr>
          <w:bCs/>
          <w:sz w:val="26"/>
          <w:szCs w:val="26"/>
          <w:lang w:val="en-US"/>
        </w:rPr>
        <w:t>ru</w:t>
      </w:r>
      <w:proofErr w:type="spellEnd"/>
      <w:r w:rsidRPr="0099241D">
        <w:rPr>
          <w:bCs/>
          <w:sz w:val="26"/>
          <w:szCs w:val="26"/>
        </w:rPr>
        <w:t>).</w:t>
      </w:r>
    </w:p>
    <w:p w:rsidR="0099241D" w:rsidRPr="0099241D" w:rsidRDefault="0099241D" w:rsidP="0099241D">
      <w:pPr>
        <w:jc w:val="both"/>
        <w:rPr>
          <w:bCs/>
          <w:sz w:val="26"/>
          <w:szCs w:val="26"/>
        </w:rPr>
      </w:pPr>
    </w:p>
    <w:p w:rsidR="0099241D" w:rsidRPr="0099241D" w:rsidRDefault="0099241D" w:rsidP="0099241D">
      <w:pPr>
        <w:jc w:val="both"/>
        <w:rPr>
          <w:sz w:val="26"/>
          <w:szCs w:val="26"/>
        </w:rPr>
      </w:pPr>
    </w:p>
    <w:p w:rsidR="0099241D" w:rsidRPr="0099241D" w:rsidRDefault="0099241D" w:rsidP="0099241D">
      <w:pPr>
        <w:jc w:val="both"/>
        <w:rPr>
          <w:sz w:val="26"/>
          <w:szCs w:val="26"/>
        </w:rPr>
      </w:pPr>
      <w:r w:rsidRPr="0099241D">
        <w:rPr>
          <w:sz w:val="26"/>
          <w:szCs w:val="26"/>
        </w:rPr>
        <w:t>Глава муниципального образования</w:t>
      </w:r>
    </w:p>
    <w:p w:rsidR="0099241D" w:rsidRPr="0099241D" w:rsidRDefault="0099241D" w:rsidP="0099241D">
      <w:pPr>
        <w:jc w:val="both"/>
        <w:rPr>
          <w:sz w:val="26"/>
          <w:szCs w:val="26"/>
        </w:rPr>
      </w:pPr>
      <w:r w:rsidRPr="0099241D">
        <w:rPr>
          <w:sz w:val="26"/>
          <w:szCs w:val="26"/>
        </w:rPr>
        <w:t>«Черноозерское сельское  поселение»</w:t>
      </w:r>
    </w:p>
    <w:p w:rsidR="0055023E" w:rsidRDefault="0099241D" w:rsidP="0099241D">
      <w:pPr>
        <w:jc w:val="both"/>
        <w:rPr>
          <w:sz w:val="28"/>
          <w:szCs w:val="28"/>
        </w:rPr>
      </w:pPr>
      <w:r w:rsidRPr="0099241D">
        <w:rPr>
          <w:sz w:val="26"/>
          <w:szCs w:val="26"/>
        </w:rPr>
        <w:t>Председатель Собрания депу</w:t>
      </w:r>
      <w:r>
        <w:rPr>
          <w:sz w:val="26"/>
          <w:szCs w:val="26"/>
        </w:rPr>
        <w:t>татов</w:t>
      </w:r>
      <w:r w:rsidRPr="0099241D">
        <w:rPr>
          <w:sz w:val="26"/>
          <w:szCs w:val="26"/>
        </w:rPr>
        <w:tab/>
      </w:r>
      <w:r w:rsidRPr="0099241D">
        <w:rPr>
          <w:sz w:val="26"/>
          <w:szCs w:val="26"/>
        </w:rPr>
        <w:tab/>
      </w:r>
      <w:r w:rsidRPr="0099241D">
        <w:rPr>
          <w:sz w:val="26"/>
          <w:szCs w:val="26"/>
        </w:rPr>
        <w:tab/>
      </w:r>
      <w:r w:rsidRPr="0099241D">
        <w:rPr>
          <w:sz w:val="26"/>
          <w:szCs w:val="26"/>
        </w:rPr>
        <w:tab/>
        <w:t xml:space="preserve">              А.И.Михайлов</w:t>
      </w:r>
      <w:r w:rsidR="00E40B3B">
        <w:rPr>
          <w:sz w:val="28"/>
          <w:szCs w:val="28"/>
        </w:rPr>
        <w:t xml:space="preserve">                                                                                  </w:t>
      </w:r>
    </w:p>
    <w:sectPr w:rsidR="0055023E" w:rsidSect="0055023E">
      <w:headerReference w:type="default" r:id="rId12"/>
      <w:pgSz w:w="11906" w:h="16838"/>
      <w:pgMar w:top="766" w:right="851" w:bottom="1134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BE" w:rsidRDefault="001D45BE" w:rsidP="0055023E">
      <w:r>
        <w:separator/>
      </w:r>
    </w:p>
  </w:endnote>
  <w:endnote w:type="continuationSeparator" w:id="0">
    <w:p w:rsidR="001D45BE" w:rsidRDefault="001D45BE" w:rsidP="0055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BE" w:rsidRDefault="001D45BE" w:rsidP="0055023E">
      <w:r>
        <w:separator/>
      </w:r>
    </w:p>
  </w:footnote>
  <w:footnote w:type="continuationSeparator" w:id="0">
    <w:p w:rsidR="001D45BE" w:rsidRDefault="001D45BE" w:rsidP="00550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23E" w:rsidRDefault="0055023E">
    <w:pPr>
      <w:pStyle w:val="Header"/>
      <w:jc w:val="right"/>
    </w:pPr>
  </w:p>
  <w:p w:rsidR="0055023E" w:rsidRDefault="005502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E0DE3"/>
    <w:multiLevelType w:val="multilevel"/>
    <w:tmpl w:val="F99CA1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F921F0"/>
    <w:multiLevelType w:val="multilevel"/>
    <w:tmpl w:val="D41013B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23E"/>
    <w:rsid w:val="001D45BE"/>
    <w:rsid w:val="0055023E"/>
    <w:rsid w:val="0063391B"/>
    <w:rsid w:val="0069385F"/>
    <w:rsid w:val="006A4FF7"/>
    <w:rsid w:val="008F416E"/>
    <w:rsid w:val="008F585B"/>
    <w:rsid w:val="0099241D"/>
    <w:rsid w:val="00DC5434"/>
    <w:rsid w:val="00E4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D6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FD6B10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FD6B10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аголовок"/>
    <w:basedOn w:val="a"/>
    <w:next w:val="a5"/>
    <w:qFormat/>
    <w:rsid w:val="0055023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55023E"/>
    <w:pPr>
      <w:spacing w:after="140" w:line="288" w:lineRule="auto"/>
    </w:pPr>
  </w:style>
  <w:style w:type="paragraph" w:styleId="a6">
    <w:name w:val="List"/>
    <w:basedOn w:val="a5"/>
    <w:rsid w:val="0055023E"/>
    <w:rPr>
      <w:rFonts w:cs="Mangal"/>
    </w:rPr>
  </w:style>
  <w:style w:type="paragraph" w:customStyle="1" w:styleId="Caption">
    <w:name w:val="Caption"/>
    <w:basedOn w:val="a"/>
    <w:qFormat/>
    <w:rsid w:val="0055023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55023E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D6B10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FD6B1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FD6B1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qFormat/>
    <w:rsid w:val="00FD6B10"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 xsi:nil="true"/>
    <_dlc_DocId xmlns="57504d04-691e-4fc4-8f09-4f19fdbe90f6">XXJ7TYMEEKJ2-7834-21</_dlc_DocId>
    <_dlc_DocIdUrl xmlns="57504d04-691e-4fc4-8f09-4f19fdbe90f6">
      <Url>https://vip.gov.mari.ru/toryal/_layouts/DocIdRedir.aspx?ID=XXJ7TYMEEKJ2-7834-21</Url>
      <Description>XXJ7TYMEEKJ2-7834-21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9AFCD731F5D54A977F44FE940DE60C" ma:contentTypeVersion="1" ma:contentTypeDescription="Создание документа." ma:contentTypeScope="" ma:versionID="2b9a5b2091beb5ad8e5c344a6ebee397">
  <xsd:schema xmlns:xsd="http://www.w3.org/2001/XMLSchema" xmlns:xs="http://www.w3.org/2001/XMLSchema" xmlns:p="http://schemas.microsoft.com/office/2006/metadata/properties" xmlns:ns2="57504d04-691e-4fc4-8f09-4f19fdbe90f6" xmlns:ns3="6d7c22ec-c6a4-4777-88aa-bc3c76ac660e" targetNamespace="http://schemas.microsoft.com/office/2006/metadata/properties" ma:root="true" ma:fieldsID="91f03645d6ce2753a58d94a0129be932" ns2:_="" ns3:_="">
    <xsd:import namespace="57504d04-691e-4fc4-8f09-4f19fdbe90f6"/>
    <xsd:import namespace="6d7c22ec-c6a4-4777-88aa-bc3c76ac6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D5B1-A006-4C79-BF4C-902C088361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9374420-D5DB-41C1-B666-404E98F64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5C74A-BFE7-45E2-8EEC-C85B58D9D4DF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57504d04-691e-4fc4-8f09-4f19fdbe90f6"/>
  </ds:schemaRefs>
</ds:datastoreItem>
</file>

<file path=customXml/itemProps4.xml><?xml version="1.0" encoding="utf-8"?>
<ds:datastoreItem xmlns:ds="http://schemas.openxmlformats.org/officeDocument/2006/customXml" ds:itemID="{214332A6-DE9F-4E4B-B2BC-BCEBD9F98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563F66-F754-4B9F-B02B-D56E67C6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Resh2018_164</vt:lpstr>
    </vt:vector>
  </TitlesOfParts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Resh2018_164</dc:title>
  <dc:subject/>
  <dc:creator>SuperUser</dc:creator>
  <dc:description/>
  <cp:lastModifiedBy>User</cp:lastModifiedBy>
  <cp:revision>8</cp:revision>
  <dcterms:created xsi:type="dcterms:W3CDTF">2018-02-06T10:35:00Z</dcterms:created>
  <dcterms:modified xsi:type="dcterms:W3CDTF">2018-09-04T05:50:00Z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0x010100D69AFCD731F5D54A977F44FE940DE60C</vt:lpwstr>
  </property>
  <property fmtid="{D5CDD505-2E9C-101B-9397-08002B2CF9AE}" pid="10" name="_dlc_DocIdItemGuid">
    <vt:lpwstr>6f5074c5-4753-41d8-b3be-fa01a47c80fd</vt:lpwstr>
  </property>
</Properties>
</file>