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50" w:type="dxa"/>
        <w:tblBorders>
          <w:top w:val="single" w:sz="4" w:space="0" w:color="auto"/>
        </w:tblBorders>
        <w:tblLook w:val="0000"/>
      </w:tblPr>
      <w:tblGrid>
        <w:gridCol w:w="4637"/>
        <w:gridCol w:w="374"/>
        <w:gridCol w:w="4439"/>
      </w:tblGrid>
      <w:tr w:rsidR="00ED083D" w:rsidRPr="00F20F4D" w:rsidTr="00AA530B">
        <w:trPr>
          <w:trHeight w:val="1453"/>
        </w:trPr>
        <w:tc>
          <w:tcPr>
            <w:tcW w:w="4637" w:type="dxa"/>
            <w:tcBorders>
              <w:top w:val="nil"/>
            </w:tcBorders>
            <w:vAlign w:val="center"/>
          </w:tcPr>
          <w:p w:rsidR="00ED083D" w:rsidRDefault="00ED083D" w:rsidP="00AA530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ЗВЕНИГОВО МУНИЦИПАЛ РАЙОН</w:t>
            </w:r>
            <w:r w:rsidRPr="00361A0B">
              <w:rPr>
                <w:b/>
                <w:szCs w:val="28"/>
              </w:rPr>
              <w:t xml:space="preserve">     </w:t>
            </w:r>
            <w:r w:rsidRPr="00737A07">
              <w:rPr>
                <w:b/>
                <w:szCs w:val="28"/>
              </w:rPr>
              <w:t xml:space="preserve">      </w:t>
            </w:r>
            <w:r>
              <w:rPr>
                <w:b/>
                <w:szCs w:val="28"/>
              </w:rPr>
              <w:t xml:space="preserve">   </w:t>
            </w:r>
            <w:r w:rsidRPr="00737A07">
              <w:rPr>
                <w:b/>
                <w:szCs w:val="28"/>
              </w:rPr>
              <w:t xml:space="preserve">   </w:t>
            </w:r>
            <w:r>
              <w:rPr>
                <w:b/>
                <w:szCs w:val="28"/>
              </w:rPr>
              <w:t xml:space="preserve">                    АДМИНИСТРАЦИЙЫШТЕ</w:t>
            </w:r>
          </w:p>
          <w:p w:rsidR="00ED083D" w:rsidRDefault="00ED083D" w:rsidP="00AA530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МАРИЙ ЭЛ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361A0B">
              <w:rPr>
                <w:b/>
                <w:color w:val="000000"/>
                <w:szCs w:val="28"/>
              </w:rPr>
              <w:t>РЕСПУБЛИКЫН</w:t>
            </w:r>
          </w:p>
          <w:p w:rsidR="00ED083D" w:rsidRDefault="00ED083D" w:rsidP="00AA530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ЗВЕНИГОВО ОЛАСЕ</w:t>
            </w:r>
          </w:p>
          <w:p w:rsidR="00ED083D" w:rsidRDefault="00ED083D" w:rsidP="00AA530B">
            <w:pPr>
              <w:jc w:val="center"/>
              <w:rPr>
                <w:b/>
                <w:szCs w:val="28"/>
              </w:rPr>
            </w:pPr>
          </w:p>
          <w:p w:rsidR="00ED083D" w:rsidRPr="00F20F4D" w:rsidRDefault="00ED083D" w:rsidP="00AA530B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nil"/>
            </w:tcBorders>
          </w:tcPr>
          <w:p w:rsidR="00ED083D" w:rsidRPr="00F20F4D" w:rsidRDefault="00ED083D" w:rsidP="00AA530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9" w:type="dxa"/>
            <w:tcBorders>
              <w:top w:val="nil"/>
            </w:tcBorders>
          </w:tcPr>
          <w:p w:rsidR="00ED083D" w:rsidRPr="00F20F4D" w:rsidRDefault="00ED083D" w:rsidP="00AA530B">
            <w:pPr>
              <w:pStyle w:val="a6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ЗВЕНИГОВСКАЯ ГОРОДСКАЯ АДМИНИСТРАЦИЯ</w:t>
            </w:r>
            <w:r w:rsidRPr="00F20F4D">
              <w:rPr>
                <w:spacing w:val="-6"/>
                <w:sz w:val="26"/>
                <w:szCs w:val="26"/>
              </w:rPr>
              <w:t xml:space="preserve"> </w:t>
            </w:r>
          </w:p>
          <w:p w:rsidR="00ED083D" w:rsidRPr="00F20F4D" w:rsidRDefault="00ED083D" w:rsidP="00AA530B">
            <w:pPr>
              <w:pStyle w:val="a6"/>
              <w:rPr>
                <w:spacing w:val="-6"/>
                <w:sz w:val="26"/>
                <w:szCs w:val="26"/>
              </w:rPr>
            </w:pPr>
            <w:r w:rsidRPr="00F20F4D">
              <w:rPr>
                <w:spacing w:val="-6"/>
                <w:sz w:val="26"/>
                <w:szCs w:val="26"/>
              </w:rPr>
              <w:t>ЗВЕНИГОВСКОГО МУНИЦИПАЛЬНОГО РАЙОНА</w:t>
            </w:r>
          </w:p>
          <w:p w:rsidR="00ED083D" w:rsidRPr="00F20F4D" w:rsidRDefault="00ED083D" w:rsidP="00AA530B">
            <w:pPr>
              <w:pStyle w:val="a6"/>
              <w:rPr>
                <w:spacing w:val="-6"/>
                <w:sz w:val="26"/>
                <w:szCs w:val="26"/>
              </w:rPr>
            </w:pPr>
            <w:r w:rsidRPr="00F20F4D">
              <w:rPr>
                <w:spacing w:val="-6"/>
                <w:sz w:val="26"/>
                <w:szCs w:val="26"/>
              </w:rPr>
              <w:t>РЕСПУБЛИКИ МАРИЙ ЭЛ</w:t>
            </w:r>
          </w:p>
          <w:p w:rsidR="00ED083D" w:rsidRPr="00F20F4D" w:rsidRDefault="00ED083D" w:rsidP="00AA530B">
            <w:pPr>
              <w:jc w:val="center"/>
              <w:rPr>
                <w:sz w:val="26"/>
                <w:szCs w:val="26"/>
              </w:rPr>
            </w:pPr>
          </w:p>
        </w:tc>
      </w:tr>
      <w:tr w:rsidR="00ED083D" w:rsidRPr="00F20F4D" w:rsidTr="00AA530B">
        <w:trPr>
          <w:trHeight w:val="323"/>
        </w:trPr>
        <w:tc>
          <w:tcPr>
            <w:tcW w:w="4637" w:type="dxa"/>
            <w:tcBorders>
              <w:bottom w:val="nil"/>
            </w:tcBorders>
          </w:tcPr>
          <w:p w:rsidR="00ED083D" w:rsidRPr="00F20F4D" w:rsidRDefault="00ED083D" w:rsidP="00AA530B">
            <w:pPr>
              <w:jc w:val="center"/>
              <w:rPr>
                <w:sz w:val="26"/>
                <w:szCs w:val="26"/>
              </w:rPr>
            </w:pPr>
            <w:r w:rsidRPr="00F20F4D">
              <w:rPr>
                <w:b/>
                <w:sz w:val="26"/>
                <w:szCs w:val="26"/>
              </w:rPr>
              <w:t>ПУНЧАЛ</w:t>
            </w:r>
          </w:p>
        </w:tc>
        <w:tc>
          <w:tcPr>
            <w:tcW w:w="374" w:type="dxa"/>
            <w:tcBorders>
              <w:bottom w:val="nil"/>
            </w:tcBorders>
          </w:tcPr>
          <w:p w:rsidR="00ED083D" w:rsidRPr="00F20F4D" w:rsidRDefault="00ED083D" w:rsidP="00AA530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39" w:type="dxa"/>
            <w:tcBorders>
              <w:bottom w:val="nil"/>
            </w:tcBorders>
          </w:tcPr>
          <w:p w:rsidR="00ED083D" w:rsidRPr="00F20F4D" w:rsidRDefault="00ED083D" w:rsidP="00AA530B">
            <w:pPr>
              <w:pStyle w:val="1"/>
              <w:rPr>
                <w:szCs w:val="26"/>
              </w:rPr>
            </w:pPr>
            <w:r w:rsidRPr="00F20F4D">
              <w:rPr>
                <w:szCs w:val="26"/>
              </w:rPr>
              <w:t>ПОСТАНОВЛЕНИЕ</w:t>
            </w:r>
          </w:p>
        </w:tc>
      </w:tr>
      <w:tr w:rsidR="00ED083D" w:rsidRPr="00F20F4D" w:rsidTr="00AA530B">
        <w:trPr>
          <w:cantSplit/>
          <w:trHeight w:val="264"/>
        </w:trPr>
        <w:tc>
          <w:tcPr>
            <w:tcW w:w="9450" w:type="dxa"/>
            <w:gridSpan w:val="3"/>
            <w:tcBorders>
              <w:top w:val="nil"/>
              <w:bottom w:val="nil"/>
            </w:tcBorders>
          </w:tcPr>
          <w:p w:rsidR="00ED083D" w:rsidRPr="00F20F4D" w:rsidRDefault="00ED083D" w:rsidP="00AA530B">
            <w:pPr>
              <w:jc w:val="center"/>
              <w:rPr>
                <w:sz w:val="26"/>
                <w:szCs w:val="26"/>
              </w:rPr>
            </w:pPr>
          </w:p>
        </w:tc>
      </w:tr>
    </w:tbl>
    <w:p w:rsidR="00ED083D" w:rsidRDefault="00ED083D" w:rsidP="00ED083D">
      <w:pPr>
        <w:jc w:val="center"/>
      </w:pPr>
    </w:p>
    <w:p w:rsidR="00D326A7" w:rsidRDefault="00D326A7" w:rsidP="00D326A7">
      <w:pPr>
        <w:jc w:val="center"/>
        <w:rPr>
          <w:szCs w:val="28"/>
        </w:rPr>
      </w:pPr>
      <w:r>
        <w:rPr>
          <w:szCs w:val="28"/>
        </w:rPr>
        <w:t>«</w:t>
      </w:r>
      <w:r w:rsidR="00027316">
        <w:rPr>
          <w:szCs w:val="28"/>
        </w:rPr>
        <w:t>1</w:t>
      </w:r>
      <w:r w:rsidR="003B5148">
        <w:rPr>
          <w:szCs w:val="28"/>
        </w:rPr>
        <w:t>4</w:t>
      </w:r>
      <w:r>
        <w:rPr>
          <w:szCs w:val="28"/>
        </w:rPr>
        <w:t xml:space="preserve">» </w:t>
      </w:r>
      <w:r w:rsidR="00027316">
        <w:rPr>
          <w:szCs w:val="28"/>
        </w:rPr>
        <w:t>августа</w:t>
      </w:r>
      <w:r w:rsidR="00CB64E1">
        <w:rPr>
          <w:szCs w:val="28"/>
        </w:rPr>
        <w:t xml:space="preserve">  20</w:t>
      </w:r>
      <w:r w:rsidR="005D6A26">
        <w:rPr>
          <w:szCs w:val="28"/>
        </w:rPr>
        <w:t>2</w:t>
      </w:r>
      <w:r w:rsidR="00027316">
        <w:rPr>
          <w:szCs w:val="28"/>
        </w:rPr>
        <w:t>6</w:t>
      </w:r>
      <w:r w:rsidR="00CB64E1">
        <w:rPr>
          <w:szCs w:val="28"/>
        </w:rPr>
        <w:t xml:space="preserve"> </w:t>
      </w:r>
      <w:r w:rsidRPr="005A360A">
        <w:rPr>
          <w:szCs w:val="28"/>
        </w:rPr>
        <w:t>г</w:t>
      </w:r>
      <w:r>
        <w:rPr>
          <w:szCs w:val="28"/>
        </w:rPr>
        <w:t xml:space="preserve">ода № </w:t>
      </w:r>
      <w:r w:rsidR="00027316">
        <w:rPr>
          <w:szCs w:val="28"/>
        </w:rPr>
        <w:t>387</w:t>
      </w:r>
    </w:p>
    <w:p w:rsidR="00D326A7" w:rsidRDefault="00D326A7" w:rsidP="00D326A7">
      <w:pPr>
        <w:jc w:val="center"/>
        <w:rPr>
          <w:szCs w:val="28"/>
        </w:rPr>
      </w:pPr>
    </w:p>
    <w:p w:rsidR="00027316" w:rsidRDefault="00D326A7" w:rsidP="00CB64E1">
      <w:pPr>
        <w:ind w:firstLine="708"/>
        <w:jc w:val="center"/>
      </w:pPr>
      <w:r>
        <w:t>О выделении специальных мест для размещения</w:t>
      </w:r>
      <w:r w:rsidR="005D6A26">
        <w:t xml:space="preserve"> предвыборных </w:t>
      </w:r>
      <w:r>
        <w:t xml:space="preserve"> печатных агитационных материалов в период проведения избирательной кампании на выборах </w:t>
      </w:r>
      <w:proofErr w:type="gramStart"/>
      <w:r w:rsidR="00027316">
        <w:t>депутатов Государственной Думы Федерального Собрания</w:t>
      </w:r>
      <w:r w:rsidR="00CB64E1">
        <w:t xml:space="preserve"> </w:t>
      </w:r>
      <w:r w:rsidR="00027316">
        <w:t>Российской Федерации девятого созыва</w:t>
      </w:r>
      <w:proofErr w:type="gramEnd"/>
    </w:p>
    <w:p w:rsidR="00D326A7" w:rsidRDefault="00D326A7" w:rsidP="00CB64E1">
      <w:pPr>
        <w:ind w:firstLine="708"/>
        <w:jc w:val="center"/>
      </w:pPr>
      <w:r>
        <w:t xml:space="preserve">на территории </w:t>
      </w:r>
      <w:r w:rsidR="00ED083D">
        <w:t>Городского поселения Звенигово</w:t>
      </w:r>
    </w:p>
    <w:p w:rsidR="00D326A7" w:rsidRDefault="00D326A7" w:rsidP="00D326A7">
      <w:pPr>
        <w:jc w:val="both"/>
      </w:pPr>
    </w:p>
    <w:p w:rsidR="00D326A7" w:rsidRDefault="00D326A7" w:rsidP="00CB64E1">
      <w:pPr>
        <w:ind w:firstLine="708"/>
        <w:jc w:val="both"/>
      </w:pPr>
      <w:proofErr w:type="gramStart"/>
      <w:r>
        <w:t>На основании   п. 7 ст. 54 Федерал</w:t>
      </w:r>
      <w:r w:rsidR="00CB64E1">
        <w:t xml:space="preserve">ьного закона РФ от 12.06.2002 </w:t>
      </w:r>
      <w:r>
        <w:t>№ 67-ФЗ «Об основных гарантиях избирательных прав и права на участие в референдуме гра</w:t>
      </w:r>
      <w:r w:rsidR="00027316">
        <w:t xml:space="preserve">ждан Российской Федерации», п. 9 ст. 68 </w:t>
      </w:r>
      <w:r w:rsidR="00027316" w:rsidRPr="00071C0B">
        <w:t>Федеральн</w:t>
      </w:r>
      <w:r w:rsidR="00027316">
        <w:t>ого</w:t>
      </w:r>
      <w:r w:rsidR="00027316" w:rsidRPr="00071C0B">
        <w:t xml:space="preserve"> закон</w:t>
      </w:r>
      <w:r w:rsidR="00027316">
        <w:t>а</w:t>
      </w:r>
      <w:r w:rsidR="00027316" w:rsidRPr="00071C0B">
        <w:t xml:space="preserve"> от 22.02.2014 N 20-ФЗ (ред. от 02.05.2026) "О выборах депутатов Государственной Думы Федерального Собрания Российской Федерации"</w:t>
      </w:r>
      <w:r>
        <w:t xml:space="preserve">, п. </w:t>
      </w:r>
      <w:r w:rsidR="00ED083D">
        <w:t>6.1</w:t>
      </w:r>
      <w:r>
        <w:t xml:space="preserve"> Положения </w:t>
      </w:r>
      <w:r w:rsidR="00ED083D">
        <w:t>Звениговской городской администрации Звениговского муниципального района Республики Марий Эл</w:t>
      </w:r>
      <w:proofErr w:type="gramEnd"/>
      <w:r w:rsidRPr="005D6A26">
        <w:rPr>
          <w:i/>
          <w:iCs/>
        </w:rPr>
        <w:t>,</w:t>
      </w:r>
      <w:r>
        <w:t xml:space="preserve">  </w:t>
      </w:r>
      <w:r w:rsidR="00ED083D">
        <w:t xml:space="preserve">Звениговская городская администрация – </w:t>
      </w:r>
    </w:p>
    <w:p w:rsidR="00D326A7" w:rsidRDefault="00D326A7" w:rsidP="00D326A7">
      <w:pPr>
        <w:jc w:val="both"/>
      </w:pPr>
    </w:p>
    <w:p w:rsidR="00D326A7" w:rsidRDefault="00D326A7" w:rsidP="00D326A7">
      <w:pPr>
        <w:jc w:val="center"/>
      </w:pPr>
      <w:proofErr w:type="gramStart"/>
      <w:r>
        <w:t>П</w:t>
      </w:r>
      <w:proofErr w:type="gramEnd"/>
      <w:r>
        <w:t xml:space="preserve"> О С Т А Н О В Л Я Е Т: </w:t>
      </w:r>
    </w:p>
    <w:p w:rsidR="00D326A7" w:rsidRDefault="00D326A7" w:rsidP="00D326A7">
      <w:pPr>
        <w:jc w:val="center"/>
      </w:pPr>
    </w:p>
    <w:p w:rsidR="00D326A7" w:rsidRDefault="00D326A7" w:rsidP="00D326A7">
      <w:pPr>
        <w:pStyle w:val="21"/>
        <w:ind w:firstLine="709"/>
      </w:pPr>
      <w:r>
        <w:t xml:space="preserve">1. Выделить специальные места для размещения </w:t>
      </w:r>
      <w:r w:rsidR="005D6A26">
        <w:t xml:space="preserve">предвыборных </w:t>
      </w:r>
      <w:r>
        <w:t xml:space="preserve">печатных </w:t>
      </w:r>
      <w:r w:rsidR="005D6A26">
        <w:t>а</w:t>
      </w:r>
      <w:r>
        <w:t>гитационных материалов на территории</w:t>
      </w:r>
      <w:r w:rsidR="005D6A26">
        <w:t xml:space="preserve"> </w:t>
      </w:r>
      <w:r w:rsidR="00ED083D">
        <w:t>Городского поселения Звенигово</w:t>
      </w:r>
      <w:r>
        <w:t>,</w:t>
      </w:r>
      <w:r w:rsidR="005D6A26">
        <w:t xml:space="preserve"> </w:t>
      </w:r>
      <w:r>
        <w:t>согласованные с руководителями предприятий и организаций, собственникам и зданий (сооружений), согласно приложению.</w:t>
      </w:r>
    </w:p>
    <w:p w:rsidR="00027316" w:rsidRDefault="00D326A7" w:rsidP="00027316">
      <w:pPr>
        <w:pStyle w:val="21"/>
        <w:ind w:firstLine="709"/>
      </w:pPr>
      <w:r>
        <w:t xml:space="preserve">2. </w:t>
      </w:r>
      <w:r w:rsidR="00027316">
        <w:t xml:space="preserve">Рекомендовать руководителям предприятий и организаций, указанным в приложении к настоящему постановлению, оборудовать специальные места для размещения предвыборных печатных агитационных материалов и выделять в них равную площадь </w:t>
      </w:r>
      <w:r w:rsidR="00027316" w:rsidRPr="001C03CC">
        <w:t>для всех политических партий, зарегистрировавших федеральные списки кандидатов, всех зарегистрированных кандидатов</w:t>
      </w:r>
      <w:r w:rsidR="00027316">
        <w:t>.</w:t>
      </w:r>
    </w:p>
    <w:p w:rsidR="00027316" w:rsidRDefault="00027316" w:rsidP="00027316">
      <w:pPr>
        <w:pStyle w:val="21"/>
        <w:ind w:firstLine="709"/>
      </w:pPr>
      <w:r>
        <w:t xml:space="preserve">3. В местах, не определенных пунктом 1 настоящего постановления, </w:t>
      </w:r>
      <w:bookmarkStart w:id="0" w:name="_Hlk156919400"/>
      <w:r>
        <w:t xml:space="preserve">предвыборные печатные </w:t>
      </w:r>
      <w:bookmarkEnd w:id="0"/>
      <w:r>
        <w:t xml:space="preserve">агитационные материалы могут вывешиваться (расклеиваться, размещаться) в помещениях, на зданиях, сооружениях и  иных объектах  только при наличии письменного согласия собственников, владельцев указанных объектов при наличии письменного согласия собственников, владельцев указанных объектов и на их условиях. </w:t>
      </w:r>
    </w:p>
    <w:p w:rsidR="00027316" w:rsidRDefault="00027316" w:rsidP="00027316">
      <w:pPr>
        <w:pStyle w:val="21"/>
        <w:ind w:firstLine="709"/>
      </w:pPr>
      <w:r>
        <w:lastRenderedPageBreak/>
        <w:t>4. Рекомендовать собственникам (владельцам) зданий (сооружений) согласовывать размещение печатных агитационных материалов не выше уровня первого этажа зданий (сооружений).</w:t>
      </w:r>
    </w:p>
    <w:p w:rsidR="00027316" w:rsidRDefault="00027316" w:rsidP="00027316">
      <w:pPr>
        <w:pStyle w:val="21"/>
        <w:ind w:firstLine="709"/>
      </w:pPr>
      <w:r>
        <w:t xml:space="preserve">5. Запретить размещать </w:t>
      </w:r>
      <w:r w:rsidRPr="005D6A26">
        <w:t>предвыборные печатные</w:t>
      </w:r>
      <w:r>
        <w:t xml:space="preserve"> агитационные материалы на памятниках, обелисках, зданиях, сооружениях и в помещениях, имеющих историческую или архитектурную ценность, а также в зданиях, в которых размещены избирательные комиссии, помещениях для голосования, и на расстоянии менее 50 метров от входа в них. </w:t>
      </w:r>
    </w:p>
    <w:p w:rsidR="00027316" w:rsidRDefault="00027316" w:rsidP="00027316">
      <w:pPr>
        <w:tabs>
          <w:tab w:val="left" w:pos="219"/>
        </w:tabs>
        <w:ind w:firstLine="709"/>
        <w:jc w:val="both"/>
        <w:rPr>
          <w:szCs w:val="28"/>
        </w:rPr>
      </w:pPr>
      <w:r>
        <w:rPr>
          <w:szCs w:val="28"/>
        </w:rPr>
        <w:t xml:space="preserve">6. Направить список мест, выделенных для размещения печатных предвыборных агитационных материалов в Звениговскую районную территориальную избирательную комиссию. </w:t>
      </w:r>
    </w:p>
    <w:p w:rsidR="00027316" w:rsidRDefault="00027316" w:rsidP="00027316">
      <w:pPr>
        <w:tabs>
          <w:tab w:val="left" w:pos="219"/>
        </w:tabs>
        <w:ind w:firstLine="709"/>
        <w:jc w:val="both"/>
      </w:pPr>
      <w:r>
        <w:rPr>
          <w:szCs w:val="28"/>
        </w:rPr>
        <w:t xml:space="preserve">7. Настоящее постановление вступает в силу после его подписания и подлежит обнародованию и размещению  </w:t>
      </w:r>
      <w:r w:rsidRPr="00E22EBE">
        <w:rPr>
          <w:szCs w:val="28"/>
        </w:rPr>
        <w:t>на официальном сайте муниципального образования «</w:t>
      </w:r>
      <w:proofErr w:type="spellStart"/>
      <w:r w:rsidRPr="00E22EBE">
        <w:rPr>
          <w:szCs w:val="28"/>
        </w:rPr>
        <w:t>Звениговский</w:t>
      </w:r>
      <w:proofErr w:type="spellEnd"/>
      <w:r w:rsidRPr="00E22EBE">
        <w:rPr>
          <w:szCs w:val="28"/>
        </w:rPr>
        <w:t xml:space="preserve"> муниципальный район» в информационно-телекоммуникационной сети «Интернет» (адрес доступа:</w:t>
      </w:r>
      <w:r w:rsidRPr="00E22EBE">
        <w:rPr>
          <w:szCs w:val="28"/>
          <w:lang w:val="en-US"/>
        </w:rPr>
        <w:t>http</w:t>
      </w:r>
      <w:r w:rsidRPr="00E22EBE">
        <w:rPr>
          <w:szCs w:val="28"/>
        </w:rPr>
        <w:t>://</w:t>
      </w:r>
      <w:r w:rsidRPr="00E22EBE">
        <w:rPr>
          <w:szCs w:val="28"/>
          <w:lang w:val="en-US"/>
        </w:rPr>
        <w:t>www</w:t>
      </w:r>
      <w:r w:rsidRPr="00E22EBE">
        <w:rPr>
          <w:szCs w:val="28"/>
        </w:rPr>
        <w:t>.</w:t>
      </w:r>
      <w:proofErr w:type="spellStart"/>
      <w:r w:rsidRPr="00E22EBE">
        <w:rPr>
          <w:szCs w:val="28"/>
          <w:lang w:val="en-US"/>
        </w:rPr>
        <w:t>admzven</w:t>
      </w:r>
      <w:proofErr w:type="spellEnd"/>
      <w:r w:rsidRPr="00E22EBE">
        <w:rPr>
          <w:szCs w:val="28"/>
        </w:rPr>
        <w:t>.</w:t>
      </w:r>
      <w:proofErr w:type="spellStart"/>
      <w:r w:rsidRPr="00E22EBE">
        <w:rPr>
          <w:szCs w:val="28"/>
          <w:lang w:val="en-US"/>
        </w:rPr>
        <w:t>ru</w:t>
      </w:r>
      <w:proofErr w:type="spellEnd"/>
      <w:r w:rsidRPr="00E22EBE">
        <w:rPr>
          <w:szCs w:val="28"/>
        </w:rPr>
        <w:t>).</w:t>
      </w:r>
      <w:r>
        <w:rPr>
          <w:szCs w:val="28"/>
        </w:rPr>
        <w:t xml:space="preserve">  </w:t>
      </w:r>
    </w:p>
    <w:p w:rsidR="00027316" w:rsidRDefault="00027316" w:rsidP="00027316">
      <w:pPr>
        <w:pStyle w:val="21"/>
        <w:ind w:firstLine="709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 </w:t>
      </w: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</w:pPr>
    </w:p>
    <w:p w:rsidR="00D326A7" w:rsidRDefault="00D326A7" w:rsidP="00D326A7">
      <w:pPr>
        <w:jc w:val="both"/>
      </w:pPr>
    </w:p>
    <w:p w:rsidR="009E1F5F" w:rsidRDefault="00CB64E1" w:rsidP="005D6A26">
      <w:pPr>
        <w:pStyle w:val="21"/>
        <w:rPr>
          <w:szCs w:val="28"/>
        </w:rPr>
      </w:pPr>
      <w:r>
        <w:rPr>
          <w:szCs w:val="28"/>
        </w:rPr>
        <w:t>Глава</w:t>
      </w:r>
      <w:r w:rsidR="00D326A7">
        <w:rPr>
          <w:szCs w:val="28"/>
        </w:rPr>
        <w:t xml:space="preserve"> </w:t>
      </w:r>
      <w:r w:rsidR="009E1F5F">
        <w:rPr>
          <w:szCs w:val="28"/>
        </w:rPr>
        <w:t xml:space="preserve">Звениговской </w:t>
      </w:r>
      <w:proofErr w:type="gramStart"/>
      <w:r w:rsidR="009E1F5F">
        <w:rPr>
          <w:szCs w:val="28"/>
        </w:rPr>
        <w:t>городской</w:t>
      </w:r>
      <w:proofErr w:type="gramEnd"/>
    </w:p>
    <w:p w:rsidR="00D326A7" w:rsidRDefault="009E1F5F" w:rsidP="005D6A26">
      <w:pPr>
        <w:pStyle w:val="21"/>
        <w:rPr>
          <w:szCs w:val="28"/>
        </w:rPr>
      </w:pPr>
      <w:r>
        <w:rPr>
          <w:szCs w:val="28"/>
        </w:rPr>
        <w:t>администрации</w:t>
      </w:r>
      <w:r w:rsidR="00D326A7">
        <w:rPr>
          <w:szCs w:val="28"/>
        </w:rPr>
        <w:t xml:space="preserve">                                  </w:t>
      </w:r>
      <w:r w:rsidR="005D6A26">
        <w:rPr>
          <w:szCs w:val="28"/>
        </w:rPr>
        <w:t xml:space="preserve">      </w:t>
      </w:r>
      <w:r w:rsidR="00027316">
        <w:rPr>
          <w:szCs w:val="28"/>
        </w:rPr>
        <w:t xml:space="preserve">                    </w:t>
      </w:r>
      <w:r w:rsidR="005D6A26">
        <w:rPr>
          <w:szCs w:val="28"/>
        </w:rPr>
        <w:t xml:space="preserve">         </w:t>
      </w:r>
      <w:r>
        <w:rPr>
          <w:szCs w:val="28"/>
        </w:rPr>
        <w:t xml:space="preserve">           </w:t>
      </w:r>
      <w:r w:rsidR="00027316">
        <w:rPr>
          <w:szCs w:val="28"/>
        </w:rPr>
        <w:t>Л.К. Лисова</w:t>
      </w:r>
    </w:p>
    <w:p w:rsidR="00D326A7" w:rsidRDefault="00D326A7" w:rsidP="00D326A7">
      <w:pPr>
        <w:pStyle w:val="21"/>
        <w:rPr>
          <w:szCs w:val="28"/>
        </w:rPr>
      </w:pPr>
    </w:p>
    <w:p w:rsidR="00D326A7" w:rsidRDefault="00D326A7" w:rsidP="00D326A7">
      <w:pPr>
        <w:pStyle w:val="21"/>
        <w:rPr>
          <w:szCs w:val="28"/>
        </w:rPr>
      </w:pPr>
    </w:p>
    <w:p w:rsidR="00D326A7" w:rsidRDefault="00D326A7" w:rsidP="00D326A7">
      <w:pPr>
        <w:jc w:val="both"/>
        <w:rPr>
          <w:sz w:val="16"/>
          <w:szCs w:val="16"/>
        </w:rPr>
      </w:pPr>
    </w:p>
    <w:p w:rsidR="00D326A7" w:rsidRDefault="00D326A7" w:rsidP="00D326A7">
      <w:pPr>
        <w:jc w:val="both"/>
        <w:rPr>
          <w:sz w:val="16"/>
          <w:szCs w:val="16"/>
        </w:rPr>
      </w:pPr>
    </w:p>
    <w:p w:rsidR="00D326A7" w:rsidRDefault="00D326A7" w:rsidP="00D326A7">
      <w:pPr>
        <w:jc w:val="both"/>
        <w:rPr>
          <w:sz w:val="16"/>
          <w:szCs w:val="16"/>
        </w:rPr>
      </w:pPr>
    </w:p>
    <w:p w:rsidR="00D326A7" w:rsidRDefault="00027316" w:rsidP="00D326A7">
      <w:pPr>
        <w:pStyle w:val="21"/>
        <w:rPr>
          <w:sz w:val="20"/>
        </w:rPr>
      </w:pPr>
      <w:r>
        <w:rPr>
          <w:sz w:val="20"/>
        </w:rPr>
        <w:t>Дизендорф М.В</w:t>
      </w:r>
      <w:r w:rsidR="009E1F5F">
        <w:rPr>
          <w:sz w:val="20"/>
        </w:rPr>
        <w:t>.</w:t>
      </w:r>
    </w:p>
    <w:p w:rsidR="009E1F5F" w:rsidRPr="007F048A" w:rsidRDefault="009E1F5F" w:rsidP="00D326A7">
      <w:pPr>
        <w:pStyle w:val="21"/>
        <w:rPr>
          <w:sz w:val="20"/>
        </w:rPr>
      </w:pPr>
      <w:r>
        <w:rPr>
          <w:sz w:val="20"/>
        </w:rPr>
        <w:t>7-15-61</w:t>
      </w:r>
    </w:p>
    <w:p w:rsidR="00D326A7" w:rsidRDefault="00D326A7" w:rsidP="00D326A7"/>
    <w:p w:rsidR="00CB64E1" w:rsidRDefault="00CB64E1">
      <w:pPr>
        <w:spacing w:after="200" w:line="276" w:lineRule="auto"/>
      </w:pPr>
      <w:r>
        <w:br w:type="page"/>
      </w:r>
    </w:p>
    <w:p w:rsidR="005E3ABF" w:rsidRPr="005E3ABF" w:rsidRDefault="00D326A7" w:rsidP="00027316">
      <w:pPr>
        <w:pStyle w:val="ConsPlusNormal"/>
        <w:ind w:left="4536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</w:t>
      </w:r>
      <w:r w:rsidRPr="005E3ABF">
        <w:rPr>
          <w:rFonts w:ascii="Times New Roman" w:hAnsi="Times New Roman" w:cs="Times New Roman"/>
          <w:sz w:val="24"/>
          <w:szCs w:val="24"/>
        </w:rPr>
        <w:t>Приложение</w:t>
      </w:r>
      <w:r w:rsidR="005E3ABF" w:rsidRPr="005E3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ABF" w:rsidRPr="005E3ABF" w:rsidRDefault="005E3ABF" w:rsidP="00027316">
      <w:pPr>
        <w:pStyle w:val="ConsPlusNormal"/>
        <w:ind w:left="4536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E3ABF">
        <w:rPr>
          <w:rFonts w:ascii="Times New Roman" w:hAnsi="Times New Roman" w:cs="Times New Roman"/>
          <w:sz w:val="24"/>
          <w:szCs w:val="24"/>
        </w:rPr>
        <w:t xml:space="preserve">к </w:t>
      </w:r>
      <w:r w:rsidR="00D326A7" w:rsidRPr="005E3ABF">
        <w:rPr>
          <w:rFonts w:ascii="Times New Roman" w:hAnsi="Times New Roman" w:cs="Times New Roman"/>
          <w:sz w:val="24"/>
          <w:szCs w:val="24"/>
        </w:rPr>
        <w:t xml:space="preserve"> постановлению </w:t>
      </w:r>
      <w:r w:rsidR="009E1F5F" w:rsidRPr="005E3ABF">
        <w:rPr>
          <w:rFonts w:ascii="Times New Roman" w:hAnsi="Times New Roman" w:cs="Times New Roman"/>
          <w:sz w:val="24"/>
          <w:szCs w:val="24"/>
        </w:rPr>
        <w:t xml:space="preserve">Звениговской </w:t>
      </w:r>
    </w:p>
    <w:p w:rsidR="005E3ABF" w:rsidRPr="005E3ABF" w:rsidRDefault="009E1F5F" w:rsidP="00027316">
      <w:pPr>
        <w:pStyle w:val="ConsPlusNormal"/>
        <w:ind w:left="4536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E3ABF">
        <w:rPr>
          <w:rFonts w:ascii="Times New Roman" w:hAnsi="Times New Roman" w:cs="Times New Roman"/>
          <w:sz w:val="24"/>
          <w:szCs w:val="24"/>
        </w:rPr>
        <w:t xml:space="preserve">городской администрации  </w:t>
      </w:r>
    </w:p>
    <w:p w:rsidR="009E1F5F" w:rsidRPr="005E3ABF" w:rsidRDefault="009E1F5F" w:rsidP="00027316">
      <w:pPr>
        <w:pStyle w:val="ConsPlusNormal"/>
        <w:ind w:left="4536" w:firstLine="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5E3ABF">
        <w:rPr>
          <w:rFonts w:ascii="Times New Roman" w:hAnsi="Times New Roman" w:cs="Times New Roman"/>
          <w:sz w:val="24"/>
          <w:szCs w:val="24"/>
        </w:rPr>
        <w:t xml:space="preserve">от </w:t>
      </w:r>
      <w:r w:rsidR="005E3ABF" w:rsidRPr="005E3ABF">
        <w:rPr>
          <w:rFonts w:ascii="Times New Roman" w:hAnsi="Times New Roman" w:cs="Times New Roman"/>
          <w:sz w:val="24"/>
          <w:szCs w:val="24"/>
        </w:rPr>
        <w:t>14 августа</w:t>
      </w:r>
      <w:r w:rsidRPr="005E3ABF">
        <w:rPr>
          <w:rFonts w:ascii="Times New Roman" w:hAnsi="Times New Roman" w:cs="Times New Roman"/>
          <w:sz w:val="24"/>
          <w:szCs w:val="24"/>
        </w:rPr>
        <w:t xml:space="preserve"> 202</w:t>
      </w:r>
      <w:r w:rsidR="005E3ABF" w:rsidRPr="005E3ABF">
        <w:rPr>
          <w:rFonts w:ascii="Times New Roman" w:hAnsi="Times New Roman" w:cs="Times New Roman"/>
          <w:sz w:val="24"/>
          <w:szCs w:val="24"/>
        </w:rPr>
        <w:t>6</w:t>
      </w:r>
      <w:r w:rsidRPr="005E3ABF">
        <w:rPr>
          <w:rFonts w:ascii="Times New Roman" w:hAnsi="Times New Roman" w:cs="Times New Roman"/>
          <w:sz w:val="24"/>
          <w:szCs w:val="24"/>
        </w:rPr>
        <w:t xml:space="preserve"> г. </w:t>
      </w:r>
      <w:r w:rsidR="005E3ABF" w:rsidRPr="005E3ABF">
        <w:rPr>
          <w:rFonts w:ascii="Times New Roman" w:hAnsi="Times New Roman" w:cs="Times New Roman"/>
          <w:sz w:val="24"/>
          <w:szCs w:val="24"/>
        </w:rPr>
        <w:t>№ 387</w:t>
      </w:r>
    </w:p>
    <w:p w:rsidR="00D326A7" w:rsidRDefault="00D326A7" w:rsidP="009E1F5F">
      <w:pPr>
        <w:tabs>
          <w:tab w:val="left" w:pos="8288"/>
        </w:tabs>
        <w:rPr>
          <w:szCs w:val="28"/>
        </w:rPr>
      </w:pPr>
    </w:p>
    <w:p w:rsidR="00D326A7" w:rsidRPr="00567AA0" w:rsidRDefault="00D326A7" w:rsidP="00D326A7">
      <w:pPr>
        <w:tabs>
          <w:tab w:val="left" w:pos="8288"/>
        </w:tabs>
        <w:jc w:val="right"/>
        <w:rPr>
          <w:szCs w:val="28"/>
        </w:rPr>
      </w:pPr>
    </w:p>
    <w:p w:rsidR="00D326A7" w:rsidRPr="008679F3" w:rsidRDefault="00D326A7" w:rsidP="00D326A7">
      <w:pPr>
        <w:tabs>
          <w:tab w:val="left" w:pos="3366"/>
        </w:tabs>
        <w:jc w:val="center"/>
        <w:rPr>
          <w:b/>
          <w:szCs w:val="28"/>
        </w:rPr>
      </w:pPr>
      <w:r w:rsidRPr="008679F3">
        <w:rPr>
          <w:b/>
          <w:szCs w:val="28"/>
        </w:rPr>
        <w:t>Список</w:t>
      </w:r>
    </w:p>
    <w:p w:rsidR="00D326A7" w:rsidRDefault="00D326A7" w:rsidP="00D326A7">
      <w:pPr>
        <w:tabs>
          <w:tab w:val="left" w:pos="3366"/>
        </w:tabs>
        <w:jc w:val="center"/>
        <w:rPr>
          <w:b/>
          <w:szCs w:val="28"/>
        </w:rPr>
      </w:pPr>
      <w:r w:rsidRPr="008679F3">
        <w:rPr>
          <w:b/>
          <w:szCs w:val="28"/>
        </w:rPr>
        <w:t>специальных мест, выделяемых для предвыборных печатных агитационных материалов на территории</w:t>
      </w:r>
    </w:p>
    <w:p w:rsidR="00D326A7" w:rsidRPr="008679F3" w:rsidRDefault="00A25ED1" w:rsidP="00D326A7">
      <w:pPr>
        <w:tabs>
          <w:tab w:val="left" w:pos="3366"/>
        </w:tabs>
        <w:jc w:val="center"/>
        <w:rPr>
          <w:b/>
          <w:szCs w:val="28"/>
        </w:rPr>
      </w:pPr>
      <w:r>
        <w:rPr>
          <w:b/>
          <w:szCs w:val="28"/>
        </w:rPr>
        <w:t>Городского поселения Звенигово</w:t>
      </w:r>
    </w:p>
    <w:p w:rsidR="00D326A7" w:rsidRPr="008679F3" w:rsidRDefault="00D326A7" w:rsidP="00D326A7">
      <w:pPr>
        <w:jc w:val="center"/>
        <w:rPr>
          <w:szCs w:val="28"/>
        </w:rPr>
      </w:pPr>
    </w:p>
    <w:p w:rsidR="00D326A7" w:rsidRDefault="00D326A7" w:rsidP="00D326A7">
      <w:pPr>
        <w:jc w:val="center"/>
        <w:rPr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2552"/>
        <w:gridCol w:w="6344"/>
      </w:tblGrid>
      <w:tr w:rsidR="00D326A7" w:rsidTr="00CB64E1">
        <w:tc>
          <w:tcPr>
            <w:tcW w:w="675" w:type="dxa"/>
          </w:tcPr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2552" w:type="dxa"/>
          </w:tcPr>
          <w:p w:rsidR="004D376B" w:rsidRDefault="004D376B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Номер и наименование</w:t>
            </w:r>
          </w:p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УИК</w:t>
            </w:r>
          </w:p>
        </w:tc>
        <w:tc>
          <w:tcPr>
            <w:tcW w:w="6344" w:type="dxa"/>
          </w:tcPr>
          <w:p w:rsidR="004D376B" w:rsidRDefault="004D376B" w:rsidP="004D37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Адрес, место нахождения с</w:t>
            </w:r>
            <w:r w:rsidR="00D326A7">
              <w:rPr>
                <w:szCs w:val="28"/>
              </w:rPr>
              <w:t>пециально</w:t>
            </w:r>
            <w:r>
              <w:rPr>
                <w:szCs w:val="28"/>
              </w:rPr>
              <w:t>го</w:t>
            </w:r>
            <w:r w:rsidR="00D326A7">
              <w:rPr>
                <w:szCs w:val="28"/>
              </w:rPr>
              <w:t xml:space="preserve"> мест</w:t>
            </w:r>
            <w:r>
              <w:rPr>
                <w:szCs w:val="28"/>
              </w:rPr>
              <w:t>а</w:t>
            </w:r>
          </w:p>
          <w:p w:rsidR="00D326A7" w:rsidRDefault="00D326A7" w:rsidP="004D37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для размещения </w:t>
            </w:r>
            <w:r w:rsidR="004D376B">
              <w:rPr>
                <w:szCs w:val="28"/>
              </w:rPr>
              <w:t xml:space="preserve">агитационных материалов </w:t>
            </w:r>
          </w:p>
        </w:tc>
      </w:tr>
      <w:tr w:rsidR="00D326A7" w:rsidTr="00CB64E1">
        <w:tc>
          <w:tcPr>
            <w:tcW w:w="675" w:type="dxa"/>
          </w:tcPr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552" w:type="dxa"/>
          </w:tcPr>
          <w:p w:rsidR="00D326A7" w:rsidRDefault="00CB64E1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A25ED1">
              <w:rPr>
                <w:lang w:eastAsia="en-US"/>
              </w:rPr>
              <w:t>7</w:t>
            </w:r>
          </w:p>
          <w:p w:rsidR="00CB64E1" w:rsidRDefault="00A25ED1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Заводской</w:t>
            </w:r>
          </w:p>
        </w:tc>
        <w:tc>
          <w:tcPr>
            <w:tcW w:w="6344" w:type="dxa"/>
            <w:vAlign w:val="center"/>
          </w:tcPr>
          <w:p w:rsidR="00D326A7" w:rsidRDefault="00A25ED1" w:rsidP="00A25ED1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 xml:space="preserve">венигово, ул. </w:t>
            </w:r>
            <w:proofErr w:type="spellStart"/>
            <w:r>
              <w:rPr>
                <w:szCs w:val="28"/>
              </w:rPr>
              <w:t>Вечеркина</w:t>
            </w:r>
            <w:proofErr w:type="spellEnd"/>
            <w:r>
              <w:rPr>
                <w:szCs w:val="28"/>
              </w:rPr>
              <w:t xml:space="preserve"> у </w:t>
            </w:r>
            <w:proofErr w:type="spellStart"/>
            <w:r>
              <w:rPr>
                <w:szCs w:val="28"/>
              </w:rPr>
              <w:t>РЦДиК</w:t>
            </w:r>
            <w:proofErr w:type="spellEnd"/>
            <w:r>
              <w:rPr>
                <w:szCs w:val="28"/>
              </w:rPr>
              <w:t xml:space="preserve"> «Мечта»</w:t>
            </w:r>
          </w:p>
          <w:p w:rsidR="00A25ED1" w:rsidRDefault="00A25ED1" w:rsidP="00A25ED1">
            <w:pPr>
              <w:rPr>
                <w:szCs w:val="28"/>
              </w:rPr>
            </w:pPr>
            <w:r>
              <w:rPr>
                <w:szCs w:val="28"/>
              </w:rPr>
              <w:t>(доска объявлений)</w:t>
            </w:r>
          </w:p>
        </w:tc>
      </w:tr>
      <w:tr w:rsidR="00D326A7" w:rsidTr="00CB64E1">
        <w:tc>
          <w:tcPr>
            <w:tcW w:w="675" w:type="dxa"/>
          </w:tcPr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552" w:type="dxa"/>
          </w:tcPr>
          <w:p w:rsidR="00D326A7" w:rsidRDefault="00A25ED1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</w:t>
            </w:r>
          </w:p>
          <w:p w:rsidR="00A25ED1" w:rsidRDefault="00A25ED1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Гагаринский</w:t>
            </w:r>
            <w:proofErr w:type="spellEnd"/>
          </w:p>
        </w:tc>
        <w:tc>
          <w:tcPr>
            <w:tcW w:w="6344" w:type="dxa"/>
            <w:vAlign w:val="center"/>
          </w:tcPr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>венигово, ул. Ленина  у киоска «Деньги мигом»</w:t>
            </w:r>
          </w:p>
          <w:p w:rsidR="00D326A7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(доска объявлений)</w:t>
            </w:r>
          </w:p>
        </w:tc>
      </w:tr>
      <w:tr w:rsidR="00D326A7" w:rsidTr="00CB64E1">
        <w:tc>
          <w:tcPr>
            <w:tcW w:w="675" w:type="dxa"/>
          </w:tcPr>
          <w:p w:rsidR="00D326A7" w:rsidRDefault="00D326A7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552" w:type="dxa"/>
          </w:tcPr>
          <w:p w:rsidR="00CB64E1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230</w:t>
            </w:r>
          </w:p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Звениговский</w:t>
            </w:r>
            <w:proofErr w:type="spellEnd"/>
          </w:p>
        </w:tc>
        <w:tc>
          <w:tcPr>
            <w:tcW w:w="6344" w:type="dxa"/>
            <w:vAlign w:val="center"/>
          </w:tcPr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 xml:space="preserve">венигово, ул. Ленина  у МОУ </w:t>
            </w:r>
            <w:proofErr w:type="spellStart"/>
            <w:r>
              <w:rPr>
                <w:szCs w:val="28"/>
              </w:rPr>
              <w:t>Звениговкая</w:t>
            </w:r>
            <w:proofErr w:type="spellEnd"/>
            <w:r>
              <w:rPr>
                <w:szCs w:val="28"/>
              </w:rPr>
              <w:t xml:space="preserve"> средняя школа № 1</w:t>
            </w:r>
          </w:p>
          <w:p w:rsidR="00D326A7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(доска объявлений)</w:t>
            </w:r>
          </w:p>
        </w:tc>
      </w:tr>
      <w:tr w:rsidR="0037463D" w:rsidTr="00CB64E1">
        <w:tc>
          <w:tcPr>
            <w:tcW w:w="675" w:type="dxa"/>
          </w:tcPr>
          <w:p w:rsidR="0037463D" w:rsidRDefault="0037463D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2552" w:type="dxa"/>
          </w:tcPr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231</w:t>
            </w:r>
          </w:p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Охотинский</w:t>
            </w:r>
            <w:proofErr w:type="spellEnd"/>
          </w:p>
        </w:tc>
        <w:tc>
          <w:tcPr>
            <w:tcW w:w="6344" w:type="dxa"/>
            <w:vAlign w:val="center"/>
          </w:tcPr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>венигово, ул. Охотина  у  магазина «Магнит»</w:t>
            </w:r>
          </w:p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 xml:space="preserve">(доска объявлений в районе </w:t>
            </w:r>
            <w:proofErr w:type="gramStart"/>
            <w:r>
              <w:rPr>
                <w:szCs w:val="28"/>
              </w:rPr>
              <w:t>бывшего</w:t>
            </w:r>
            <w:proofErr w:type="gramEnd"/>
            <w:r>
              <w:rPr>
                <w:szCs w:val="28"/>
              </w:rPr>
              <w:t xml:space="preserve"> МУ «</w:t>
            </w:r>
            <w:proofErr w:type="spellStart"/>
            <w:r>
              <w:rPr>
                <w:szCs w:val="28"/>
              </w:rPr>
              <w:t>Звениговское</w:t>
            </w:r>
            <w:proofErr w:type="spellEnd"/>
            <w:r>
              <w:rPr>
                <w:szCs w:val="28"/>
              </w:rPr>
              <w:t xml:space="preserve"> АТП»)</w:t>
            </w:r>
          </w:p>
        </w:tc>
      </w:tr>
      <w:tr w:rsidR="0037463D" w:rsidTr="00CB64E1">
        <w:tc>
          <w:tcPr>
            <w:tcW w:w="675" w:type="dxa"/>
          </w:tcPr>
          <w:p w:rsidR="0037463D" w:rsidRDefault="0037463D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2552" w:type="dxa"/>
          </w:tcPr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232</w:t>
            </w:r>
          </w:p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Нижний</w:t>
            </w:r>
          </w:p>
        </w:tc>
        <w:tc>
          <w:tcPr>
            <w:tcW w:w="6344" w:type="dxa"/>
            <w:vAlign w:val="center"/>
          </w:tcPr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>венигово, ул. Охотина  у  магазина «Магнит»</w:t>
            </w:r>
          </w:p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 xml:space="preserve">(доска объявлений в районе </w:t>
            </w:r>
            <w:proofErr w:type="gramStart"/>
            <w:r>
              <w:rPr>
                <w:szCs w:val="28"/>
              </w:rPr>
              <w:t>бывшего</w:t>
            </w:r>
            <w:proofErr w:type="gramEnd"/>
            <w:r>
              <w:rPr>
                <w:szCs w:val="28"/>
              </w:rPr>
              <w:t xml:space="preserve"> МУ «</w:t>
            </w:r>
            <w:proofErr w:type="spellStart"/>
            <w:r>
              <w:rPr>
                <w:szCs w:val="28"/>
              </w:rPr>
              <w:t>Звениговское</w:t>
            </w:r>
            <w:proofErr w:type="spellEnd"/>
            <w:r>
              <w:rPr>
                <w:szCs w:val="28"/>
              </w:rPr>
              <w:t xml:space="preserve"> АТП»)</w:t>
            </w:r>
          </w:p>
        </w:tc>
      </w:tr>
      <w:tr w:rsidR="0037463D" w:rsidTr="00CB64E1">
        <w:tc>
          <w:tcPr>
            <w:tcW w:w="675" w:type="dxa"/>
          </w:tcPr>
          <w:p w:rsidR="0037463D" w:rsidRDefault="0037463D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2552" w:type="dxa"/>
          </w:tcPr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233</w:t>
            </w:r>
          </w:p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Пушкинский</w:t>
            </w:r>
          </w:p>
        </w:tc>
        <w:tc>
          <w:tcPr>
            <w:tcW w:w="6344" w:type="dxa"/>
            <w:vAlign w:val="center"/>
          </w:tcPr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>венигово, ул. Ленина  у Звениговской городской администрации</w:t>
            </w:r>
          </w:p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(доска объявлений)</w:t>
            </w:r>
          </w:p>
        </w:tc>
      </w:tr>
      <w:tr w:rsidR="0037463D" w:rsidTr="00CB64E1">
        <w:tc>
          <w:tcPr>
            <w:tcW w:w="675" w:type="dxa"/>
          </w:tcPr>
          <w:p w:rsidR="0037463D" w:rsidRDefault="0037463D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2552" w:type="dxa"/>
          </w:tcPr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234</w:t>
            </w:r>
          </w:p>
          <w:p w:rsidR="0037463D" w:rsidRDefault="0037463D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Школьный</w:t>
            </w:r>
          </w:p>
        </w:tc>
        <w:tc>
          <w:tcPr>
            <w:tcW w:w="6344" w:type="dxa"/>
            <w:vAlign w:val="center"/>
          </w:tcPr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>венигово, ул. Ленина  у Звениговской городской администрации</w:t>
            </w:r>
          </w:p>
          <w:p w:rsidR="0037463D" w:rsidRDefault="0037463D" w:rsidP="0037463D">
            <w:pPr>
              <w:rPr>
                <w:szCs w:val="28"/>
              </w:rPr>
            </w:pPr>
            <w:r>
              <w:rPr>
                <w:szCs w:val="28"/>
              </w:rPr>
              <w:t>(доска объявлений)</w:t>
            </w:r>
          </w:p>
        </w:tc>
      </w:tr>
      <w:tr w:rsidR="0037463D" w:rsidTr="00CB64E1">
        <w:tc>
          <w:tcPr>
            <w:tcW w:w="675" w:type="dxa"/>
          </w:tcPr>
          <w:p w:rsidR="0037463D" w:rsidRDefault="00F01EC6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2552" w:type="dxa"/>
          </w:tcPr>
          <w:p w:rsidR="0037463D" w:rsidRDefault="00F01EC6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235</w:t>
            </w:r>
          </w:p>
          <w:p w:rsidR="00F01EC6" w:rsidRDefault="00F01EC6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Ростовщиковский</w:t>
            </w:r>
            <w:proofErr w:type="spellEnd"/>
          </w:p>
        </w:tc>
        <w:tc>
          <w:tcPr>
            <w:tcW w:w="6344" w:type="dxa"/>
            <w:vAlign w:val="center"/>
          </w:tcPr>
          <w:p w:rsidR="00F01EC6" w:rsidRDefault="00F01EC6" w:rsidP="00F01EC6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>венигово, автобусная остановка «Ангара»</w:t>
            </w:r>
          </w:p>
          <w:p w:rsidR="0037463D" w:rsidRDefault="00F01EC6" w:rsidP="00F01EC6">
            <w:pPr>
              <w:rPr>
                <w:szCs w:val="28"/>
              </w:rPr>
            </w:pPr>
            <w:r>
              <w:rPr>
                <w:szCs w:val="28"/>
              </w:rPr>
              <w:t>(доска объявлений)</w:t>
            </w:r>
          </w:p>
        </w:tc>
      </w:tr>
      <w:tr w:rsidR="0037463D" w:rsidTr="00CB64E1">
        <w:tc>
          <w:tcPr>
            <w:tcW w:w="675" w:type="dxa"/>
          </w:tcPr>
          <w:p w:rsidR="0037463D" w:rsidRDefault="00F01EC6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2552" w:type="dxa"/>
          </w:tcPr>
          <w:p w:rsidR="0037463D" w:rsidRDefault="00F01EC6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236</w:t>
            </w:r>
          </w:p>
          <w:p w:rsidR="00F01EC6" w:rsidRDefault="00F01EC6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Комсомольский</w:t>
            </w:r>
          </w:p>
        </w:tc>
        <w:tc>
          <w:tcPr>
            <w:tcW w:w="6344" w:type="dxa"/>
            <w:vAlign w:val="center"/>
          </w:tcPr>
          <w:p w:rsidR="00F01EC6" w:rsidRDefault="00F01EC6" w:rsidP="00F01EC6">
            <w:pPr>
              <w:rPr>
                <w:szCs w:val="28"/>
              </w:rPr>
            </w:pPr>
            <w:r>
              <w:rPr>
                <w:szCs w:val="28"/>
              </w:rPr>
              <w:t>г</w:t>
            </w:r>
            <w:proofErr w:type="gramStart"/>
            <w:r>
              <w:rPr>
                <w:szCs w:val="28"/>
              </w:rPr>
              <w:t>.З</w:t>
            </w:r>
            <w:proofErr w:type="gramEnd"/>
            <w:r>
              <w:rPr>
                <w:szCs w:val="28"/>
              </w:rPr>
              <w:t>венигово, автобусная остановка «Ангара»</w:t>
            </w:r>
          </w:p>
          <w:p w:rsidR="0037463D" w:rsidRDefault="00F01EC6" w:rsidP="00F01EC6">
            <w:pPr>
              <w:rPr>
                <w:szCs w:val="28"/>
              </w:rPr>
            </w:pPr>
            <w:r>
              <w:rPr>
                <w:szCs w:val="28"/>
              </w:rPr>
              <w:t>(доска объявлений)</w:t>
            </w:r>
          </w:p>
        </w:tc>
      </w:tr>
      <w:tr w:rsidR="0037463D" w:rsidTr="00CB64E1">
        <w:tc>
          <w:tcPr>
            <w:tcW w:w="675" w:type="dxa"/>
          </w:tcPr>
          <w:p w:rsidR="0037463D" w:rsidRDefault="00F01EC6" w:rsidP="00CB64E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2552" w:type="dxa"/>
          </w:tcPr>
          <w:p w:rsidR="0037463D" w:rsidRDefault="00F01EC6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237</w:t>
            </w:r>
          </w:p>
          <w:p w:rsidR="00F01EC6" w:rsidRDefault="00F01EC6" w:rsidP="0037463D">
            <w:pPr>
              <w:tabs>
                <w:tab w:val="left" w:pos="660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Чуваш – </w:t>
            </w:r>
            <w:proofErr w:type="spellStart"/>
            <w:r>
              <w:rPr>
                <w:lang w:eastAsia="en-US"/>
              </w:rPr>
              <w:t>Отарский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6344" w:type="dxa"/>
            <w:vAlign w:val="center"/>
          </w:tcPr>
          <w:p w:rsidR="0037463D" w:rsidRDefault="00F01EC6" w:rsidP="0037463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дЧуваш</w:t>
            </w:r>
            <w:proofErr w:type="spellEnd"/>
            <w:r>
              <w:rPr>
                <w:szCs w:val="28"/>
              </w:rPr>
              <w:t xml:space="preserve"> – Отары, ул</w:t>
            </w:r>
            <w:proofErr w:type="gramStart"/>
            <w:r>
              <w:rPr>
                <w:szCs w:val="28"/>
              </w:rPr>
              <w:t>.Ч</w:t>
            </w:r>
            <w:proofErr w:type="gramEnd"/>
            <w:r>
              <w:rPr>
                <w:szCs w:val="28"/>
              </w:rPr>
              <w:t xml:space="preserve">уваш – </w:t>
            </w:r>
            <w:proofErr w:type="spellStart"/>
            <w:r>
              <w:rPr>
                <w:szCs w:val="28"/>
              </w:rPr>
              <w:t>Отарская</w:t>
            </w:r>
            <w:proofErr w:type="spellEnd"/>
            <w:r>
              <w:rPr>
                <w:szCs w:val="28"/>
              </w:rPr>
              <w:t xml:space="preserve"> </w:t>
            </w:r>
          </w:p>
          <w:p w:rsidR="00F01EC6" w:rsidRDefault="00F01EC6" w:rsidP="0037463D">
            <w:pPr>
              <w:rPr>
                <w:szCs w:val="28"/>
              </w:rPr>
            </w:pPr>
            <w:r>
              <w:rPr>
                <w:szCs w:val="28"/>
              </w:rPr>
              <w:t>(доска объявлений возле магазина)</w:t>
            </w:r>
          </w:p>
        </w:tc>
      </w:tr>
    </w:tbl>
    <w:p w:rsidR="00D326A7" w:rsidRDefault="00D326A7" w:rsidP="005E3ABF">
      <w:pPr>
        <w:pStyle w:val="ConsPlusTitle"/>
        <w:jc w:val="center"/>
        <w:outlineLvl w:val="0"/>
      </w:pPr>
    </w:p>
    <w:sectPr w:rsidR="00D326A7" w:rsidSect="00CB6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6A7"/>
    <w:rsid w:val="00027316"/>
    <w:rsid w:val="00164055"/>
    <w:rsid w:val="002B21E2"/>
    <w:rsid w:val="002C7B26"/>
    <w:rsid w:val="0037463D"/>
    <w:rsid w:val="003B5148"/>
    <w:rsid w:val="003E365F"/>
    <w:rsid w:val="003E75B6"/>
    <w:rsid w:val="004D376B"/>
    <w:rsid w:val="004F58F7"/>
    <w:rsid w:val="00506B52"/>
    <w:rsid w:val="005D6A26"/>
    <w:rsid w:val="005E3ABF"/>
    <w:rsid w:val="006219FF"/>
    <w:rsid w:val="006A763C"/>
    <w:rsid w:val="009E1F5F"/>
    <w:rsid w:val="00A25ED1"/>
    <w:rsid w:val="00A67AB5"/>
    <w:rsid w:val="00A82740"/>
    <w:rsid w:val="00B1172C"/>
    <w:rsid w:val="00C00966"/>
    <w:rsid w:val="00C16803"/>
    <w:rsid w:val="00CB64E1"/>
    <w:rsid w:val="00D326A7"/>
    <w:rsid w:val="00ED083D"/>
    <w:rsid w:val="00EF5881"/>
    <w:rsid w:val="00F01EC6"/>
    <w:rsid w:val="00FA3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6A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D083D"/>
    <w:pPr>
      <w:keepNext/>
      <w:suppressAutoHyphens/>
      <w:jc w:val="center"/>
      <w:outlineLvl w:val="0"/>
    </w:pPr>
    <w:rPr>
      <w:b/>
      <w:bCs/>
      <w:sz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26A7"/>
    <w:pPr>
      <w:jc w:val="center"/>
    </w:pPr>
    <w:rPr>
      <w:szCs w:val="24"/>
    </w:rPr>
  </w:style>
  <w:style w:type="character" w:customStyle="1" w:styleId="a4">
    <w:name w:val="Название Знак"/>
    <w:basedOn w:val="a0"/>
    <w:link w:val="a3"/>
    <w:rsid w:val="00D326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D326A7"/>
    <w:pPr>
      <w:suppressAutoHyphens/>
      <w:jc w:val="both"/>
    </w:pPr>
    <w:rPr>
      <w:lang w:eastAsia="ar-SA"/>
    </w:rPr>
  </w:style>
  <w:style w:type="paragraph" w:customStyle="1" w:styleId="ConsPlusTitle">
    <w:name w:val="ConsPlusTitle"/>
    <w:rsid w:val="00D326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326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D326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D083D"/>
    <w:rPr>
      <w:rFonts w:ascii="Times New Roman" w:eastAsia="Times New Roman" w:hAnsi="Times New Roman" w:cs="Times New Roman"/>
      <w:b/>
      <w:bCs/>
      <w:sz w:val="26"/>
      <w:szCs w:val="20"/>
      <w:lang w:eastAsia="ar-SA"/>
    </w:rPr>
  </w:style>
  <w:style w:type="paragraph" w:styleId="a6">
    <w:name w:val="Body Text"/>
    <w:basedOn w:val="a"/>
    <w:link w:val="a7"/>
    <w:rsid w:val="00ED083D"/>
    <w:pPr>
      <w:suppressAutoHyphens/>
      <w:jc w:val="center"/>
    </w:pPr>
    <w:rPr>
      <w:b/>
      <w:bCs/>
      <w:lang w:eastAsia="ar-SA"/>
    </w:rPr>
  </w:style>
  <w:style w:type="character" w:customStyle="1" w:styleId="a7">
    <w:name w:val="Основной текст Знак"/>
    <w:basedOn w:val="a0"/>
    <w:link w:val="a6"/>
    <w:rsid w:val="00ED083D"/>
    <w:rPr>
      <w:rFonts w:ascii="Times New Roman" w:eastAsia="Times New Roman" w:hAnsi="Times New Roman" w:cs="Times New Roman"/>
      <w:b/>
      <w:bCs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2026-08-17T12:52:00Z</cp:lastPrinted>
  <dcterms:created xsi:type="dcterms:W3CDTF">2026-08-17T12:49:00Z</dcterms:created>
  <dcterms:modified xsi:type="dcterms:W3CDTF">2026-08-17T12:52:00Z</dcterms:modified>
</cp:coreProperties>
</file>