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09" w:rsidRDefault="00C54609" w:rsidP="00733A97"/>
    <w:p w:rsidR="00C54609" w:rsidRPr="00F930EA" w:rsidRDefault="00C54609" w:rsidP="00C54609">
      <w:pPr>
        <w:pStyle w:val="a3"/>
        <w:jc w:val="center"/>
        <w:rPr>
          <w:sz w:val="26"/>
          <w:szCs w:val="26"/>
        </w:rPr>
      </w:pPr>
      <w:r w:rsidRPr="00F930EA">
        <w:rPr>
          <w:sz w:val="26"/>
          <w:szCs w:val="26"/>
        </w:rPr>
        <w:t>Распоряжение</w:t>
      </w:r>
    </w:p>
    <w:p w:rsidR="00C54609" w:rsidRPr="00F930EA" w:rsidRDefault="00C54609" w:rsidP="00C54609">
      <w:pPr>
        <w:pStyle w:val="a3"/>
        <w:jc w:val="center"/>
        <w:rPr>
          <w:sz w:val="26"/>
          <w:szCs w:val="26"/>
        </w:rPr>
      </w:pPr>
      <w:r w:rsidRPr="00F930EA">
        <w:rPr>
          <w:sz w:val="26"/>
          <w:szCs w:val="26"/>
        </w:rPr>
        <w:t>комиссии по предупреждению и ликвидации</w:t>
      </w:r>
    </w:p>
    <w:p w:rsidR="00C54609" w:rsidRPr="00F930EA" w:rsidRDefault="00C54609" w:rsidP="00C54609">
      <w:pPr>
        <w:pStyle w:val="a3"/>
        <w:jc w:val="center"/>
        <w:rPr>
          <w:sz w:val="26"/>
          <w:szCs w:val="26"/>
        </w:rPr>
      </w:pPr>
      <w:r w:rsidRPr="00F930EA">
        <w:rPr>
          <w:sz w:val="26"/>
          <w:szCs w:val="26"/>
        </w:rPr>
        <w:t>чрезвычайных ситуаций и обеспечению пожарной безопасности администрации</w:t>
      </w:r>
    </w:p>
    <w:p w:rsidR="00C54609" w:rsidRPr="00F930EA" w:rsidRDefault="00C54609" w:rsidP="00C54609">
      <w:pPr>
        <w:pStyle w:val="a3"/>
        <w:jc w:val="center"/>
        <w:rPr>
          <w:sz w:val="26"/>
          <w:szCs w:val="26"/>
        </w:rPr>
      </w:pPr>
      <w:r w:rsidRPr="00F930EA">
        <w:rPr>
          <w:sz w:val="26"/>
          <w:szCs w:val="26"/>
        </w:rPr>
        <w:t>МО «Черноозерское сельское поселение»</w:t>
      </w:r>
    </w:p>
    <w:p w:rsidR="00C54609" w:rsidRPr="00F930EA" w:rsidRDefault="00C54609" w:rsidP="00C54609">
      <w:pPr>
        <w:pStyle w:val="a3"/>
        <w:jc w:val="center"/>
        <w:rPr>
          <w:sz w:val="26"/>
          <w:szCs w:val="26"/>
        </w:rPr>
      </w:pPr>
    </w:p>
    <w:p w:rsidR="00C54609" w:rsidRPr="00F930EA" w:rsidRDefault="00C54609" w:rsidP="00C54609">
      <w:pPr>
        <w:shd w:val="clear" w:color="auto" w:fill="FFFFFF"/>
        <w:ind w:firstLine="709"/>
        <w:jc w:val="center"/>
        <w:rPr>
          <w:sz w:val="26"/>
          <w:szCs w:val="26"/>
        </w:rPr>
      </w:pPr>
      <w:r w:rsidRPr="00F930EA">
        <w:rPr>
          <w:sz w:val="26"/>
          <w:szCs w:val="26"/>
        </w:rPr>
        <w:t xml:space="preserve">от </w:t>
      </w:r>
      <w:r w:rsidR="001A415B">
        <w:rPr>
          <w:sz w:val="26"/>
          <w:szCs w:val="26"/>
        </w:rPr>
        <w:t>19 апреля</w:t>
      </w:r>
      <w:r w:rsidRPr="00F930EA">
        <w:rPr>
          <w:sz w:val="26"/>
          <w:szCs w:val="26"/>
        </w:rPr>
        <w:t xml:space="preserve"> 201</w:t>
      </w:r>
      <w:r w:rsidR="001A415B">
        <w:rPr>
          <w:sz w:val="26"/>
          <w:szCs w:val="26"/>
        </w:rPr>
        <w:t>9</w:t>
      </w:r>
      <w:r w:rsidRPr="00F930EA">
        <w:rPr>
          <w:sz w:val="26"/>
          <w:szCs w:val="26"/>
        </w:rPr>
        <w:t xml:space="preserve"> года       </w:t>
      </w:r>
      <w:r>
        <w:rPr>
          <w:sz w:val="26"/>
          <w:szCs w:val="26"/>
        </w:rPr>
        <w:t xml:space="preserve">                                                                     </w:t>
      </w:r>
      <w:r w:rsidRPr="00F930EA">
        <w:rPr>
          <w:sz w:val="26"/>
          <w:szCs w:val="26"/>
        </w:rPr>
        <w:t xml:space="preserve">          № </w:t>
      </w:r>
      <w:r w:rsidR="008514A8">
        <w:rPr>
          <w:sz w:val="26"/>
          <w:szCs w:val="26"/>
        </w:rPr>
        <w:t>7</w:t>
      </w:r>
    </w:p>
    <w:p w:rsidR="00C54609" w:rsidRPr="00F930EA" w:rsidRDefault="00C54609" w:rsidP="00C54609">
      <w:pPr>
        <w:shd w:val="clear" w:color="auto" w:fill="FFFFFF"/>
        <w:ind w:firstLine="709"/>
        <w:jc w:val="center"/>
        <w:rPr>
          <w:sz w:val="26"/>
          <w:szCs w:val="26"/>
        </w:rPr>
      </w:pPr>
    </w:p>
    <w:p w:rsidR="00C54609" w:rsidRDefault="00C54609" w:rsidP="00C54609">
      <w:pPr>
        <w:shd w:val="clear" w:color="auto" w:fill="FFFFFF"/>
        <w:ind w:firstLine="709"/>
        <w:jc w:val="center"/>
        <w:rPr>
          <w:bCs/>
          <w:spacing w:val="-12"/>
          <w:sz w:val="26"/>
          <w:szCs w:val="26"/>
        </w:rPr>
      </w:pPr>
    </w:p>
    <w:p w:rsidR="001A415B" w:rsidRDefault="00C54609" w:rsidP="00C54609">
      <w:pPr>
        <w:shd w:val="clear" w:color="auto" w:fill="FFFFFF"/>
        <w:ind w:firstLine="709"/>
        <w:jc w:val="center"/>
        <w:rPr>
          <w:bCs/>
          <w:spacing w:val="-12"/>
          <w:sz w:val="26"/>
          <w:szCs w:val="26"/>
        </w:rPr>
      </w:pPr>
      <w:r w:rsidRPr="00F930EA">
        <w:rPr>
          <w:bCs/>
          <w:spacing w:val="-12"/>
          <w:sz w:val="26"/>
          <w:szCs w:val="26"/>
        </w:rPr>
        <w:t>О</w:t>
      </w:r>
      <w:r>
        <w:rPr>
          <w:bCs/>
          <w:spacing w:val="-12"/>
          <w:sz w:val="26"/>
          <w:szCs w:val="26"/>
        </w:rPr>
        <w:t xml:space="preserve">б установлении особого противопожарного режима  и </w:t>
      </w:r>
      <w:proofErr w:type="gramStart"/>
      <w:r>
        <w:rPr>
          <w:bCs/>
          <w:spacing w:val="-12"/>
          <w:sz w:val="26"/>
          <w:szCs w:val="26"/>
        </w:rPr>
        <w:t>об</w:t>
      </w:r>
      <w:proofErr w:type="gramEnd"/>
      <w:r>
        <w:rPr>
          <w:bCs/>
          <w:spacing w:val="-12"/>
          <w:sz w:val="26"/>
          <w:szCs w:val="26"/>
        </w:rPr>
        <w:t xml:space="preserve"> </w:t>
      </w:r>
    </w:p>
    <w:p w:rsidR="001A415B" w:rsidRDefault="00C54609" w:rsidP="00C54609">
      <w:pPr>
        <w:shd w:val="clear" w:color="auto" w:fill="FFFFFF"/>
        <w:ind w:firstLine="709"/>
        <w:jc w:val="center"/>
        <w:rPr>
          <w:bCs/>
          <w:spacing w:val="-12"/>
          <w:sz w:val="26"/>
          <w:szCs w:val="26"/>
        </w:rPr>
      </w:pPr>
      <w:proofErr w:type="gramStart"/>
      <w:r>
        <w:rPr>
          <w:bCs/>
          <w:spacing w:val="-12"/>
          <w:sz w:val="26"/>
          <w:szCs w:val="26"/>
        </w:rPr>
        <w:t>ограничении</w:t>
      </w:r>
      <w:proofErr w:type="gramEnd"/>
      <w:r>
        <w:rPr>
          <w:bCs/>
          <w:spacing w:val="-12"/>
          <w:sz w:val="26"/>
          <w:szCs w:val="26"/>
        </w:rPr>
        <w:t xml:space="preserve"> пребывания граждан в лесах и въезда в них </w:t>
      </w:r>
    </w:p>
    <w:p w:rsidR="00C54609" w:rsidRPr="00F930EA" w:rsidRDefault="00C54609" w:rsidP="00C54609">
      <w:pPr>
        <w:shd w:val="clear" w:color="auto" w:fill="FFFFFF"/>
        <w:ind w:firstLine="709"/>
        <w:jc w:val="center"/>
        <w:rPr>
          <w:bCs/>
          <w:spacing w:val="-12"/>
          <w:sz w:val="26"/>
          <w:szCs w:val="26"/>
        </w:rPr>
      </w:pPr>
      <w:r>
        <w:rPr>
          <w:bCs/>
          <w:spacing w:val="-12"/>
          <w:sz w:val="26"/>
          <w:szCs w:val="26"/>
        </w:rPr>
        <w:t>транспортных сре</w:t>
      </w:r>
      <w:proofErr w:type="gramStart"/>
      <w:r>
        <w:rPr>
          <w:bCs/>
          <w:spacing w:val="-12"/>
          <w:sz w:val="26"/>
          <w:szCs w:val="26"/>
        </w:rPr>
        <w:t>дств в гр</w:t>
      </w:r>
      <w:proofErr w:type="gramEnd"/>
      <w:r>
        <w:rPr>
          <w:bCs/>
          <w:spacing w:val="-12"/>
          <w:sz w:val="26"/>
          <w:szCs w:val="26"/>
        </w:rPr>
        <w:t xml:space="preserve">аницах лесничеств на </w:t>
      </w:r>
      <w:r w:rsidRPr="00F930EA">
        <w:rPr>
          <w:bCs/>
          <w:spacing w:val="-12"/>
          <w:sz w:val="26"/>
          <w:szCs w:val="26"/>
        </w:rPr>
        <w:t xml:space="preserve"> территории </w:t>
      </w:r>
    </w:p>
    <w:p w:rsidR="00C54609" w:rsidRPr="00F930EA" w:rsidRDefault="00C54609" w:rsidP="00C54609">
      <w:pPr>
        <w:shd w:val="clear" w:color="auto" w:fill="FFFFFF"/>
        <w:ind w:firstLine="709"/>
        <w:jc w:val="center"/>
        <w:rPr>
          <w:bCs/>
          <w:spacing w:val="-12"/>
          <w:sz w:val="26"/>
          <w:szCs w:val="26"/>
        </w:rPr>
      </w:pPr>
      <w:r w:rsidRPr="00F930EA">
        <w:rPr>
          <w:bCs/>
          <w:spacing w:val="-12"/>
          <w:sz w:val="26"/>
          <w:szCs w:val="26"/>
        </w:rPr>
        <w:t>МО «Черноозерское сельское поселение»</w:t>
      </w:r>
    </w:p>
    <w:p w:rsidR="00C54609" w:rsidRDefault="00C54609" w:rsidP="00C54609">
      <w:pPr>
        <w:shd w:val="clear" w:color="auto" w:fill="FFFFFF"/>
        <w:ind w:firstLine="709"/>
        <w:jc w:val="center"/>
        <w:rPr>
          <w:bCs/>
          <w:spacing w:val="-12"/>
          <w:sz w:val="26"/>
          <w:szCs w:val="26"/>
        </w:rPr>
      </w:pPr>
    </w:p>
    <w:p w:rsidR="00C54609" w:rsidRPr="00F930EA" w:rsidRDefault="00C54609" w:rsidP="00C54609">
      <w:pPr>
        <w:shd w:val="clear" w:color="auto" w:fill="FFFFFF"/>
        <w:ind w:firstLine="709"/>
        <w:jc w:val="center"/>
        <w:rPr>
          <w:bCs/>
          <w:spacing w:val="-12"/>
          <w:sz w:val="26"/>
          <w:szCs w:val="26"/>
        </w:rPr>
      </w:pPr>
    </w:p>
    <w:p w:rsidR="00C54609" w:rsidRPr="00F930EA" w:rsidRDefault="00C54609" w:rsidP="00C54609">
      <w:pPr>
        <w:shd w:val="clear" w:color="auto" w:fill="FFFFFF"/>
        <w:ind w:firstLine="709"/>
        <w:jc w:val="both"/>
        <w:rPr>
          <w:bCs/>
          <w:spacing w:val="-12"/>
          <w:sz w:val="26"/>
          <w:szCs w:val="26"/>
        </w:rPr>
      </w:pPr>
      <w:proofErr w:type="gramStart"/>
      <w:r>
        <w:rPr>
          <w:bCs/>
          <w:spacing w:val="-12"/>
          <w:sz w:val="26"/>
          <w:szCs w:val="26"/>
        </w:rPr>
        <w:t xml:space="preserve">В соответствии со статьей 30 </w:t>
      </w:r>
      <w:r w:rsidRPr="00F930EA">
        <w:rPr>
          <w:bCs/>
          <w:spacing w:val="-12"/>
          <w:sz w:val="26"/>
          <w:szCs w:val="26"/>
        </w:rPr>
        <w:t xml:space="preserve"> Федеральн</w:t>
      </w:r>
      <w:r>
        <w:rPr>
          <w:bCs/>
          <w:spacing w:val="-12"/>
          <w:sz w:val="26"/>
          <w:szCs w:val="26"/>
        </w:rPr>
        <w:t>ого закона</w:t>
      </w:r>
      <w:r w:rsidRPr="00F930EA">
        <w:rPr>
          <w:bCs/>
          <w:spacing w:val="-12"/>
          <w:sz w:val="26"/>
          <w:szCs w:val="26"/>
        </w:rPr>
        <w:t xml:space="preserve"> Российской Федерации от 21.12.1994</w:t>
      </w:r>
      <w:r>
        <w:rPr>
          <w:bCs/>
          <w:spacing w:val="-12"/>
          <w:sz w:val="26"/>
          <w:szCs w:val="26"/>
        </w:rPr>
        <w:t xml:space="preserve"> </w:t>
      </w:r>
      <w:r w:rsidRPr="00F930EA">
        <w:rPr>
          <w:bCs/>
          <w:spacing w:val="-12"/>
          <w:sz w:val="26"/>
          <w:szCs w:val="26"/>
        </w:rPr>
        <w:t xml:space="preserve">г. № 69-ФЗ «О пожарной безопасности», </w:t>
      </w:r>
      <w:r>
        <w:rPr>
          <w:bCs/>
          <w:spacing w:val="-12"/>
          <w:sz w:val="26"/>
          <w:szCs w:val="26"/>
        </w:rPr>
        <w:t xml:space="preserve">постановлением Правительства </w:t>
      </w:r>
      <w:r w:rsidRPr="00F930EA">
        <w:rPr>
          <w:bCs/>
          <w:spacing w:val="-12"/>
          <w:sz w:val="26"/>
          <w:szCs w:val="26"/>
        </w:rPr>
        <w:t xml:space="preserve"> Российской Федерации от </w:t>
      </w:r>
      <w:r>
        <w:rPr>
          <w:bCs/>
          <w:spacing w:val="-12"/>
          <w:sz w:val="26"/>
          <w:szCs w:val="26"/>
        </w:rPr>
        <w:t xml:space="preserve">30.12.2003 </w:t>
      </w:r>
      <w:r w:rsidRPr="00F930EA">
        <w:rPr>
          <w:bCs/>
          <w:spacing w:val="-12"/>
          <w:sz w:val="26"/>
          <w:szCs w:val="26"/>
        </w:rPr>
        <w:t xml:space="preserve">г. № </w:t>
      </w:r>
      <w:r>
        <w:rPr>
          <w:bCs/>
          <w:spacing w:val="-12"/>
          <w:sz w:val="26"/>
          <w:szCs w:val="26"/>
        </w:rPr>
        <w:t xml:space="preserve">794 </w:t>
      </w:r>
      <w:r w:rsidRPr="00F930EA">
        <w:rPr>
          <w:bCs/>
          <w:spacing w:val="-12"/>
          <w:sz w:val="26"/>
          <w:szCs w:val="26"/>
        </w:rPr>
        <w:t xml:space="preserve"> </w:t>
      </w:r>
      <w:r>
        <w:rPr>
          <w:bCs/>
          <w:spacing w:val="-12"/>
          <w:sz w:val="26"/>
          <w:szCs w:val="26"/>
        </w:rPr>
        <w:t>« О единой  государственной системе предупреждения и ликвидации чрезвычайных ситуаций»</w:t>
      </w:r>
      <w:r w:rsidR="009B182D">
        <w:rPr>
          <w:bCs/>
          <w:spacing w:val="-12"/>
          <w:sz w:val="26"/>
          <w:szCs w:val="26"/>
        </w:rPr>
        <w:t xml:space="preserve">, постановлением Правительства Российской Федерации от 25 апреля 2012 г № 390 </w:t>
      </w:r>
      <w:r w:rsidRPr="00F930EA">
        <w:rPr>
          <w:bCs/>
          <w:spacing w:val="-12"/>
          <w:sz w:val="26"/>
          <w:szCs w:val="26"/>
        </w:rPr>
        <w:t xml:space="preserve">«О </w:t>
      </w:r>
      <w:r>
        <w:rPr>
          <w:bCs/>
          <w:spacing w:val="-12"/>
          <w:sz w:val="26"/>
          <w:szCs w:val="26"/>
        </w:rPr>
        <w:t xml:space="preserve">противопожарном режиме», </w:t>
      </w:r>
      <w:r w:rsidR="001A415B">
        <w:rPr>
          <w:bCs/>
          <w:spacing w:val="-12"/>
          <w:sz w:val="26"/>
          <w:szCs w:val="26"/>
        </w:rPr>
        <w:t>постановл</w:t>
      </w:r>
      <w:r>
        <w:rPr>
          <w:bCs/>
          <w:spacing w:val="-12"/>
          <w:sz w:val="26"/>
          <w:szCs w:val="26"/>
        </w:rPr>
        <w:t>ением  П</w:t>
      </w:r>
      <w:r>
        <w:rPr>
          <w:sz w:val="26"/>
          <w:szCs w:val="26"/>
        </w:rPr>
        <w:t xml:space="preserve">равительства Республики Марий Эл от </w:t>
      </w:r>
      <w:r w:rsidR="001A415B">
        <w:rPr>
          <w:sz w:val="26"/>
          <w:szCs w:val="26"/>
        </w:rPr>
        <w:t>17 апреля</w:t>
      </w:r>
      <w:r>
        <w:rPr>
          <w:sz w:val="26"/>
          <w:szCs w:val="26"/>
        </w:rPr>
        <w:t xml:space="preserve"> 201</w:t>
      </w:r>
      <w:r w:rsidR="001A415B">
        <w:rPr>
          <w:sz w:val="26"/>
          <w:szCs w:val="26"/>
        </w:rPr>
        <w:t>9</w:t>
      </w:r>
      <w:r>
        <w:rPr>
          <w:sz w:val="26"/>
          <w:szCs w:val="26"/>
        </w:rPr>
        <w:t xml:space="preserve"> года № </w:t>
      </w:r>
      <w:r w:rsidR="001A415B">
        <w:rPr>
          <w:sz w:val="26"/>
          <w:szCs w:val="26"/>
        </w:rPr>
        <w:t>110</w:t>
      </w:r>
      <w:r>
        <w:rPr>
          <w:sz w:val="26"/>
          <w:szCs w:val="26"/>
        </w:rPr>
        <w:t xml:space="preserve">, в </w:t>
      </w:r>
      <w:r w:rsidRPr="00F930EA">
        <w:rPr>
          <w:bCs/>
          <w:spacing w:val="-12"/>
          <w:sz w:val="26"/>
          <w:szCs w:val="26"/>
        </w:rPr>
        <w:t xml:space="preserve"> целях </w:t>
      </w:r>
      <w:r>
        <w:rPr>
          <w:bCs/>
          <w:spacing w:val="-12"/>
          <w:sz w:val="26"/>
          <w:szCs w:val="26"/>
        </w:rPr>
        <w:t>предупреждения</w:t>
      </w:r>
      <w:proofErr w:type="gramEnd"/>
      <w:r>
        <w:rPr>
          <w:bCs/>
          <w:spacing w:val="-12"/>
          <w:sz w:val="26"/>
          <w:szCs w:val="26"/>
        </w:rPr>
        <w:t xml:space="preserve"> </w:t>
      </w:r>
      <w:r w:rsidRPr="00F930EA">
        <w:rPr>
          <w:bCs/>
          <w:spacing w:val="-12"/>
          <w:sz w:val="26"/>
          <w:szCs w:val="26"/>
        </w:rPr>
        <w:t xml:space="preserve"> пожаров </w:t>
      </w:r>
      <w:r>
        <w:rPr>
          <w:bCs/>
          <w:spacing w:val="-12"/>
          <w:sz w:val="26"/>
          <w:szCs w:val="26"/>
        </w:rPr>
        <w:t xml:space="preserve">и гибели на них людей, </w:t>
      </w:r>
      <w:r w:rsidR="009B182D">
        <w:rPr>
          <w:bCs/>
          <w:spacing w:val="-12"/>
          <w:sz w:val="26"/>
          <w:szCs w:val="26"/>
        </w:rPr>
        <w:t xml:space="preserve">обеспечения пожарной безопасности в лесах, </w:t>
      </w:r>
      <w:r>
        <w:rPr>
          <w:bCs/>
          <w:spacing w:val="-12"/>
          <w:sz w:val="26"/>
          <w:szCs w:val="26"/>
        </w:rPr>
        <w:t xml:space="preserve">повышением бдительности населения </w:t>
      </w:r>
      <w:r>
        <w:rPr>
          <w:sz w:val="26"/>
          <w:szCs w:val="26"/>
        </w:rPr>
        <w:t>Республики Марий Эл и всех видов пожарной охраны</w:t>
      </w:r>
      <w:r w:rsidRPr="00F930EA">
        <w:rPr>
          <w:bCs/>
          <w:spacing w:val="-12"/>
          <w:sz w:val="26"/>
          <w:szCs w:val="26"/>
        </w:rPr>
        <w:t>:</w:t>
      </w:r>
    </w:p>
    <w:p w:rsidR="00C54609" w:rsidRDefault="00C54609" w:rsidP="00C54609">
      <w:pPr>
        <w:shd w:val="clear" w:color="auto" w:fill="FFFFFF"/>
        <w:rPr>
          <w:b/>
          <w:bCs/>
          <w:spacing w:val="-12"/>
          <w:sz w:val="26"/>
          <w:szCs w:val="26"/>
        </w:rPr>
      </w:pPr>
      <w:r>
        <w:rPr>
          <w:bCs/>
          <w:spacing w:val="-12"/>
          <w:sz w:val="26"/>
          <w:szCs w:val="26"/>
        </w:rPr>
        <w:t xml:space="preserve">              </w:t>
      </w:r>
      <w:r w:rsidRPr="00F930EA">
        <w:rPr>
          <w:bCs/>
          <w:spacing w:val="-12"/>
          <w:sz w:val="26"/>
          <w:szCs w:val="26"/>
        </w:rPr>
        <w:t>1. У</w:t>
      </w:r>
      <w:r>
        <w:rPr>
          <w:bCs/>
          <w:spacing w:val="-12"/>
          <w:sz w:val="26"/>
          <w:szCs w:val="26"/>
        </w:rPr>
        <w:t xml:space="preserve">становить </w:t>
      </w:r>
      <w:r w:rsidRPr="00931502">
        <w:rPr>
          <w:b/>
          <w:bCs/>
          <w:spacing w:val="-12"/>
          <w:sz w:val="28"/>
          <w:szCs w:val="28"/>
        </w:rPr>
        <w:t xml:space="preserve">с </w:t>
      </w:r>
      <w:r w:rsidR="00E71E90" w:rsidRPr="00931502">
        <w:rPr>
          <w:b/>
          <w:bCs/>
          <w:spacing w:val="-12"/>
          <w:sz w:val="28"/>
          <w:szCs w:val="28"/>
        </w:rPr>
        <w:t>2</w:t>
      </w:r>
      <w:r w:rsidR="001A415B">
        <w:rPr>
          <w:b/>
          <w:bCs/>
          <w:spacing w:val="-12"/>
          <w:sz w:val="28"/>
          <w:szCs w:val="28"/>
        </w:rPr>
        <w:t>7</w:t>
      </w:r>
      <w:r w:rsidRPr="00931502">
        <w:rPr>
          <w:b/>
          <w:bCs/>
          <w:spacing w:val="-12"/>
          <w:sz w:val="28"/>
          <w:szCs w:val="28"/>
        </w:rPr>
        <w:t xml:space="preserve"> </w:t>
      </w:r>
      <w:r w:rsidR="001A415B">
        <w:rPr>
          <w:b/>
          <w:bCs/>
          <w:spacing w:val="-12"/>
          <w:sz w:val="28"/>
          <w:szCs w:val="28"/>
        </w:rPr>
        <w:t xml:space="preserve">апреля </w:t>
      </w:r>
      <w:r w:rsidRPr="00931502">
        <w:rPr>
          <w:b/>
          <w:bCs/>
          <w:spacing w:val="-12"/>
          <w:sz w:val="28"/>
          <w:szCs w:val="28"/>
        </w:rPr>
        <w:t xml:space="preserve"> 201</w:t>
      </w:r>
      <w:r w:rsidR="001A415B">
        <w:rPr>
          <w:b/>
          <w:bCs/>
          <w:spacing w:val="-12"/>
          <w:sz w:val="28"/>
          <w:szCs w:val="28"/>
        </w:rPr>
        <w:t>9</w:t>
      </w:r>
      <w:r w:rsidRPr="00931502">
        <w:rPr>
          <w:b/>
          <w:bCs/>
          <w:spacing w:val="-12"/>
          <w:sz w:val="28"/>
          <w:szCs w:val="28"/>
        </w:rPr>
        <w:t xml:space="preserve"> г. по </w:t>
      </w:r>
      <w:r w:rsidR="00E71E90" w:rsidRPr="00931502">
        <w:rPr>
          <w:b/>
          <w:bCs/>
          <w:spacing w:val="-12"/>
          <w:sz w:val="28"/>
          <w:szCs w:val="28"/>
        </w:rPr>
        <w:t>1</w:t>
      </w:r>
      <w:r w:rsidR="001A415B">
        <w:rPr>
          <w:b/>
          <w:bCs/>
          <w:spacing w:val="-12"/>
          <w:sz w:val="28"/>
          <w:szCs w:val="28"/>
        </w:rPr>
        <w:t>2</w:t>
      </w:r>
      <w:r w:rsidR="00E71E90" w:rsidRPr="00931502">
        <w:rPr>
          <w:b/>
          <w:bCs/>
          <w:spacing w:val="-12"/>
          <w:sz w:val="28"/>
          <w:szCs w:val="28"/>
        </w:rPr>
        <w:t xml:space="preserve"> </w:t>
      </w:r>
      <w:r w:rsidR="001A415B">
        <w:rPr>
          <w:b/>
          <w:bCs/>
          <w:spacing w:val="-12"/>
          <w:sz w:val="28"/>
          <w:szCs w:val="28"/>
        </w:rPr>
        <w:t>ма</w:t>
      </w:r>
      <w:r w:rsidR="00E71E90" w:rsidRPr="00931502">
        <w:rPr>
          <w:b/>
          <w:bCs/>
          <w:spacing w:val="-12"/>
          <w:sz w:val="28"/>
          <w:szCs w:val="28"/>
        </w:rPr>
        <w:t>я</w:t>
      </w:r>
      <w:r w:rsidRPr="00931502">
        <w:rPr>
          <w:b/>
          <w:bCs/>
          <w:spacing w:val="-12"/>
          <w:sz w:val="28"/>
          <w:szCs w:val="28"/>
        </w:rPr>
        <w:t xml:space="preserve"> 201</w:t>
      </w:r>
      <w:r w:rsidR="001A415B">
        <w:rPr>
          <w:b/>
          <w:bCs/>
          <w:spacing w:val="-12"/>
          <w:sz w:val="28"/>
          <w:szCs w:val="28"/>
        </w:rPr>
        <w:t>9</w:t>
      </w:r>
      <w:r w:rsidRPr="00931502">
        <w:rPr>
          <w:b/>
          <w:bCs/>
          <w:spacing w:val="-12"/>
          <w:sz w:val="28"/>
          <w:szCs w:val="28"/>
        </w:rPr>
        <w:t xml:space="preserve"> г.</w:t>
      </w:r>
      <w:r>
        <w:rPr>
          <w:bCs/>
          <w:spacing w:val="-12"/>
          <w:sz w:val="26"/>
          <w:szCs w:val="26"/>
        </w:rPr>
        <w:t xml:space="preserve"> на  </w:t>
      </w:r>
      <w:r w:rsidRPr="00F930EA">
        <w:rPr>
          <w:bCs/>
          <w:spacing w:val="-12"/>
          <w:sz w:val="26"/>
          <w:szCs w:val="26"/>
        </w:rPr>
        <w:t xml:space="preserve"> территории МО «Черноозерское сельское поселение»</w:t>
      </w:r>
      <w:r>
        <w:rPr>
          <w:bCs/>
          <w:spacing w:val="-12"/>
          <w:sz w:val="26"/>
          <w:szCs w:val="26"/>
        </w:rPr>
        <w:t xml:space="preserve"> </w:t>
      </w:r>
      <w:r w:rsidRPr="00931502">
        <w:rPr>
          <w:b/>
          <w:bCs/>
          <w:spacing w:val="-12"/>
          <w:sz w:val="26"/>
          <w:szCs w:val="26"/>
        </w:rPr>
        <w:t>особый  противопожарный режим.</w:t>
      </w:r>
    </w:p>
    <w:p w:rsidR="001A415B" w:rsidRDefault="001A415B" w:rsidP="00C54609">
      <w:pPr>
        <w:shd w:val="clear" w:color="auto" w:fill="FFFFFF"/>
        <w:rPr>
          <w:color w:val="000000"/>
        </w:rPr>
      </w:pPr>
      <w:r>
        <w:rPr>
          <w:b/>
          <w:bCs/>
          <w:spacing w:val="-12"/>
          <w:sz w:val="26"/>
          <w:szCs w:val="26"/>
        </w:rPr>
        <w:t xml:space="preserve">             2. Ограничить </w:t>
      </w:r>
      <w:r w:rsidRPr="00135969">
        <w:rPr>
          <w:color w:val="000000"/>
          <w:sz w:val="26"/>
          <w:szCs w:val="26"/>
        </w:rPr>
        <w:t>с 27 апреля по 12 мая 2019 г. пребывание граждан в лесах и въезд в них транспортных средств</w:t>
      </w:r>
      <w:r w:rsidR="00135969">
        <w:rPr>
          <w:color w:val="000000"/>
        </w:rPr>
        <w:t>.</w:t>
      </w:r>
    </w:p>
    <w:p w:rsidR="00135969" w:rsidRPr="00135969" w:rsidRDefault="00135969" w:rsidP="00135969">
      <w:pPr>
        <w:widowControl w:val="0"/>
        <w:tabs>
          <w:tab w:val="left" w:pos="1018"/>
        </w:tabs>
        <w:spacing w:line="312" w:lineRule="exact"/>
        <w:ind w:right="20"/>
        <w:jc w:val="both"/>
        <w:rPr>
          <w:color w:val="000000"/>
          <w:sz w:val="26"/>
          <w:szCs w:val="26"/>
        </w:rPr>
      </w:pPr>
      <w:r w:rsidRPr="00135969">
        <w:rPr>
          <w:color w:val="000000"/>
          <w:sz w:val="26"/>
          <w:szCs w:val="26"/>
        </w:rPr>
        <w:t xml:space="preserve">           3. На период введения ограничения </w:t>
      </w:r>
      <w:r w:rsidRPr="00135969">
        <w:rPr>
          <w:b/>
          <w:color w:val="000000"/>
          <w:sz w:val="26"/>
          <w:szCs w:val="26"/>
        </w:rPr>
        <w:t>граждане вправе</w:t>
      </w:r>
      <w:r w:rsidRPr="00135969">
        <w:rPr>
          <w:color w:val="000000"/>
          <w:sz w:val="26"/>
          <w:szCs w:val="26"/>
        </w:rPr>
        <w:t>:</w:t>
      </w:r>
    </w:p>
    <w:p w:rsidR="00135969" w:rsidRPr="00135969" w:rsidRDefault="00135969" w:rsidP="00135969">
      <w:pPr>
        <w:spacing w:line="312" w:lineRule="exact"/>
        <w:ind w:left="20" w:firstLine="720"/>
        <w:jc w:val="both"/>
        <w:rPr>
          <w:color w:val="000000"/>
          <w:sz w:val="26"/>
          <w:szCs w:val="26"/>
        </w:rPr>
      </w:pPr>
      <w:r w:rsidRPr="00135969">
        <w:rPr>
          <w:color w:val="000000"/>
          <w:sz w:val="26"/>
          <w:szCs w:val="26"/>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осуществлять проезд по автомобильным дорогам общего пользования;</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осуществлять проезд в оздоровительные учреждения, организации отдыха детей и их оздоровления, здравницы, на базы отдыха и турбазы;</w:t>
      </w:r>
    </w:p>
    <w:p w:rsidR="00135969" w:rsidRPr="00F930EA" w:rsidRDefault="00135969" w:rsidP="00135969">
      <w:pPr>
        <w:spacing w:line="312" w:lineRule="exact"/>
        <w:ind w:left="20" w:right="20" w:firstLine="720"/>
        <w:jc w:val="both"/>
        <w:rPr>
          <w:bCs/>
          <w:spacing w:val="-12"/>
          <w:sz w:val="26"/>
          <w:szCs w:val="26"/>
        </w:rPr>
      </w:pPr>
      <w:r w:rsidRPr="00135969">
        <w:rPr>
          <w:color w:val="000000"/>
          <w:sz w:val="26"/>
          <w:szCs w:val="26"/>
        </w:rPr>
        <w:t>осуществлять проезд на территории садоводческих, огороднических и дачных некоммерческих объединений граждан.</w:t>
      </w:r>
    </w:p>
    <w:p w:rsidR="00C54609" w:rsidRDefault="00135969" w:rsidP="00C54609">
      <w:pPr>
        <w:shd w:val="clear" w:color="auto" w:fill="FFFFFF"/>
        <w:ind w:firstLine="709"/>
        <w:jc w:val="both"/>
        <w:rPr>
          <w:bCs/>
          <w:spacing w:val="-12"/>
          <w:sz w:val="26"/>
          <w:szCs w:val="26"/>
        </w:rPr>
      </w:pPr>
      <w:r>
        <w:rPr>
          <w:bCs/>
          <w:spacing w:val="-12"/>
          <w:sz w:val="26"/>
          <w:szCs w:val="26"/>
        </w:rPr>
        <w:t>4</w:t>
      </w:r>
      <w:r w:rsidR="00C54609" w:rsidRPr="00F930EA">
        <w:rPr>
          <w:bCs/>
          <w:spacing w:val="-12"/>
          <w:sz w:val="26"/>
          <w:szCs w:val="26"/>
        </w:rPr>
        <w:t xml:space="preserve">. </w:t>
      </w:r>
      <w:r w:rsidR="00C54609">
        <w:rPr>
          <w:bCs/>
          <w:spacing w:val="-12"/>
          <w:sz w:val="26"/>
          <w:szCs w:val="26"/>
        </w:rPr>
        <w:t xml:space="preserve">На период </w:t>
      </w:r>
      <w:r w:rsidR="00E71E90">
        <w:rPr>
          <w:bCs/>
          <w:spacing w:val="-12"/>
          <w:sz w:val="26"/>
          <w:szCs w:val="26"/>
        </w:rPr>
        <w:t xml:space="preserve">установления особого </w:t>
      </w:r>
      <w:r w:rsidR="00C54609">
        <w:rPr>
          <w:bCs/>
          <w:spacing w:val="-12"/>
          <w:sz w:val="26"/>
          <w:szCs w:val="26"/>
        </w:rPr>
        <w:t>противопожарного режима</w:t>
      </w:r>
      <w:r w:rsidR="00E71E90">
        <w:rPr>
          <w:bCs/>
          <w:spacing w:val="-12"/>
          <w:sz w:val="26"/>
          <w:szCs w:val="26"/>
        </w:rPr>
        <w:t xml:space="preserve"> и введения ограничения гражданам </w:t>
      </w:r>
      <w:r w:rsidR="00931502">
        <w:rPr>
          <w:bCs/>
          <w:spacing w:val="-12"/>
          <w:sz w:val="26"/>
          <w:szCs w:val="26"/>
        </w:rPr>
        <w:t xml:space="preserve">    </w:t>
      </w:r>
      <w:r w:rsidR="00E71E90" w:rsidRPr="00931502">
        <w:rPr>
          <w:b/>
          <w:bCs/>
          <w:spacing w:val="-12"/>
          <w:sz w:val="28"/>
          <w:szCs w:val="28"/>
        </w:rPr>
        <w:t>запрещается</w:t>
      </w:r>
      <w:r w:rsidR="00C54609" w:rsidRPr="00931502">
        <w:rPr>
          <w:b/>
          <w:bCs/>
          <w:spacing w:val="-12"/>
          <w:sz w:val="28"/>
          <w:szCs w:val="28"/>
        </w:rPr>
        <w:t>:</w:t>
      </w:r>
    </w:p>
    <w:p w:rsidR="00C54609" w:rsidRDefault="00E71E90" w:rsidP="00C54609">
      <w:pPr>
        <w:shd w:val="clear" w:color="auto" w:fill="FFFFFF"/>
        <w:ind w:firstLine="709"/>
        <w:jc w:val="both"/>
        <w:rPr>
          <w:bCs/>
          <w:spacing w:val="-12"/>
          <w:sz w:val="26"/>
          <w:szCs w:val="26"/>
        </w:rPr>
      </w:pPr>
      <w:r>
        <w:rPr>
          <w:bCs/>
          <w:spacing w:val="-12"/>
          <w:sz w:val="26"/>
          <w:szCs w:val="26"/>
        </w:rPr>
        <w:t>разведение костров в лесах</w:t>
      </w:r>
      <w:r w:rsidR="00C54609">
        <w:rPr>
          <w:bCs/>
          <w:spacing w:val="-12"/>
          <w:sz w:val="26"/>
          <w:szCs w:val="26"/>
        </w:rPr>
        <w:t>;</w:t>
      </w:r>
    </w:p>
    <w:p w:rsidR="00E71E90" w:rsidRDefault="00E71E90" w:rsidP="00C54609">
      <w:pPr>
        <w:shd w:val="clear" w:color="auto" w:fill="FFFFFF"/>
        <w:ind w:firstLine="709"/>
        <w:jc w:val="both"/>
        <w:rPr>
          <w:bCs/>
          <w:spacing w:val="-12"/>
          <w:sz w:val="26"/>
          <w:szCs w:val="26"/>
        </w:rPr>
      </w:pPr>
      <w:r>
        <w:rPr>
          <w:bCs/>
          <w:spacing w:val="-12"/>
          <w:sz w:val="26"/>
          <w:szCs w:val="26"/>
        </w:rPr>
        <w:t>выжигание сухой травянистой растительности;</w:t>
      </w:r>
    </w:p>
    <w:p w:rsidR="00C54609" w:rsidRDefault="00E71E90" w:rsidP="00C54609">
      <w:pPr>
        <w:shd w:val="clear" w:color="auto" w:fill="FFFFFF"/>
        <w:ind w:firstLine="709"/>
        <w:jc w:val="both"/>
        <w:rPr>
          <w:bCs/>
          <w:spacing w:val="-12"/>
          <w:sz w:val="26"/>
          <w:szCs w:val="26"/>
        </w:rPr>
      </w:pPr>
      <w:r>
        <w:rPr>
          <w:bCs/>
          <w:spacing w:val="-12"/>
          <w:sz w:val="26"/>
          <w:szCs w:val="26"/>
        </w:rPr>
        <w:t>разведение костров, сжигание мусора, проведение пожароопасных работ на территории населенных пунктов</w:t>
      </w:r>
      <w:r w:rsidR="00C54609">
        <w:rPr>
          <w:bCs/>
          <w:spacing w:val="-12"/>
          <w:sz w:val="26"/>
          <w:szCs w:val="26"/>
        </w:rPr>
        <w:t>;</w:t>
      </w:r>
    </w:p>
    <w:p w:rsidR="00C54609" w:rsidRDefault="00E71E90" w:rsidP="00E71E90">
      <w:pPr>
        <w:shd w:val="clear" w:color="auto" w:fill="FFFFFF"/>
        <w:ind w:firstLine="709"/>
        <w:jc w:val="both"/>
        <w:rPr>
          <w:bCs/>
          <w:spacing w:val="-12"/>
          <w:sz w:val="26"/>
          <w:szCs w:val="26"/>
        </w:rPr>
      </w:pPr>
      <w:r>
        <w:rPr>
          <w:bCs/>
          <w:spacing w:val="-12"/>
          <w:sz w:val="26"/>
          <w:szCs w:val="26"/>
        </w:rPr>
        <w:t xml:space="preserve">использование открытого огня; </w:t>
      </w:r>
    </w:p>
    <w:p w:rsidR="00135969" w:rsidRDefault="00135969" w:rsidP="00135969">
      <w:pPr>
        <w:widowControl w:val="0"/>
        <w:tabs>
          <w:tab w:val="left" w:pos="1018"/>
        </w:tabs>
        <w:spacing w:line="312" w:lineRule="exact"/>
        <w:ind w:right="20"/>
        <w:jc w:val="both"/>
        <w:rPr>
          <w:color w:val="000000"/>
          <w:sz w:val="26"/>
          <w:szCs w:val="26"/>
        </w:rPr>
      </w:pPr>
      <w:r w:rsidRPr="00135969">
        <w:rPr>
          <w:color w:val="000000"/>
          <w:sz w:val="26"/>
          <w:szCs w:val="26"/>
        </w:rPr>
        <w:t xml:space="preserve">           5.Принять к сведению, что пребывание граждан в лесах и въезд транспортных сре</w:t>
      </w:r>
      <w:proofErr w:type="gramStart"/>
      <w:r w:rsidRPr="00135969">
        <w:rPr>
          <w:color w:val="000000"/>
          <w:sz w:val="26"/>
          <w:szCs w:val="26"/>
        </w:rPr>
        <w:t>дств в л</w:t>
      </w:r>
      <w:proofErr w:type="gramEnd"/>
      <w:r w:rsidRPr="00135969">
        <w:rPr>
          <w:color w:val="000000"/>
          <w:sz w:val="26"/>
          <w:szCs w:val="26"/>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29554F" w:rsidRDefault="00135969" w:rsidP="00C54609">
      <w:pPr>
        <w:shd w:val="clear" w:color="auto" w:fill="FFFFFF"/>
        <w:ind w:firstLine="709"/>
        <w:jc w:val="both"/>
        <w:rPr>
          <w:bCs/>
          <w:spacing w:val="-12"/>
          <w:sz w:val="26"/>
          <w:szCs w:val="26"/>
        </w:rPr>
      </w:pPr>
      <w:r>
        <w:rPr>
          <w:bCs/>
          <w:spacing w:val="-12"/>
          <w:sz w:val="26"/>
          <w:szCs w:val="26"/>
        </w:rPr>
        <w:t>6</w:t>
      </w:r>
      <w:r w:rsidR="0029554F">
        <w:rPr>
          <w:bCs/>
          <w:spacing w:val="-12"/>
          <w:sz w:val="26"/>
          <w:szCs w:val="26"/>
        </w:rPr>
        <w:t>. Организовать:</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своевременную очистку территорий населенных пунктов от горючих отходов, мусора и сухой травы;</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lastRenderedPageBreak/>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устройство минерализованных полос вокруг населенных пунктов, подверженных угрозе лесных пожаров;</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наблюдение за противопожарным состоянием</w:t>
      </w:r>
      <w:r w:rsidR="005A5464">
        <w:rPr>
          <w:color w:val="000000"/>
          <w:sz w:val="26"/>
          <w:szCs w:val="26"/>
        </w:rPr>
        <w:t>;</w:t>
      </w:r>
    </w:p>
    <w:p w:rsidR="00135969" w:rsidRPr="00135969" w:rsidRDefault="00135969" w:rsidP="00135969">
      <w:pPr>
        <w:spacing w:line="312" w:lineRule="exact"/>
        <w:ind w:left="20" w:right="20" w:firstLine="720"/>
        <w:jc w:val="both"/>
        <w:rPr>
          <w:color w:val="000000"/>
          <w:sz w:val="26"/>
          <w:szCs w:val="26"/>
        </w:rPr>
      </w:pPr>
      <w:proofErr w:type="gramStart"/>
      <w:r w:rsidRPr="00135969">
        <w:rPr>
          <w:color w:val="000000"/>
          <w:sz w:val="26"/>
          <w:szCs w:val="26"/>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sidRPr="00135969">
        <w:rPr>
          <w:color w:val="000000"/>
          <w:sz w:val="26"/>
          <w:szCs w:val="26"/>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патрулирование населенных пунктов силами населения и членов добровольных пожарных формирований;</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подготовку имеющейся водовозной и землеройной техники для возможного использования в тушении пожаров;</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в целях своевременного обнаружения пожаров круглосуточное дежурство граждан населенных пунктов района;</w:t>
      </w:r>
    </w:p>
    <w:p w:rsidR="00135969" w:rsidRPr="00135969" w:rsidRDefault="00135969" w:rsidP="00135969">
      <w:pPr>
        <w:spacing w:line="312" w:lineRule="exact"/>
        <w:ind w:left="20" w:right="20" w:firstLine="720"/>
        <w:jc w:val="both"/>
        <w:rPr>
          <w:color w:val="000000"/>
          <w:sz w:val="26"/>
          <w:szCs w:val="26"/>
        </w:rPr>
      </w:pPr>
      <w:r w:rsidRPr="00135969">
        <w:rPr>
          <w:color w:val="000000"/>
          <w:sz w:val="26"/>
          <w:szCs w:val="26"/>
        </w:rPr>
        <w:t>при необходимости привлечение населения для локализации пожаров вне границ населенных пунктов;</w:t>
      </w:r>
    </w:p>
    <w:p w:rsidR="00135969" w:rsidRPr="00135969" w:rsidRDefault="00135969" w:rsidP="00135969">
      <w:pPr>
        <w:spacing w:line="302" w:lineRule="exact"/>
        <w:ind w:left="20" w:right="20" w:firstLine="720"/>
        <w:jc w:val="both"/>
        <w:rPr>
          <w:color w:val="000000"/>
          <w:sz w:val="26"/>
          <w:szCs w:val="26"/>
        </w:rPr>
      </w:pPr>
      <w:r w:rsidRPr="00135969">
        <w:rPr>
          <w:color w:val="000000"/>
          <w:sz w:val="26"/>
          <w:szCs w:val="26"/>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135969" w:rsidRPr="00135969" w:rsidRDefault="00135969" w:rsidP="00135969">
      <w:pPr>
        <w:spacing w:line="302" w:lineRule="exact"/>
        <w:ind w:left="20" w:right="20" w:firstLine="720"/>
        <w:jc w:val="both"/>
        <w:rPr>
          <w:color w:val="000000"/>
          <w:sz w:val="26"/>
          <w:szCs w:val="26"/>
        </w:rPr>
      </w:pPr>
      <w:r w:rsidRPr="00135969">
        <w:rPr>
          <w:color w:val="000000"/>
          <w:sz w:val="26"/>
          <w:szCs w:val="26"/>
        </w:rPr>
        <w:t>осуществление дополнительных мер пожарной безопасности, установленных законодательством Российской Федерации.</w:t>
      </w:r>
    </w:p>
    <w:p w:rsidR="00D64409" w:rsidRPr="00957879" w:rsidRDefault="00957879" w:rsidP="00C54609">
      <w:pPr>
        <w:shd w:val="clear" w:color="auto" w:fill="FFFFFF"/>
        <w:ind w:firstLine="709"/>
        <w:jc w:val="both"/>
        <w:rPr>
          <w:bCs/>
          <w:spacing w:val="-12"/>
          <w:sz w:val="26"/>
          <w:szCs w:val="26"/>
        </w:rPr>
      </w:pPr>
      <w:r w:rsidRPr="00957879">
        <w:rPr>
          <w:bCs/>
          <w:spacing w:val="-12"/>
          <w:sz w:val="26"/>
          <w:szCs w:val="26"/>
        </w:rPr>
        <w:t>7</w:t>
      </w:r>
      <w:r w:rsidR="00D64409" w:rsidRPr="00957879">
        <w:rPr>
          <w:bCs/>
          <w:spacing w:val="-12"/>
          <w:sz w:val="26"/>
          <w:szCs w:val="26"/>
        </w:rPr>
        <w:t xml:space="preserve">. </w:t>
      </w:r>
      <w:proofErr w:type="gramStart"/>
      <w:r w:rsidR="00D64409" w:rsidRPr="00957879">
        <w:rPr>
          <w:bCs/>
          <w:spacing w:val="-12"/>
          <w:sz w:val="26"/>
          <w:szCs w:val="26"/>
        </w:rPr>
        <w:t>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w:t>
      </w:r>
      <w:r w:rsidR="00FC0B93" w:rsidRPr="00957879">
        <w:rPr>
          <w:bCs/>
          <w:spacing w:val="-12"/>
          <w:sz w:val="26"/>
          <w:szCs w:val="26"/>
        </w:rPr>
        <w:t>т</w:t>
      </w:r>
      <w:r w:rsidR="00D64409" w:rsidRPr="00957879">
        <w:rPr>
          <w:bCs/>
          <w:spacing w:val="-12"/>
          <w:sz w:val="26"/>
          <w:szCs w:val="26"/>
        </w:rPr>
        <w:t xml:space="preserve">ственности, предусмотренной статьями 8.32 и 20.4 Кодекса Российской </w:t>
      </w:r>
      <w:r w:rsidR="00FC0B93" w:rsidRPr="00957879">
        <w:rPr>
          <w:bCs/>
          <w:spacing w:val="-12"/>
          <w:sz w:val="26"/>
          <w:szCs w:val="26"/>
        </w:rPr>
        <w:t>Ф</w:t>
      </w:r>
      <w:r w:rsidR="00D64409" w:rsidRPr="00957879">
        <w:rPr>
          <w:bCs/>
          <w:spacing w:val="-12"/>
          <w:sz w:val="26"/>
          <w:szCs w:val="26"/>
        </w:rPr>
        <w:t xml:space="preserve">едерации об </w:t>
      </w:r>
      <w:r w:rsidR="00FC0B93" w:rsidRPr="00957879">
        <w:rPr>
          <w:bCs/>
          <w:spacing w:val="-12"/>
          <w:sz w:val="26"/>
          <w:szCs w:val="26"/>
        </w:rPr>
        <w:t>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w:t>
      </w:r>
      <w:proofErr w:type="gramEnd"/>
      <w:r w:rsidR="00FC0B93" w:rsidRPr="00957879">
        <w:rPr>
          <w:bCs/>
          <w:spacing w:val="-12"/>
          <w:sz w:val="26"/>
          <w:szCs w:val="26"/>
        </w:rPr>
        <w:t xml:space="preserve"> ответственности, предусмотренной статьей 261 Уголовного кодекса Российской Федерации.</w:t>
      </w:r>
    </w:p>
    <w:p w:rsidR="00C54609" w:rsidRPr="00F930EA" w:rsidRDefault="00E842DF" w:rsidP="00C54609">
      <w:pPr>
        <w:shd w:val="clear" w:color="auto" w:fill="FFFFFF"/>
        <w:ind w:firstLine="709"/>
        <w:jc w:val="both"/>
        <w:rPr>
          <w:bCs/>
          <w:spacing w:val="-12"/>
          <w:sz w:val="26"/>
          <w:szCs w:val="26"/>
        </w:rPr>
      </w:pPr>
      <w:r>
        <w:rPr>
          <w:bCs/>
          <w:spacing w:val="-12"/>
          <w:sz w:val="26"/>
          <w:szCs w:val="26"/>
        </w:rPr>
        <w:t>8</w:t>
      </w:r>
      <w:r w:rsidR="00FC0B93">
        <w:rPr>
          <w:bCs/>
          <w:spacing w:val="-12"/>
          <w:sz w:val="26"/>
          <w:szCs w:val="26"/>
        </w:rPr>
        <w:t xml:space="preserve">. </w:t>
      </w:r>
      <w:proofErr w:type="gramStart"/>
      <w:r w:rsidR="00FC0B93">
        <w:rPr>
          <w:bCs/>
          <w:spacing w:val="-12"/>
          <w:sz w:val="26"/>
          <w:szCs w:val="26"/>
        </w:rPr>
        <w:t>Контроль за</w:t>
      </w:r>
      <w:proofErr w:type="gramEnd"/>
      <w:r w:rsidR="00FC0B93">
        <w:rPr>
          <w:bCs/>
          <w:spacing w:val="-12"/>
          <w:sz w:val="26"/>
          <w:szCs w:val="26"/>
        </w:rPr>
        <w:t xml:space="preserve"> исполнением распоряжения оставляю за собой.</w:t>
      </w:r>
    </w:p>
    <w:p w:rsidR="00C54609" w:rsidRPr="00F930EA" w:rsidRDefault="00C54609" w:rsidP="00C54609">
      <w:pPr>
        <w:shd w:val="clear" w:color="auto" w:fill="FFFFFF"/>
        <w:ind w:firstLine="709"/>
        <w:jc w:val="both"/>
        <w:rPr>
          <w:bCs/>
          <w:spacing w:val="-12"/>
          <w:sz w:val="26"/>
          <w:szCs w:val="26"/>
        </w:rPr>
      </w:pPr>
    </w:p>
    <w:p w:rsidR="00C54609" w:rsidRDefault="00C54609" w:rsidP="00C54609">
      <w:pPr>
        <w:jc w:val="both"/>
        <w:rPr>
          <w:sz w:val="26"/>
          <w:szCs w:val="26"/>
        </w:rPr>
      </w:pPr>
      <w:r>
        <w:rPr>
          <w:sz w:val="26"/>
          <w:szCs w:val="26"/>
        </w:rPr>
        <w:t>Председатель КЧС и ОПБ при администрации</w:t>
      </w:r>
    </w:p>
    <w:p w:rsidR="00C54609" w:rsidRDefault="00C54609" w:rsidP="00C54609">
      <w:pPr>
        <w:rPr>
          <w:sz w:val="26"/>
          <w:szCs w:val="26"/>
        </w:rPr>
      </w:pPr>
      <w:r>
        <w:rPr>
          <w:sz w:val="26"/>
          <w:szCs w:val="26"/>
        </w:rPr>
        <w:t xml:space="preserve">МО «Черноозерское  сельское поселение»                                                    О.А.Михайлова </w:t>
      </w:r>
    </w:p>
    <w:p w:rsidR="00C54609" w:rsidRDefault="00C54609" w:rsidP="00C54609">
      <w:pPr>
        <w:rPr>
          <w:sz w:val="26"/>
          <w:szCs w:val="26"/>
        </w:rPr>
      </w:pPr>
    </w:p>
    <w:p w:rsidR="00C54609" w:rsidRDefault="00C54609" w:rsidP="00733A97"/>
    <w:p w:rsidR="00957879" w:rsidRDefault="00957879" w:rsidP="00733A97"/>
    <w:p w:rsidR="00957879" w:rsidRDefault="00957879" w:rsidP="00733A97"/>
    <w:p w:rsidR="00957879" w:rsidRDefault="00957879" w:rsidP="00733A97"/>
    <w:p w:rsidR="00957879" w:rsidRDefault="00957879" w:rsidP="00733A97"/>
    <w:p w:rsidR="00957879" w:rsidRDefault="00957879" w:rsidP="00733A97"/>
    <w:p w:rsidR="00957879" w:rsidRDefault="00957879" w:rsidP="00733A97"/>
    <w:p w:rsidR="00957879" w:rsidRDefault="00957879" w:rsidP="00733A97"/>
    <w:p w:rsidR="00957879" w:rsidRDefault="00957879" w:rsidP="00733A97"/>
    <w:p w:rsidR="00957879" w:rsidRDefault="00957879" w:rsidP="00733A97"/>
    <w:sectPr w:rsidR="00957879" w:rsidSect="00A426A2">
      <w:pgSz w:w="11906" w:h="16838"/>
      <w:pgMar w:top="567" w:right="850" w:bottom="56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3B3"/>
    <w:multiLevelType w:val="hybridMultilevel"/>
    <w:tmpl w:val="4ECA09D2"/>
    <w:lvl w:ilvl="0" w:tplc="35926F24">
      <w:start w:val="1"/>
      <w:numFmt w:val="decimal"/>
      <w:lvlText w:val="%1."/>
      <w:lvlJc w:val="left"/>
      <w:pPr>
        <w:ind w:left="1783" w:hanging="1005"/>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
    <w:nsid w:val="1F041A7A"/>
    <w:multiLevelType w:val="multilevel"/>
    <w:tmpl w:val="335C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13412"/>
    <w:multiLevelType w:val="multilevel"/>
    <w:tmpl w:val="57F0E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5E6005"/>
    <w:multiLevelType w:val="hybridMultilevel"/>
    <w:tmpl w:val="4ECA09D2"/>
    <w:lvl w:ilvl="0" w:tplc="35926F24">
      <w:start w:val="1"/>
      <w:numFmt w:val="decimal"/>
      <w:lvlText w:val="%1."/>
      <w:lvlJc w:val="left"/>
      <w:pPr>
        <w:ind w:left="1783" w:hanging="1005"/>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33A97"/>
    <w:rsid w:val="000101C8"/>
    <w:rsid w:val="00027F41"/>
    <w:rsid w:val="000760EB"/>
    <w:rsid w:val="000A5DE4"/>
    <w:rsid w:val="000E0319"/>
    <w:rsid w:val="000E0E37"/>
    <w:rsid w:val="00105B78"/>
    <w:rsid w:val="00135969"/>
    <w:rsid w:val="001A415B"/>
    <w:rsid w:val="001F58A7"/>
    <w:rsid w:val="0022243B"/>
    <w:rsid w:val="0023241E"/>
    <w:rsid w:val="0029554F"/>
    <w:rsid w:val="002C1E6F"/>
    <w:rsid w:val="002C5FF2"/>
    <w:rsid w:val="00315E38"/>
    <w:rsid w:val="003317A9"/>
    <w:rsid w:val="00367CC5"/>
    <w:rsid w:val="00387289"/>
    <w:rsid w:val="003B1062"/>
    <w:rsid w:val="003D23CF"/>
    <w:rsid w:val="00463696"/>
    <w:rsid w:val="00471D84"/>
    <w:rsid w:val="00471ED1"/>
    <w:rsid w:val="00482BB1"/>
    <w:rsid w:val="004F23B0"/>
    <w:rsid w:val="00516E72"/>
    <w:rsid w:val="0052293D"/>
    <w:rsid w:val="00541356"/>
    <w:rsid w:val="00584078"/>
    <w:rsid w:val="005A5464"/>
    <w:rsid w:val="006610B2"/>
    <w:rsid w:val="006A3329"/>
    <w:rsid w:val="006C1450"/>
    <w:rsid w:val="006E47DE"/>
    <w:rsid w:val="00733A97"/>
    <w:rsid w:val="007536C0"/>
    <w:rsid w:val="0076003A"/>
    <w:rsid w:val="00785390"/>
    <w:rsid w:val="007F326E"/>
    <w:rsid w:val="008514A8"/>
    <w:rsid w:val="00856FF3"/>
    <w:rsid w:val="008614CE"/>
    <w:rsid w:val="008752B8"/>
    <w:rsid w:val="008A347B"/>
    <w:rsid w:val="008F517E"/>
    <w:rsid w:val="00931502"/>
    <w:rsid w:val="00943886"/>
    <w:rsid w:val="00957879"/>
    <w:rsid w:val="009819E7"/>
    <w:rsid w:val="009A0B59"/>
    <w:rsid w:val="009A6A55"/>
    <w:rsid w:val="009B182D"/>
    <w:rsid w:val="009C1374"/>
    <w:rsid w:val="009C50D3"/>
    <w:rsid w:val="009D114E"/>
    <w:rsid w:val="009D24A6"/>
    <w:rsid w:val="00A031A6"/>
    <w:rsid w:val="00A23225"/>
    <w:rsid w:val="00A426A2"/>
    <w:rsid w:val="00AD1F3B"/>
    <w:rsid w:val="00AE200A"/>
    <w:rsid w:val="00B73499"/>
    <w:rsid w:val="00B87BDB"/>
    <w:rsid w:val="00BB1A36"/>
    <w:rsid w:val="00BC3891"/>
    <w:rsid w:val="00BC6488"/>
    <w:rsid w:val="00BE0CE2"/>
    <w:rsid w:val="00BF520F"/>
    <w:rsid w:val="00C03D67"/>
    <w:rsid w:val="00C0420B"/>
    <w:rsid w:val="00C115E8"/>
    <w:rsid w:val="00C22BC7"/>
    <w:rsid w:val="00C54609"/>
    <w:rsid w:val="00CA733A"/>
    <w:rsid w:val="00CB5DDB"/>
    <w:rsid w:val="00CB6A7A"/>
    <w:rsid w:val="00D20D68"/>
    <w:rsid w:val="00D23487"/>
    <w:rsid w:val="00D316A4"/>
    <w:rsid w:val="00D44BB4"/>
    <w:rsid w:val="00D46884"/>
    <w:rsid w:val="00D5344C"/>
    <w:rsid w:val="00D64409"/>
    <w:rsid w:val="00DF0FAC"/>
    <w:rsid w:val="00DF6B01"/>
    <w:rsid w:val="00E02859"/>
    <w:rsid w:val="00E13D19"/>
    <w:rsid w:val="00E20415"/>
    <w:rsid w:val="00E4467A"/>
    <w:rsid w:val="00E71E90"/>
    <w:rsid w:val="00E842DF"/>
    <w:rsid w:val="00F419EA"/>
    <w:rsid w:val="00F930EA"/>
    <w:rsid w:val="00FA1D93"/>
    <w:rsid w:val="00FC0B93"/>
    <w:rsid w:val="00FD6939"/>
    <w:rsid w:val="00FF2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A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14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101C8"/>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ody Text"/>
    <w:basedOn w:val="a"/>
    <w:link w:val="a5"/>
    <w:rsid w:val="00027F41"/>
    <w:pPr>
      <w:suppressAutoHyphens/>
      <w:jc w:val="center"/>
    </w:pPr>
    <w:rPr>
      <w:b/>
      <w:bCs/>
      <w:sz w:val="28"/>
      <w:szCs w:val="20"/>
      <w:lang w:eastAsia="ar-SA"/>
    </w:rPr>
  </w:style>
  <w:style w:type="character" w:customStyle="1" w:styleId="a5">
    <w:name w:val="Основной текст Знак"/>
    <w:basedOn w:val="a0"/>
    <w:link w:val="a4"/>
    <w:rsid w:val="00027F41"/>
    <w:rPr>
      <w:rFonts w:ascii="Times New Roman" w:eastAsia="Times New Roman" w:hAnsi="Times New Roman" w:cs="Times New Roman"/>
      <w:b/>
      <w:bCs/>
      <w:sz w:val="28"/>
      <w:szCs w:val="20"/>
      <w:lang w:eastAsia="ar-SA"/>
    </w:rPr>
  </w:style>
  <w:style w:type="paragraph" w:customStyle="1" w:styleId="1">
    <w:name w:val="Цитата1"/>
    <w:basedOn w:val="a"/>
    <w:rsid w:val="00027F41"/>
    <w:pPr>
      <w:suppressAutoHyphens/>
      <w:overflowPunct w:val="0"/>
      <w:autoSpaceDE w:val="0"/>
      <w:ind w:left="709" w:right="2579"/>
      <w:jc w:val="both"/>
      <w:textAlignment w:val="baseline"/>
    </w:pPr>
    <w:rPr>
      <w:sz w:val="28"/>
      <w:szCs w:val="20"/>
      <w:lang w:eastAsia="ar-SA"/>
    </w:rPr>
  </w:style>
  <w:style w:type="character" w:customStyle="1" w:styleId="2">
    <w:name w:val="Основной текст (2)_"/>
    <w:link w:val="20"/>
    <w:rsid w:val="0052293D"/>
    <w:rPr>
      <w:sz w:val="28"/>
      <w:szCs w:val="28"/>
      <w:shd w:val="clear" w:color="auto" w:fill="FFFFFF"/>
    </w:rPr>
  </w:style>
  <w:style w:type="paragraph" w:customStyle="1" w:styleId="20">
    <w:name w:val="Основной текст (2)"/>
    <w:basedOn w:val="a"/>
    <w:link w:val="2"/>
    <w:rsid w:val="0052293D"/>
    <w:pPr>
      <w:widowControl w:val="0"/>
      <w:shd w:val="clear" w:color="auto" w:fill="FFFFFF"/>
      <w:spacing w:before="900" w:line="322" w:lineRule="exact"/>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69936230">
      <w:bodyDiv w:val="1"/>
      <w:marLeft w:val="0"/>
      <w:marRight w:val="0"/>
      <w:marTop w:val="0"/>
      <w:marBottom w:val="0"/>
      <w:divBdr>
        <w:top w:val="none" w:sz="0" w:space="0" w:color="auto"/>
        <w:left w:val="none" w:sz="0" w:space="0" w:color="auto"/>
        <w:bottom w:val="none" w:sz="0" w:space="0" w:color="auto"/>
        <w:right w:val="none" w:sz="0" w:space="0" w:color="auto"/>
      </w:divBdr>
    </w:div>
    <w:div w:id="990135598">
      <w:bodyDiv w:val="1"/>
      <w:marLeft w:val="0"/>
      <w:marRight w:val="0"/>
      <w:marTop w:val="0"/>
      <w:marBottom w:val="0"/>
      <w:divBdr>
        <w:top w:val="none" w:sz="0" w:space="0" w:color="auto"/>
        <w:left w:val="none" w:sz="0" w:space="0" w:color="auto"/>
        <w:bottom w:val="none" w:sz="0" w:space="0" w:color="auto"/>
        <w:right w:val="none" w:sz="0" w:space="0" w:color="auto"/>
      </w:divBdr>
    </w:div>
    <w:div w:id="1000083202">
      <w:bodyDiv w:val="1"/>
      <w:marLeft w:val="0"/>
      <w:marRight w:val="0"/>
      <w:marTop w:val="0"/>
      <w:marBottom w:val="0"/>
      <w:divBdr>
        <w:top w:val="none" w:sz="0" w:space="0" w:color="auto"/>
        <w:left w:val="none" w:sz="0" w:space="0" w:color="auto"/>
        <w:bottom w:val="none" w:sz="0" w:space="0" w:color="auto"/>
        <w:right w:val="none" w:sz="0" w:space="0" w:color="auto"/>
      </w:divBdr>
    </w:div>
    <w:div w:id="13091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2137C-2B71-469D-A906-23D14A7C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2019-03-28T16:32:00Z</cp:lastPrinted>
  <dcterms:created xsi:type="dcterms:W3CDTF">2019-04-19T13:05:00Z</dcterms:created>
  <dcterms:modified xsi:type="dcterms:W3CDTF">2019-04-25T10:43:00Z</dcterms:modified>
</cp:coreProperties>
</file>